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373" w:rsidRPr="00D434B0" w:rsidRDefault="008F2373" w:rsidP="0062294B">
      <w:pPr>
        <w:jc w:val="right"/>
        <w:rPr>
          <w:i/>
          <w:sz w:val="24"/>
          <w:szCs w:val="24"/>
        </w:rPr>
      </w:pPr>
      <w:bookmarkStart w:id="0" w:name="_GoBack"/>
      <w:r w:rsidRPr="00D434B0">
        <w:rPr>
          <w:i/>
          <w:sz w:val="24"/>
          <w:szCs w:val="24"/>
        </w:rPr>
        <w:t xml:space="preserve">Annexe 1 </w:t>
      </w:r>
      <w:r w:rsidR="00D434B0" w:rsidRPr="00D434B0">
        <w:rPr>
          <w:i/>
          <w:sz w:val="24"/>
          <w:szCs w:val="24"/>
        </w:rPr>
        <w:t>de</w:t>
      </w:r>
      <w:r w:rsidRPr="00D434B0">
        <w:rPr>
          <w:i/>
          <w:sz w:val="24"/>
          <w:szCs w:val="24"/>
        </w:rPr>
        <w:t xml:space="preserve"> l’instruction n° </w:t>
      </w:r>
      <w:r w:rsidR="00507E72" w:rsidRPr="00D434B0">
        <w:rPr>
          <w:i/>
          <w:sz w:val="24"/>
          <w:szCs w:val="24"/>
        </w:rPr>
        <w:t>2013-I-15</w:t>
      </w:r>
      <w:r w:rsidR="00D434B0" w:rsidRPr="00D434B0">
        <w:rPr>
          <w:i/>
          <w:sz w:val="24"/>
          <w:szCs w:val="24"/>
        </w:rPr>
        <w:t xml:space="preserve"> en date du 12 novembre 2013 relative au suivi des flux sur les contrats d’assurance-vie modifiée par l’Instruction n° 2017-I-18 en date du 12 octobre 2017</w:t>
      </w:r>
    </w:p>
    <w:bookmarkEnd w:id="0"/>
    <w:p w:rsidR="008F2373" w:rsidRDefault="008F2373" w:rsidP="008F2373">
      <w:pPr>
        <w:pStyle w:val="BO-Titreannexeduneinstruction"/>
      </w:pPr>
    </w:p>
    <w:p w:rsidR="008F2373" w:rsidRPr="00507E72" w:rsidRDefault="00BE7DB1" w:rsidP="008F2373">
      <w:pPr>
        <w:pStyle w:val="BO-Titreannexeduneinstruction"/>
        <w:rPr>
          <w:rFonts w:ascii="Times New Roman" w:hAnsi="Times New Roman" w:cs="Times New Roman"/>
        </w:rPr>
      </w:pPr>
      <w:r w:rsidRPr="00507E72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-765175</wp:posOffset>
            </wp:positionH>
            <wp:positionV relativeFrom="paragraph">
              <wp:posOffset>2665730</wp:posOffset>
            </wp:positionV>
            <wp:extent cx="8611235" cy="3796665"/>
            <wp:effectExtent l="0" t="2400300" r="0" b="2394585"/>
            <wp:wrapSquare wrapText="bothSides"/>
            <wp:docPr id="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611235" cy="3796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F2373" w:rsidRPr="00507E72">
        <w:rPr>
          <w:rFonts w:ascii="Times New Roman" w:hAnsi="Times New Roman" w:cs="Times New Roman"/>
        </w:rPr>
        <w:t>Tableau de remise de la collecte sur les flux des contrats d’assurance vie</w:t>
      </w:r>
    </w:p>
    <w:p w:rsidR="00E97E4D" w:rsidRDefault="00E97E4D">
      <w:pPr>
        <w:pStyle w:val="BO-Textecourant"/>
      </w:pPr>
    </w:p>
    <w:p w:rsidR="00375B46" w:rsidRPr="0062294B" w:rsidRDefault="00375B46" w:rsidP="0062294B">
      <w:pPr>
        <w:jc w:val="left"/>
        <w:rPr>
          <w:b/>
          <w:bCs/>
          <w:u w:val="single"/>
        </w:rPr>
      </w:pPr>
    </w:p>
    <w:sectPr w:rsidR="00375B46" w:rsidRPr="0062294B" w:rsidSect="00507E72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709" w:right="1134" w:bottom="426" w:left="1134" w:header="426" w:footer="567" w:gutter="0"/>
      <w:pgNumType w:start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E72" w:rsidRDefault="00507E72">
      <w:r>
        <w:separator/>
      </w:r>
    </w:p>
  </w:endnote>
  <w:endnote w:type="continuationSeparator" w:id="0">
    <w:p w:rsidR="00507E72" w:rsidRDefault="00507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E72" w:rsidRDefault="00A15674" w:rsidP="001B53AF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507E72"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507E72">
      <w:rPr>
        <w:rStyle w:val="Numrodepage"/>
        <w:noProof/>
      </w:rPr>
      <w:t>9</w:t>
    </w:r>
    <w:r>
      <w:rPr>
        <w:rStyle w:val="Numrodepage"/>
      </w:rPr>
      <w:fldChar w:fldCharType="end"/>
    </w:r>
  </w:p>
  <w:p w:rsidR="00507E72" w:rsidRDefault="00507E72" w:rsidP="0017083F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E72" w:rsidRPr="00842E52" w:rsidRDefault="00507E72" w:rsidP="00842E52">
    <w:pPr>
      <w:pStyle w:val="Pieddepage"/>
      <w:pBdr>
        <w:top w:val="none" w:sz="0" w:space="0" w:color="auto"/>
      </w:pBd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E72" w:rsidRPr="00842E52" w:rsidRDefault="00507E72" w:rsidP="00842E52">
    <w:pPr>
      <w:pStyle w:val="Pieddepage"/>
      <w:pBdr>
        <w:top w:val="none" w:sz="0" w:space="0" w:color="auto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E72" w:rsidRDefault="00507E72">
      <w:r>
        <w:separator/>
      </w:r>
    </w:p>
  </w:footnote>
  <w:footnote w:type="continuationSeparator" w:id="0">
    <w:p w:rsidR="00507E72" w:rsidRDefault="00507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E72" w:rsidRPr="00842E52" w:rsidRDefault="00507E72" w:rsidP="00507E72">
    <w:pPr>
      <w:pStyle w:val="En-tte"/>
      <w:pBdr>
        <w:bottom w:val="none" w:sz="0" w:space="0" w:color="auto"/>
      </w:pBdr>
      <w:jc w:val="right"/>
    </w:pPr>
    <w: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E72" w:rsidRDefault="00507E72" w:rsidP="00507E72">
    <w:pPr>
      <w:pStyle w:val="En-tte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4C63E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D5E89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2F08B9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AC48E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E0E43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2448C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C562D4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FBCEB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50AB0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AA017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3E6382"/>
    <w:multiLevelType w:val="hybridMultilevel"/>
    <w:tmpl w:val="A0F44490"/>
    <w:lvl w:ilvl="0" w:tplc="122800BA">
      <w:start w:val="1"/>
      <w:numFmt w:val="bullet"/>
      <w:lvlText w:val="–"/>
      <w:lvlJc w:val="left"/>
      <w:pPr>
        <w:tabs>
          <w:tab w:val="num" w:pos="700"/>
        </w:tabs>
        <w:ind w:left="700" w:hanging="340"/>
      </w:pPr>
      <w:rPr>
        <w:rFonts w:ascii="Arial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2533E19"/>
    <w:multiLevelType w:val="hybridMultilevel"/>
    <w:tmpl w:val="0EF677EA"/>
    <w:lvl w:ilvl="0" w:tplc="BD724740">
      <w:start w:val="1"/>
      <w:numFmt w:val="bullet"/>
      <w:lvlText w:val=""/>
      <w:lvlJc w:val="left"/>
      <w:pPr>
        <w:tabs>
          <w:tab w:val="num" w:pos="454"/>
        </w:tabs>
        <w:ind w:left="568" w:hanging="284"/>
      </w:pPr>
      <w:rPr>
        <w:rFonts w:ascii="Symbol" w:hAnsi="Symbol" w:hint="default"/>
        <w:b w:val="0"/>
        <w:bCs w:val="0"/>
        <w:i w:val="0"/>
        <w:iCs w:val="0"/>
        <w:color w:val="auto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2">
    <w:nsid w:val="18A941F9"/>
    <w:multiLevelType w:val="hybridMultilevel"/>
    <w:tmpl w:val="6894714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9069A0"/>
    <w:multiLevelType w:val="hybridMultilevel"/>
    <w:tmpl w:val="BA803154"/>
    <w:lvl w:ilvl="0" w:tplc="ABCC6390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1D2304D0"/>
    <w:multiLevelType w:val="hybridMultilevel"/>
    <w:tmpl w:val="34564A8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246CDE"/>
    <w:multiLevelType w:val="singleLevel"/>
    <w:tmpl w:val="78A24F44"/>
    <w:lvl w:ilvl="0">
      <w:start w:val="1"/>
      <w:numFmt w:val="bullet"/>
      <w:lvlText w:val=""/>
      <w:lvlJc w:val="left"/>
      <w:pPr>
        <w:tabs>
          <w:tab w:val="num" w:pos="851"/>
        </w:tabs>
        <w:ind w:left="851" w:hanging="851"/>
      </w:pPr>
      <w:rPr>
        <w:rFonts w:ascii="Symbol" w:hAnsi="Symbol" w:hint="default"/>
      </w:rPr>
    </w:lvl>
  </w:abstractNum>
  <w:abstractNum w:abstractNumId="16">
    <w:nsid w:val="22055E6E"/>
    <w:multiLevelType w:val="hybridMultilevel"/>
    <w:tmpl w:val="BC42E53E"/>
    <w:lvl w:ilvl="0" w:tplc="122800BA">
      <w:start w:val="1"/>
      <w:numFmt w:val="bullet"/>
      <w:lvlText w:val="–"/>
      <w:lvlJc w:val="left"/>
      <w:pPr>
        <w:tabs>
          <w:tab w:val="num" w:pos="1048"/>
        </w:tabs>
        <w:ind w:left="1048" w:hanging="34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235C385B"/>
    <w:multiLevelType w:val="singleLevel"/>
    <w:tmpl w:val="3E4AF1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28AA4198"/>
    <w:multiLevelType w:val="hybridMultilevel"/>
    <w:tmpl w:val="6894714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CF2A6E"/>
    <w:multiLevelType w:val="hybridMultilevel"/>
    <w:tmpl w:val="48D43C0A"/>
    <w:lvl w:ilvl="0" w:tplc="BD724740">
      <w:start w:val="1"/>
      <w:numFmt w:val="bullet"/>
      <w:lvlText w:val=""/>
      <w:lvlJc w:val="left"/>
      <w:pPr>
        <w:tabs>
          <w:tab w:val="num" w:pos="454"/>
        </w:tabs>
        <w:ind w:left="568" w:hanging="284"/>
      </w:pPr>
      <w:rPr>
        <w:rFonts w:ascii="Symbol" w:hAnsi="Symbol" w:hint="default"/>
        <w:b w:val="0"/>
        <w:bCs w:val="0"/>
        <w:i w:val="0"/>
        <w:iCs w:val="0"/>
        <w:color w:val="auto"/>
        <w:sz w:val="20"/>
        <w:szCs w:val="20"/>
      </w:rPr>
    </w:lvl>
    <w:lvl w:ilvl="1" w:tplc="122800BA">
      <w:start w:val="1"/>
      <w:numFmt w:val="bullet"/>
      <w:lvlText w:val="–"/>
      <w:lvlJc w:val="left"/>
      <w:pPr>
        <w:tabs>
          <w:tab w:val="num" w:pos="1704"/>
        </w:tabs>
        <w:ind w:left="1704" w:hanging="340"/>
      </w:pPr>
      <w:rPr>
        <w:rFonts w:ascii="Arial" w:hAnsi="Arial" w:hint="default"/>
        <w:b w:val="0"/>
        <w:bCs w:val="0"/>
        <w:i w:val="0"/>
        <w:iCs w:val="0"/>
        <w:color w:val="auto"/>
        <w:sz w:val="20"/>
        <w:szCs w:val="20"/>
      </w:rPr>
    </w:lvl>
    <w:lvl w:ilvl="2" w:tplc="D4E013C8">
      <w:numFmt w:val="bullet"/>
      <w:lvlText w:val="-"/>
      <w:lvlJc w:val="left"/>
      <w:pPr>
        <w:tabs>
          <w:tab w:val="num" w:pos="2444"/>
        </w:tabs>
        <w:ind w:left="2444" w:hanging="360"/>
      </w:pPr>
      <w:rPr>
        <w:rFonts w:ascii="Times New Roman" w:eastAsia="Times New Roman" w:hAnsi="Times New Roman" w:cs="Times New Roman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0">
    <w:nsid w:val="3AA75BE1"/>
    <w:multiLevelType w:val="hybridMultilevel"/>
    <w:tmpl w:val="0EBA4F4E"/>
    <w:lvl w:ilvl="0" w:tplc="122800BA">
      <w:start w:val="1"/>
      <w:numFmt w:val="bullet"/>
      <w:lvlText w:val="–"/>
      <w:lvlJc w:val="left"/>
      <w:pPr>
        <w:tabs>
          <w:tab w:val="num" w:pos="700"/>
        </w:tabs>
        <w:ind w:left="700" w:hanging="340"/>
      </w:pPr>
      <w:rPr>
        <w:rFonts w:ascii="Arial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040262C"/>
    <w:multiLevelType w:val="singleLevel"/>
    <w:tmpl w:val="ED4645BA"/>
    <w:lvl w:ilvl="0">
      <w:start w:val="1"/>
      <w:numFmt w:val="bullet"/>
      <w:lvlText w:val=""/>
      <w:lvlJc w:val="left"/>
      <w:pPr>
        <w:tabs>
          <w:tab w:val="num" w:pos="360"/>
        </w:tabs>
        <w:ind w:left="357" w:hanging="357"/>
      </w:pPr>
      <w:rPr>
        <w:rFonts w:ascii="Symbol" w:hAnsi="Symbol" w:hint="default"/>
      </w:rPr>
    </w:lvl>
  </w:abstractNum>
  <w:abstractNum w:abstractNumId="22">
    <w:nsid w:val="509231CF"/>
    <w:multiLevelType w:val="hybridMultilevel"/>
    <w:tmpl w:val="34564A8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AA33C2"/>
    <w:multiLevelType w:val="hybridMultilevel"/>
    <w:tmpl w:val="A6546E72"/>
    <w:lvl w:ilvl="0" w:tplc="ABCC6390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56AE0EC5"/>
    <w:multiLevelType w:val="hybridMultilevel"/>
    <w:tmpl w:val="7BC83B30"/>
    <w:lvl w:ilvl="0" w:tplc="122800BA">
      <w:start w:val="1"/>
      <w:numFmt w:val="bullet"/>
      <w:lvlText w:val="–"/>
      <w:lvlJc w:val="left"/>
      <w:pPr>
        <w:tabs>
          <w:tab w:val="num" w:pos="700"/>
        </w:tabs>
        <w:ind w:left="700" w:hanging="340"/>
      </w:pPr>
      <w:rPr>
        <w:rFonts w:ascii="Arial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56358F"/>
    <w:multiLevelType w:val="multilevel"/>
    <w:tmpl w:val="040C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>
    <w:nsid w:val="590133F0"/>
    <w:multiLevelType w:val="hybridMultilevel"/>
    <w:tmpl w:val="614C226E"/>
    <w:lvl w:ilvl="0" w:tplc="040C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7">
    <w:nsid w:val="61205BCC"/>
    <w:multiLevelType w:val="hybridMultilevel"/>
    <w:tmpl w:val="CD20CC88"/>
    <w:lvl w:ilvl="0" w:tplc="06C2C0D8">
      <w:start w:val="1"/>
      <w:numFmt w:val="bullet"/>
      <w:pStyle w:val="BO-Enumration"/>
      <w:lvlText w:val="–"/>
      <w:lvlJc w:val="left"/>
      <w:pPr>
        <w:tabs>
          <w:tab w:val="num" w:pos="700"/>
        </w:tabs>
        <w:ind w:left="700" w:hanging="340"/>
      </w:pPr>
      <w:rPr>
        <w:rFonts w:ascii="Arial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4C36324"/>
    <w:multiLevelType w:val="hybridMultilevel"/>
    <w:tmpl w:val="6DDE416A"/>
    <w:lvl w:ilvl="0" w:tplc="7EA4D7B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22800BA">
      <w:start w:val="1"/>
      <w:numFmt w:val="bullet"/>
      <w:lvlText w:val="–"/>
      <w:lvlJc w:val="left"/>
      <w:pPr>
        <w:tabs>
          <w:tab w:val="num" w:pos="1704"/>
        </w:tabs>
        <w:ind w:left="1704" w:hanging="340"/>
      </w:pPr>
      <w:rPr>
        <w:rFonts w:ascii="Arial" w:hAnsi="Arial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6905E3F"/>
    <w:multiLevelType w:val="hybridMultilevel"/>
    <w:tmpl w:val="D7F0931A"/>
    <w:lvl w:ilvl="0" w:tplc="FBF46BE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>
    <w:nsid w:val="68D1597A"/>
    <w:multiLevelType w:val="hybridMultilevel"/>
    <w:tmpl w:val="AFC0D19A"/>
    <w:lvl w:ilvl="0" w:tplc="122800BA">
      <w:start w:val="1"/>
      <w:numFmt w:val="bullet"/>
      <w:lvlText w:val="–"/>
      <w:lvlJc w:val="left"/>
      <w:pPr>
        <w:tabs>
          <w:tab w:val="num" w:pos="1048"/>
        </w:tabs>
        <w:ind w:left="1048" w:hanging="34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8D329E9"/>
    <w:multiLevelType w:val="multilevel"/>
    <w:tmpl w:val="CF3CDE36"/>
    <w:lvl w:ilvl="0">
      <w:start w:val="1"/>
      <w:numFmt w:val="decimal"/>
      <w:pStyle w:val="Titre1"/>
      <w:suff w:val="space"/>
      <w:lvlText w:val="%1."/>
      <w:lvlJc w:val="left"/>
      <w:pPr>
        <w:ind w:left="0" w:firstLine="0"/>
      </w:pPr>
    </w:lvl>
    <w:lvl w:ilvl="1">
      <w:start w:val="1"/>
      <w:numFmt w:val="decimal"/>
      <w:pStyle w:val="Titre2"/>
      <w:suff w:val="space"/>
      <w:lvlText w:val="%1.%2."/>
      <w:lvlJc w:val="left"/>
      <w:pPr>
        <w:ind w:left="0" w:firstLine="0"/>
      </w:pPr>
    </w:lvl>
    <w:lvl w:ilvl="2">
      <w:start w:val="1"/>
      <w:numFmt w:val="decimal"/>
      <w:pStyle w:val="Titre3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pStyle w:val="Titre4"/>
      <w:suff w:val="space"/>
      <w:lvlText w:val="%1.%2.%3.%4."/>
      <w:lvlJc w:val="left"/>
      <w:pPr>
        <w:ind w:left="0" w:firstLine="0"/>
      </w:pPr>
    </w:lvl>
    <w:lvl w:ilvl="4">
      <w:start w:val="1"/>
      <w:numFmt w:val="none"/>
      <w:pStyle w:val="Titre5"/>
      <w:suff w:val="nothing"/>
      <w:lvlText w:val=""/>
      <w:lvlJc w:val="left"/>
      <w:pPr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2">
    <w:nsid w:val="6C8D2EDC"/>
    <w:multiLevelType w:val="hybridMultilevel"/>
    <w:tmpl w:val="D1589674"/>
    <w:lvl w:ilvl="0" w:tplc="7EA4D7B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22800BA">
      <w:start w:val="1"/>
      <w:numFmt w:val="bullet"/>
      <w:lvlText w:val="–"/>
      <w:lvlJc w:val="left"/>
      <w:pPr>
        <w:tabs>
          <w:tab w:val="num" w:pos="1704"/>
        </w:tabs>
        <w:ind w:left="1704" w:hanging="340"/>
      </w:pPr>
      <w:rPr>
        <w:rFonts w:ascii="Arial" w:hAnsi="Arial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0FC4C21"/>
    <w:multiLevelType w:val="hybridMultilevel"/>
    <w:tmpl w:val="6894714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F1F1377"/>
    <w:multiLevelType w:val="hybridMultilevel"/>
    <w:tmpl w:val="C60C4FA0"/>
    <w:lvl w:ilvl="0" w:tplc="BD724740">
      <w:start w:val="1"/>
      <w:numFmt w:val="bullet"/>
      <w:lvlText w:val=""/>
      <w:lvlJc w:val="left"/>
      <w:pPr>
        <w:tabs>
          <w:tab w:val="num" w:pos="454"/>
        </w:tabs>
        <w:ind w:left="568" w:hanging="284"/>
      </w:pPr>
      <w:rPr>
        <w:rFonts w:ascii="Symbol" w:hAnsi="Symbol" w:hint="default"/>
        <w:b w:val="0"/>
        <w:bCs w:val="0"/>
        <w:i w:val="0"/>
        <w:iCs w:val="0"/>
        <w:color w:val="auto"/>
        <w:sz w:val="20"/>
        <w:szCs w:val="20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29"/>
  </w:num>
  <w:num w:numId="3">
    <w:abstractNumId w:val="20"/>
  </w:num>
  <w:num w:numId="4">
    <w:abstractNumId w:val="24"/>
  </w:num>
  <w:num w:numId="5">
    <w:abstractNumId w:val="10"/>
  </w:num>
  <w:num w:numId="6">
    <w:abstractNumId w:val="27"/>
  </w:num>
  <w:num w:numId="7">
    <w:abstractNumId w:val="19"/>
  </w:num>
  <w:num w:numId="8">
    <w:abstractNumId w:val="11"/>
  </w:num>
  <w:num w:numId="9">
    <w:abstractNumId w:val="34"/>
  </w:num>
  <w:num w:numId="10">
    <w:abstractNumId w:val="32"/>
  </w:num>
  <w:num w:numId="11">
    <w:abstractNumId w:val="28"/>
  </w:num>
  <w:num w:numId="12">
    <w:abstractNumId w:val="16"/>
  </w:num>
  <w:num w:numId="13">
    <w:abstractNumId w:val="30"/>
  </w:num>
  <w:num w:numId="14">
    <w:abstractNumId w:val="25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15"/>
  </w:num>
  <w:num w:numId="26">
    <w:abstractNumId w:val="21"/>
  </w:num>
  <w:num w:numId="27">
    <w:abstractNumId w:val="17"/>
  </w:num>
  <w:num w:numId="28">
    <w:abstractNumId w:val="18"/>
  </w:num>
  <w:num w:numId="29">
    <w:abstractNumId w:val="22"/>
  </w:num>
  <w:num w:numId="30">
    <w:abstractNumId w:val="12"/>
  </w:num>
  <w:num w:numId="31">
    <w:abstractNumId w:val="14"/>
  </w:num>
  <w:num w:numId="32">
    <w:abstractNumId w:val="33"/>
  </w:num>
  <w:num w:numId="33">
    <w:abstractNumId w:val="13"/>
  </w:num>
  <w:num w:numId="34">
    <w:abstractNumId w:val="23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attachedTemplate r:id="rId1"/>
  <w:linkStyles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AMO_XmlVersion" w:val="Empty"/>
  </w:docVars>
  <w:rsids>
    <w:rsidRoot w:val="00142F18"/>
    <w:rsid w:val="00054FB5"/>
    <w:rsid w:val="00060824"/>
    <w:rsid w:val="0006331C"/>
    <w:rsid w:val="00072AFD"/>
    <w:rsid w:val="00074AA9"/>
    <w:rsid w:val="0007596B"/>
    <w:rsid w:val="00091A62"/>
    <w:rsid w:val="000B4E43"/>
    <w:rsid w:val="000B52F1"/>
    <w:rsid w:val="00114CF9"/>
    <w:rsid w:val="00126B73"/>
    <w:rsid w:val="0014050D"/>
    <w:rsid w:val="00142F18"/>
    <w:rsid w:val="00157384"/>
    <w:rsid w:val="0017083F"/>
    <w:rsid w:val="00190CB6"/>
    <w:rsid w:val="00196F87"/>
    <w:rsid w:val="001B18E4"/>
    <w:rsid w:val="001B53AF"/>
    <w:rsid w:val="001D62FF"/>
    <w:rsid w:val="001E066F"/>
    <w:rsid w:val="001E2A6F"/>
    <w:rsid w:val="001E3DE4"/>
    <w:rsid w:val="001F1AE0"/>
    <w:rsid w:val="002326D3"/>
    <w:rsid w:val="00244EF3"/>
    <w:rsid w:val="00255302"/>
    <w:rsid w:val="00257E4E"/>
    <w:rsid w:val="00265E39"/>
    <w:rsid w:val="002A5B7A"/>
    <w:rsid w:val="002B52D5"/>
    <w:rsid w:val="002C578D"/>
    <w:rsid w:val="002E1053"/>
    <w:rsid w:val="002F69FF"/>
    <w:rsid w:val="00312394"/>
    <w:rsid w:val="0033178A"/>
    <w:rsid w:val="00341E31"/>
    <w:rsid w:val="00360D50"/>
    <w:rsid w:val="00375B46"/>
    <w:rsid w:val="003765C5"/>
    <w:rsid w:val="00395E32"/>
    <w:rsid w:val="003C49DF"/>
    <w:rsid w:val="00451A0E"/>
    <w:rsid w:val="0045555B"/>
    <w:rsid w:val="00463D7B"/>
    <w:rsid w:val="00493AB4"/>
    <w:rsid w:val="004B0DD6"/>
    <w:rsid w:val="004B2C41"/>
    <w:rsid w:val="004C35BF"/>
    <w:rsid w:val="004C3822"/>
    <w:rsid w:val="004D01BE"/>
    <w:rsid w:val="004E2CE5"/>
    <w:rsid w:val="004E2F4E"/>
    <w:rsid w:val="004E440F"/>
    <w:rsid w:val="005061DB"/>
    <w:rsid w:val="00507E72"/>
    <w:rsid w:val="00512630"/>
    <w:rsid w:val="00530A25"/>
    <w:rsid w:val="0054569D"/>
    <w:rsid w:val="00546CA8"/>
    <w:rsid w:val="00553EC4"/>
    <w:rsid w:val="00556EE2"/>
    <w:rsid w:val="00565D66"/>
    <w:rsid w:val="00590D53"/>
    <w:rsid w:val="0059437A"/>
    <w:rsid w:val="00620A45"/>
    <w:rsid w:val="0062294B"/>
    <w:rsid w:val="00623522"/>
    <w:rsid w:val="006304CD"/>
    <w:rsid w:val="00671D23"/>
    <w:rsid w:val="00692929"/>
    <w:rsid w:val="006A3CA8"/>
    <w:rsid w:val="006A59C2"/>
    <w:rsid w:val="006B0ABA"/>
    <w:rsid w:val="006F2D13"/>
    <w:rsid w:val="00726CCD"/>
    <w:rsid w:val="00756921"/>
    <w:rsid w:val="00765678"/>
    <w:rsid w:val="00791540"/>
    <w:rsid w:val="007A15AF"/>
    <w:rsid w:val="007B7BB2"/>
    <w:rsid w:val="007D59B5"/>
    <w:rsid w:val="007D75C9"/>
    <w:rsid w:val="007F46BE"/>
    <w:rsid w:val="00832F27"/>
    <w:rsid w:val="008360F7"/>
    <w:rsid w:val="00842E52"/>
    <w:rsid w:val="00855631"/>
    <w:rsid w:val="00871329"/>
    <w:rsid w:val="00875DEC"/>
    <w:rsid w:val="008775F2"/>
    <w:rsid w:val="0088018A"/>
    <w:rsid w:val="00880F0A"/>
    <w:rsid w:val="00892812"/>
    <w:rsid w:val="008A24C7"/>
    <w:rsid w:val="008C1FD7"/>
    <w:rsid w:val="008F2373"/>
    <w:rsid w:val="008F4455"/>
    <w:rsid w:val="008F52D6"/>
    <w:rsid w:val="009334AD"/>
    <w:rsid w:val="00963AE9"/>
    <w:rsid w:val="00965845"/>
    <w:rsid w:val="00994145"/>
    <w:rsid w:val="0099630F"/>
    <w:rsid w:val="009E0C94"/>
    <w:rsid w:val="009E62CE"/>
    <w:rsid w:val="00A00E6B"/>
    <w:rsid w:val="00A138EF"/>
    <w:rsid w:val="00A15674"/>
    <w:rsid w:val="00A3617F"/>
    <w:rsid w:val="00A4189E"/>
    <w:rsid w:val="00A62900"/>
    <w:rsid w:val="00A75E95"/>
    <w:rsid w:val="00A83F57"/>
    <w:rsid w:val="00A8763B"/>
    <w:rsid w:val="00AD5CBA"/>
    <w:rsid w:val="00AE0BED"/>
    <w:rsid w:val="00AE7177"/>
    <w:rsid w:val="00AF29C7"/>
    <w:rsid w:val="00AF5915"/>
    <w:rsid w:val="00B23C17"/>
    <w:rsid w:val="00B27862"/>
    <w:rsid w:val="00B30D14"/>
    <w:rsid w:val="00BA5A37"/>
    <w:rsid w:val="00BA686A"/>
    <w:rsid w:val="00BD41E9"/>
    <w:rsid w:val="00BE0B99"/>
    <w:rsid w:val="00BE3481"/>
    <w:rsid w:val="00BE7DB1"/>
    <w:rsid w:val="00C000FA"/>
    <w:rsid w:val="00C11A0E"/>
    <w:rsid w:val="00C53CF7"/>
    <w:rsid w:val="00CC0A99"/>
    <w:rsid w:val="00CD1A16"/>
    <w:rsid w:val="00CD4CA1"/>
    <w:rsid w:val="00D034E9"/>
    <w:rsid w:val="00D06A07"/>
    <w:rsid w:val="00D27260"/>
    <w:rsid w:val="00D33B97"/>
    <w:rsid w:val="00D33FB4"/>
    <w:rsid w:val="00D434B0"/>
    <w:rsid w:val="00D45F99"/>
    <w:rsid w:val="00D47E1F"/>
    <w:rsid w:val="00D52EA7"/>
    <w:rsid w:val="00D61BF6"/>
    <w:rsid w:val="00D704DF"/>
    <w:rsid w:val="00DA2672"/>
    <w:rsid w:val="00DD08B4"/>
    <w:rsid w:val="00DE4C85"/>
    <w:rsid w:val="00DE7CB4"/>
    <w:rsid w:val="00E06117"/>
    <w:rsid w:val="00E23DAD"/>
    <w:rsid w:val="00E85E30"/>
    <w:rsid w:val="00E90F8F"/>
    <w:rsid w:val="00E95B72"/>
    <w:rsid w:val="00E97E4D"/>
    <w:rsid w:val="00EB18C5"/>
    <w:rsid w:val="00EC2391"/>
    <w:rsid w:val="00EF32FA"/>
    <w:rsid w:val="00F3471F"/>
    <w:rsid w:val="00F52CDC"/>
    <w:rsid w:val="00F543C8"/>
    <w:rsid w:val="00F55D91"/>
    <w:rsid w:val="00F71131"/>
    <w:rsid w:val="00F76290"/>
    <w:rsid w:val="00F82F5A"/>
    <w:rsid w:val="00F970D8"/>
    <w:rsid w:val="00F9798E"/>
    <w:rsid w:val="00FB2991"/>
    <w:rsid w:val="00FE5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06117"/>
    <w:pPr>
      <w:jc w:val="both"/>
    </w:pPr>
    <w:rPr>
      <w:sz w:val="22"/>
    </w:rPr>
  </w:style>
  <w:style w:type="paragraph" w:styleId="Titre1">
    <w:name w:val="heading 1"/>
    <w:basedOn w:val="Normal"/>
    <w:next w:val="Normal"/>
    <w:qFormat/>
    <w:rsid w:val="00E06117"/>
    <w:pPr>
      <w:keepNext/>
      <w:numPr>
        <w:numId w:val="1"/>
      </w:numPr>
      <w:spacing w:before="480" w:after="240"/>
      <w:ind w:left="454" w:hanging="454"/>
      <w:jc w:val="left"/>
      <w:outlineLvl w:val="0"/>
    </w:pPr>
    <w:rPr>
      <w:rFonts w:ascii="Arial" w:hAnsi="Arial"/>
      <w:b/>
      <w:sz w:val="36"/>
    </w:rPr>
  </w:style>
  <w:style w:type="paragraph" w:styleId="Titre2">
    <w:name w:val="heading 2"/>
    <w:basedOn w:val="Titre1"/>
    <w:next w:val="Normal"/>
    <w:qFormat/>
    <w:rsid w:val="00E06117"/>
    <w:pPr>
      <w:numPr>
        <w:ilvl w:val="1"/>
      </w:numPr>
      <w:spacing w:before="360" w:after="120"/>
      <w:ind w:left="624" w:hanging="624"/>
      <w:outlineLvl w:val="1"/>
    </w:pPr>
    <w:rPr>
      <w:b w:val="0"/>
      <w:sz w:val="32"/>
    </w:rPr>
  </w:style>
  <w:style w:type="paragraph" w:styleId="Titre3">
    <w:name w:val="heading 3"/>
    <w:basedOn w:val="Titre2"/>
    <w:next w:val="Normal"/>
    <w:qFormat/>
    <w:rsid w:val="00E06117"/>
    <w:pPr>
      <w:numPr>
        <w:ilvl w:val="2"/>
      </w:numPr>
      <w:ind w:left="680" w:hanging="680"/>
      <w:outlineLvl w:val="2"/>
    </w:pPr>
    <w:rPr>
      <w:b/>
      <w:sz w:val="24"/>
    </w:rPr>
  </w:style>
  <w:style w:type="paragraph" w:styleId="Titre4">
    <w:name w:val="heading 4"/>
    <w:basedOn w:val="Titre3"/>
    <w:next w:val="Normal"/>
    <w:qFormat/>
    <w:rsid w:val="00E06117"/>
    <w:pPr>
      <w:numPr>
        <w:ilvl w:val="3"/>
      </w:numPr>
      <w:spacing w:before="240"/>
      <w:ind w:left="794" w:hanging="794"/>
      <w:outlineLvl w:val="3"/>
    </w:pPr>
    <w:rPr>
      <w:b w:val="0"/>
      <w:sz w:val="22"/>
    </w:rPr>
  </w:style>
  <w:style w:type="paragraph" w:styleId="Titre5">
    <w:name w:val="heading 5"/>
    <w:basedOn w:val="Titre4"/>
    <w:qFormat/>
    <w:rsid w:val="00E06117"/>
    <w:pPr>
      <w:numPr>
        <w:ilvl w:val="4"/>
      </w:numPr>
      <w:outlineLvl w:val="4"/>
    </w:pPr>
    <w:rPr>
      <w:rFonts w:ascii="Times New Roman" w:hAnsi="Times New Roman"/>
      <w:b/>
      <w:i/>
    </w:rPr>
  </w:style>
  <w:style w:type="paragraph" w:styleId="Titre6">
    <w:name w:val="heading 6"/>
    <w:basedOn w:val="Normal"/>
    <w:next w:val="Normal"/>
    <w:qFormat/>
    <w:rsid w:val="00072AFD"/>
    <w:pPr>
      <w:spacing w:before="240" w:after="60"/>
      <w:outlineLvl w:val="5"/>
    </w:pPr>
    <w:rPr>
      <w:b/>
      <w:bCs/>
      <w:szCs w:val="22"/>
    </w:rPr>
  </w:style>
  <w:style w:type="paragraph" w:styleId="Titre7">
    <w:name w:val="heading 7"/>
    <w:basedOn w:val="Normal"/>
    <w:next w:val="Normal"/>
    <w:qFormat/>
    <w:rsid w:val="00072AFD"/>
    <w:pPr>
      <w:spacing w:before="240" w:after="60"/>
      <w:outlineLvl w:val="6"/>
    </w:pPr>
    <w:rPr>
      <w:sz w:val="24"/>
      <w:szCs w:val="24"/>
    </w:rPr>
  </w:style>
  <w:style w:type="paragraph" w:styleId="Titre8">
    <w:name w:val="heading 8"/>
    <w:basedOn w:val="Normal"/>
    <w:next w:val="Normal"/>
    <w:qFormat/>
    <w:rsid w:val="00072AFD"/>
    <w:pPr>
      <w:spacing w:before="240" w:after="60"/>
      <w:outlineLvl w:val="7"/>
    </w:pPr>
    <w:rPr>
      <w:i/>
      <w:iCs/>
      <w:sz w:val="24"/>
      <w:szCs w:val="24"/>
    </w:rPr>
  </w:style>
  <w:style w:type="paragraph" w:styleId="Titre9">
    <w:name w:val="heading 9"/>
    <w:basedOn w:val="Normal"/>
    <w:next w:val="Normal"/>
    <w:qFormat/>
    <w:rsid w:val="00072AFD"/>
    <w:pPr>
      <w:spacing w:before="240" w:after="60"/>
      <w:outlineLvl w:val="8"/>
    </w:pPr>
    <w:rPr>
      <w:rFonts w:ascii="Arial" w:hAnsi="Arial" w:cs="Arial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Instruction-Dateetsignature">
    <w:name w:val="Instruction - Date et signature"/>
    <w:basedOn w:val="Normal"/>
    <w:rsid w:val="00F71131"/>
    <w:pPr>
      <w:autoSpaceDE w:val="0"/>
      <w:autoSpaceDN w:val="0"/>
      <w:adjustRightInd w:val="0"/>
      <w:ind w:left="5670"/>
      <w:jc w:val="center"/>
    </w:pPr>
    <w:rPr>
      <w:szCs w:val="22"/>
    </w:rPr>
  </w:style>
  <w:style w:type="character" w:styleId="Appelnotedebasdep">
    <w:name w:val="footnote reference"/>
    <w:basedOn w:val="Policepardfaut"/>
    <w:semiHidden/>
    <w:rsid w:val="00E06117"/>
    <w:rPr>
      <w:rFonts w:ascii="Times New Roman" w:hAnsi="Times New Roman"/>
      <w:position w:val="6"/>
      <w:sz w:val="12"/>
      <w:bdr w:val="none" w:sz="0" w:space="0" w:color="auto"/>
    </w:rPr>
  </w:style>
  <w:style w:type="paragraph" w:styleId="Notedebasdepage">
    <w:name w:val="footnote text"/>
    <w:basedOn w:val="Normal"/>
    <w:semiHidden/>
    <w:rsid w:val="00E06117"/>
    <w:pPr>
      <w:spacing w:before="40" w:after="40"/>
      <w:ind w:left="170" w:right="851" w:hanging="170"/>
    </w:pPr>
    <w:rPr>
      <w:sz w:val="16"/>
    </w:rPr>
  </w:style>
  <w:style w:type="paragraph" w:styleId="Pieddepage">
    <w:name w:val="footer"/>
    <w:basedOn w:val="Normal"/>
    <w:rsid w:val="00E06117"/>
    <w:pPr>
      <w:pBdr>
        <w:top w:val="single" w:sz="6" w:space="2" w:color="auto"/>
      </w:pBdr>
      <w:tabs>
        <w:tab w:val="right" w:pos="8222"/>
      </w:tabs>
    </w:pPr>
    <w:rPr>
      <w:rFonts w:ascii="Arial" w:hAnsi="Arial"/>
      <w:sz w:val="18"/>
    </w:rPr>
  </w:style>
  <w:style w:type="paragraph" w:customStyle="1" w:styleId="BO-Enumration">
    <w:name w:val="BO - Enumération"/>
    <w:basedOn w:val="Normal"/>
    <w:rsid w:val="00F71131"/>
    <w:pPr>
      <w:numPr>
        <w:numId w:val="6"/>
      </w:numPr>
      <w:spacing w:before="120"/>
      <w:ind w:left="697"/>
    </w:pPr>
    <w:rPr>
      <w:szCs w:val="22"/>
    </w:rPr>
  </w:style>
  <w:style w:type="character" w:styleId="Numrodepage">
    <w:name w:val="page number"/>
    <w:basedOn w:val="Policepardfaut"/>
    <w:rsid w:val="00530A25"/>
    <w:rPr>
      <w:rFonts w:cs="Times New Roman"/>
    </w:rPr>
  </w:style>
  <w:style w:type="character" w:styleId="Marquedecommentaire">
    <w:name w:val="annotation reference"/>
    <w:basedOn w:val="Policepardfaut"/>
    <w:semiHidden/>
    <w:rsid w:val="00D52EA7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D52EA7"/>
    <w:rPr>
      <w:sz w:val="20"/>
    </w:rPr>
  </w:style>
  <w:style w:type="paragraph" w:customStyle="1" w:styleId="BO-TextesofficielsCB">
    <w:name w:val="BO - Textes officiels CB"/>
    <w:basedOn w:val="Normal"/>
    <w:next w:val="BO-Textecourant"/>
    <w:rsid w:val="000B52F1"/>
    <w:pPr>
      <w:shd w:val="clear" w:color="auto" w:fill="99CCFF"/>
    </w:pPr>
    <w:rPr>
      <w:rFonts w:ascii="Arial" w:hAnsi="Arial"/>
      <w:b/>
      <w:color w:val="000080"/>
      <w:sz w:val="36"/>
    </w:rPr>
  </w:style>
  <w:style w:type="paragraph" w:customStyle="1" w:styleId="BO-Textecourant">
    <w:name w:val="BO - Texte courant"/>
    <w:basedOn w:val="Normal"/>
    <w:link w:val="BO-TextecourantCar"/>
    <w:rsid w:val="00530A25"/>
    <w:pPr>
      <w:widowControl w:val="0"/>
      <w:suppressAutoHyphens/>
      <w:autoSpaceDE w:val="0"/>
      <w:autoSpaceDN w:val="0"/>
      <w:adjustRightInd w:val="0"/>
    </w:pPr>
    <w:rPr>
      <w:szCs w:val="22"/>
    </w:rPr>
  </w:style>
  <w:style w:type="character" w:customStyle="1" w:styleId="BO-TextecourantCar">
    <w:name w:val="BO - Texte courant Car"/>
    <w:basedOn w:val="Policepardfaut"/>
    <w:link w:val="BO-Textecourant"/>
    <w:rsid w:val="00072AFD"/>
    <w:rPr>
      <w:sz w:val="22"/>
      <w:szCs w:val="22"/>
      <w:lang w:val="fr-FR" w:eastAsia="fr-FR" w:bidi="ar-SA"/>
    </w:rPr>
  </w:style>
  <w:style w:type="paragraph" w:customStyle="1" w:styleId="BO-TitreInstructionDcisJurid">
    <w:name w:val="BO - Titre Instruction/DécisJurid"/>
    <w:basedOn w:val="Normal"/>
    <w:next w:val="BO-Textecourant"/>
    <w:rsid w:val="00530A25"/>
    <w:pPr>
      <w:jc w:val="center"/>
    </w:pPr>
    <w:rPr>
      <w:rFonts w:ascii="Arial" w:hAnsi="Arial"/>
      <w:color w:val="205AA7"/>
      <w:sz w:val="32"/>
    </w:rPr>
  </w:style>
  <w:style w:type="paragraph" w:customStyle="1" w:styleId="BO-dcide">
    <w:name w:val="BO - décide"/>
    <w:basedOn w:val="Normal"/>
    <w:next w:val="BO-Textecourant"/>
    <w:rsid w:val="00530A25"/>
    <w:pPr>
      <w:widowControl w:val="0"/>
      <w:suppressAutoHyphens/>
      <w:autoSpaceDE w:val="0"/>
      <w:autoSpaceDN w:val="0"/>
      <w:adjustRightInd w:val="0"/>
    </w:pPr>
    <w:rPr>
      <w:b/>
      <w:bCs/>
      <w:szCs w:val="22"/>
    </w:rPr>
  </w:style>
  <w:style w:type="paragraph" w:customStyle="1" w:styleId="BO-NarticleDJouinstruct">
    <w:name w:val="BO - N° article DJ ou instruct"/>
    <w:basedOn w:val="Normal"/>
    <w:next w:val="BO-Textecourant"/>
    <w:link w:val="BO-NarticleDJouinstructCarCar"/>
    <w:rsid w:val="00530A25"/>
    <w:pPr>
      <w:widowControl w:val="0"/>
      <w:suppressAutoHyphens/>
      <w:autoSpaceDE w:val="0"/>
      <w:autoSpaceDN w:val="0"/>
      <w:adjustRightInd w:val="0"/>
    </w:pPr>
    <w:rPr>
      <w:b/>
      <w:bCs/>
      <w:szCs w:val="22"/>
    </w:rPr>
  </w:style>
  <w:style w:type="character" w:customStyle="1" w:styleId="BO-NarticleDJouinstructCarCar">
    <w:name w:val="BO - N° article DJ ou instruct Car Car"/>
    <w:basedOn w:val="Policepardfaut"/>
    <w:link w:val="BO-NarticleDJouinstruct"/>
    <w:rsid w:val="00072AFD"/>
    <w:rPr>
      <w:b/>
      <w:bCs/>
      <w:sz w:val="22"/>
      <w:szCs w:val="22"/>
      <w:lang w:val="fr-FR" w:eastAsia="fr-FR" w:bidi="ar-SA"/>
    </w:rPr>
  </w:style>
  <w:style w:type="paragraph" w:customStyle="1" w:styleId="InstructionnTitre">
    <w:name w:val="Instruction n° (Titre)"/>
    <w:basedOn w:val="Normal"/>
    <w:rsid w:val="00072AFD"/>
    <w:pPr>
      <w:jc w:val="center"/>
    </w:pPr>
    <w:rPr>
      <w:rFonts w:ascii="Arial" w:hAnsi="Arial" w:cs="Arial"/>
      <w:b/>
      <w:sz w:val="24"/>
      <w:szCs w:val="24"/>
    </w:rPr>
  </w:style>
  <w:style w:type="paragraph" w:customStyle="1" w:styleId="BO-Titreannexeduneinstruction">
    <w:name w:val="BO - Titre annexe d'une instruction"/>
    <w:basedOn w:val="Normal"/>
    <w:next w:val="BO-Textecourant"/>
    <w:rsid w:val="00D704DF"/>
    <w:pPr>
      <w:jc w:val="center"/>
    </w:pPr>
    <w:rPr>
      <w:rFonts w:ascii="Arial" w:hAnsi="Arial" w:cs="Arial"/>
      <w:b/>
      <w:sz w:val="24"/>
      <w:szCs w:val="24"/>
    </w:rPr>
  </w:style>
  <w:style w:type="paragraph" w:customStyle="1" w:styleId="BO-AnnexeduneinstructionEn-tte">
    <w:name w:val="BO - Annexe d'une instruction En-tête"/>
    <w:basedOn w:val="Normal"/>
    <w:rsid w:val="00D704DF"/>
    <w:pPr>
      <w:jc w:val="right"/>
    </w:pPr>
    <w:rPr>
      <w:rFonts w:ascii="Arial" w:hAnsi="Arial" w:cs="Arial"/>
      <w:bCs/>
      <w:sz w:val="18"/>
      <w:szCs w:val="18"/>
    </w:rPr>
  </w:style>
  <w:style w:type="paragraph" w:styleId="En-tte">
    <w:name w:val="header"/>
    <w:basedOn w:val="Normal"/>
    <w:link w:val="En-tteCar"/>
    <w:uiPriority w:val="99"/>
    <w:rsid w:val="00E06117"/>
    <w:pPr>
      <w:pBdr>
        <w:bottom w:val="single" w:sz="6" w:space="2" w:color="auto"/>
      </w:pBdr>
      <w:tabs>
        <w:tab w:val="right" w:pos="8222"/>
      </w:tabs>
    </w:pPr>
    <w:rPr>
      <w:sz w:val="18"/>
    </w:rPr>
  </w:style>
  <w:style w:type="paragraph" w:styleId="TM1">
    <w:name w:val="toc 1"/>
    <w:basedOn w:val="Normal"/>
    <w:next w:val="Normal"/>
    <w:autoRedefine/>
    <w:semiHidden/>
    <w:rsid w:val="00E06117"/>
    <w:pPr>
      <w:tabs>
        <w:tab w:val="right" w:leader="dot" w:pos="8222"/>
      </w:tabs>
      <w:spacing w:before="240" w:after="60"/>
      <w:ind w:left="680" w:right="851" w:hanging="340"/>
    </w:pPr>
    <w:rPr>
      <w:rFonts w:ascii="Arial" w:hAnsi="Arial"/>
      <w:b/>
      <w:caps/>
      <w:sz w:val="24"/>
    </w:rPr>
  </w:style>
  <w:style w:type="paragraph" w:styleId="TM2">
    <w:name w:val="toc 2"/>
    <w:basedOn w:val="Normal"/>
    <w:next w:val="Normal"/>
    <w:autoRedefine/>
    <w:semiHidden/>
    <w:rsid w:val="00E06117"/>
    <w:pPr>
      <w:tabs>
        <w:tab w:val="right" w:leader="dot" w:pos="8222"/>
      </w:tabs>
      <w:spacing w:after="60"/>
      <w:ind w:left="1134" w:right="851" w:hanging="397"/>
      <w:jc w:val="left"/>
    </w:pPr>
    <w:rPr>
      <w:rFonts w:ascii="Arial" w:hAnsi="Arial"/>
      <w:caps/>
      <w:sz w:val="20"/>
    </w:rPr>
  </w:style>
  <w:style w:type="paragraph" w:styleId="TM3">
    <w:name w:val="toc 3"/>
    <w:basedOn w:val="Normal"/>
    <w:next w:val="Normal"/>
    <w:autoRedefine/>
    <w:semiHidden/>
    <w:rsid w:val="00E06117"/>
    <w:pPr>
      <w:tabs>
        <w:tab w:val="right" w:leader="dot" w:pos="8222"/>
      </w:tabs>
      <w:spacing w:after="60"/>
      <w:ind w:left="1871" w:right="851" w:hanging="567"/>
      <w:jc w:val="left"/>
    </w:pPr>
    <w:rPr>
      <w:rFonts w:ascii="Arial" w:hAnsi="Arial"/>
      <w:b/>
      <w:sz w:val="20"/>
    </w:rPr>
  </w:style>
  <w:style w:type="paragraph" w:styleId="TM4">
    <w:name w:val="toc 4"/>
    <w:basedOn w:val="Normal"/>
    <w:next w:val="Normal"/>
    <w:autoRedefine/>
    <w:semiHidden/>
    <w:rsid w:val="00E06117"/>
    <w:pPr>
      <w:tabs>
        <w:tab w:val="right" w:leader="dot" w:pos="8222"/>
      </w:tabs>
      <w:spacing w:after="60"/>
      <w:ind w:left="2552" w:right="851" w:hanging="624"/>
      <w:jc w:val="left"/>
    </w:pPr>
    <w:rPr>
      <w:sz w:val="20"/>
    </w:rPr>
  </w:style>
  <w:style w:type="paragraph" w:styleId="TM5">
    <w:name w:val="toc 5"/>
    <w:basedOn w:val="Normal"/>
    <w:next w:val="Normal"/>
    <w:autoRedefine/>
    <w:semiHidden/>
    <w:rsid w:val="00E06117"/>
    <w:pPr>
      <w:tabs>
        <w:tab w:val="right" w:leader="dot" w:pos="8222"/>
      </w:tabs>
      <w:ind w:left="2381" w:right="851" w:hanging="113"/>
      <w:jc w:val="left"/>
    </w:pPr>
    <w:rPr>
      <w:sz w:val="20"/>
    </w:rPr>
  </w:style>
  <w:style w:type="paragraph" w:styleId="Lgende">
    <w:name w:val="caption"/>
    <w:basedOn w:val="Normal"/>
    <w:next w:val="Normal"/>
    <w:qFormat/>
    <w:rsid w:val="00E06117"/>
    <w:rPr>
      <w:rFonts w:ascii="Arial" w:hAnsi="Arial"/>
      <w:b/>
      <w:sz w:val="20"/>
    </w:rPr>
  </w:style>
  <w:style w:type="paragraph" w:customStyle="1" w:styleId="Default">
    <w:name w:val="Default"/>
    <w:rsid w:val="00C000F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5530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E23DAD"/>
    <w:rPr>
      <w:color w:val="0000FF"/>
      <w:u w:val="single"/>
    </w:rPr>
  </w:style>
  <w:style w:type="paragraph" w:styleId="Textedebulles">
    <w:name w:val="Balloon Text"/>
    <w:basedOn w:val="Normal"/>
    <w:link w:val="TextedebullesCar"/>
    <w:rsid w:val="00196F8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196F87"/>
    <w:rPr>
      <w:rFonts w:ascii="Tahoma" w:hAnsi="Tahoma" w:cs="Tahoma"/>
      <w:sz w:val="16"/>
      <w:szCs w:val="16"/>
    </w:rPr>
  </w:style>
  <w:style w:type="paragraph" w:styleId="Objetducommentaire">
    <w:name w:val="annotation subject"/>
    <w:basedOn w:val="Commentaire"/>
    <w:next w:val="Commentaire"/>
    <w:link w:val="ObjetducommentaireCar"/>
    <w:rsid w:val="00D47E1F"/>
    <w:rPr>
      <w:b/>
      <w:bCs/>
    </w:rPr>
  </w:style>
  <w:style w:type="character" w:customStyle="1" w:styleId="CommentaireCar">
    <w:name w:val="Commentaire Car"/>
    <w:basedOn w:val="Policepardfaut"/>
    <w:link w:val="Commentaire"/>
    <w:semiHidden/>
    <w:rsid w:val="00D47E1F"/>
  </w:style>
  <w:style w:type="character" w:customStyle="1" w:styleId="ObjetducommentaireCar">
    <w:name w:val="Objet du commentaire Car"/>
    <w:basedOn w:val="CommentaireCar"/>
    <w:link w:val="Objetducommentaire"/>
    <w:rsid w:val="00D47E1F"/>
  </w:style>
  <w:style w:type="character" w:customStyle="1" w:styleId="En-tteCar">
    <w:name w:val="En-tête Car"/>
    <w:basedOn w:val="Policepardfaut"/>
    <w:link w:val="En-tte"/>
    <w:uiPriority w:val="99"/>
    <w:rsid w:val="00507E72"/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3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emf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SAIDP\Sophie\Doc\Note%20des%20m&#233;thodes%20instructions\mod-instruction_CB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6EBB447496E64C95A543980262AD7E" ma:contentTypeVersion="6" ma:contentTypeDescription="Crée un document." ma:contentTypeScope="" ma:versionID="e7d33690e96b28a2191757ecf62f6855">
  <xsd:schema xmlns:xsd="http://www.w3.org/2001/XMLSchema" xmlns:xs="http://www.w3.org/2001/XMLSchema" xmlns:p="http://schemas.microsoft.com/office/2006/metadata/properties" xmlns:ns1="http://schemas.microsoft.com/sharepoint/v3" xmlns:ns2="f687ba61-5d74-4821-b051-a88d64463277" xmlns:ns3="1ca93945-1b2f-4d79-98a6-9cb0dc82f8cf" xmlns:ns4="http://schemas.microsoft.com/sharepoint/v3/fields" targetNamespace="http://schemas.microsoft.com/office/2006/metadata/properties" ma:root="true" ma:fieldsID="2ac3194990e56e976274eb9cb618b8b5" ns1:_="" ns2:_="" ns3:_="" ns4:_="">
    <xsd:import namespace="http://schemas.microsoft.com/sharepoint/v3"/>
    <xsd:import namespace="f687ba61-5d74-4821-b051-a88d64463277"/>
    <xsd:import namespace="1ca93945-1b2f-4d79-98a6-9cb0dc82f8cf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Description" minOccurs="0"/>
                <xsd:element ref="ns1:BDFTheme" minOccurs="0"/>
                <xsd:element ref="ns1:BDFCategorie" minOccurs="0"/>
                <xsd:element ref="ns3:Statut" minOccurs="0"/>
                <xsd:element ref="ns4:_DCDateModified" minOccurs="0"/>
                <xsd:element ref="ns4:BDFNouvelleFenetre" minOccurs="0"/>
                <xsd:element ref="ns4:_Format" minOccurs="0"/>
                <xsd:element ref="ns4:BDFOrdr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BDFTheme" ma:index="9" nillable="true" ma:displayName="Thème" ma:format="Dropdown" ma:internalName="BDFTheme">
      <xsd:simpleType>
        <xsd:restriction base="dms:Choice">
          <xsd:enumeration value="-"/>
          <xsd:enumeration value="Information"/>
          <xsd:enumeration value="Note des méthodes"/>
          <xsd:enumeration value="Courrier-type"/>
        </xsd:restriction>
      </xsd:simpleType>
    </xsd:element>
    <xsd:element name="BDFCategorie" ma:index="10" nillable="true" ma:displayName="Catégorie" ma:format="Dropdown" ma:internalName="BDFCategorie">
      <xsd:simpleType>
        <xsd:restriction base="dms:Choice">
          <xsd:enumeration value="-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87ba61-5d74-4821-b051-a88d64463277" elementFormDefault="qualified">
    <xsd:import namespace="http://schemas.microsoft.com/office/2006/documentManagement/types"/>
    <xsd:import namespace="http://schemas.microsoft.com/office/infopath/2007/PartnerControls"/>
    <xsd:element name="Description" ma:index="8" nillable="true" ma:displayName="Description" ma:internalName="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a93945-1b2f-4d79-98a6-9cb0dc82f8cf" elementFormDefault="qualified">
    <xsd:import namespace="http://schemas.microsoft.com/office/2006/documentManagement/types"/>
    <xsd:import namespace="http://schemas.microsoft.com/office/infopath/2007/PartnerControls"/>
    <xsd:element name="Statut" ma:index="11" nillable="true" ma:displayName="Statut" ma:list="{641d8864-1ac6-4fb0-a5e5-84ccd87f5946}" ma:internalName="Statut" ma:showField="Title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Modified" ma:index="12" nillable="true" ma:displayName="Date de modification" ma:description="Date à laquelle la ressource a été modifiée pour la dernière fois" ma:format="DateTime" ma:internalName="_DCDateModified">
      <xsd:simpleType>
        <xsd:restriction base="dms:DateTime"/>
      </xsd:simpleType>
    </xsd:element>
    <xsd:element name="BDFNouvelleFenetre" ma:index="13" nillable="true" ma:displayName="Ouvrir le lien dans une nouvelle fenêtre" ma:internalName="BDFNouvelleFenetre">
      <xsd:simpleType>
        <xsd:restriction base="dms:Boolean"/>
      </xsd:simpleType>
    </xsd:element>
    <xsd:element name="_Format" ma:index="14" nillable="true" ma:displayName="Numero" ma:description="Colonne Format" ma:internalName="_Format">
      <xsd:simpleType>
        <xsd:restriction base="dms:Text">
          <xsd:maxLength value="255"/>
        </xsd:restriction>
      </xsd:simpleType>
    </xsd:element>
    <xsd:element name="BDFOrdre" ma:index="15" nillable="true" ma:displayName="Ordre" ma:internalName="BDFOrdr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BDFTheme xmlns="http://schemas.microsoft.com/sharepoint/v3">Modèle</BDFTheme>
    <Description xmlns="f687ba61-5d74-4821-b051-a88d64463277" xsi:nil="true"/>
    <BDFCategorie xmlns="http://schemas.microsoft.com/sharepoint/v3">Instruction ACP</BDFCategorie>
    <_DCDateModified xmlns="http://schemas.microsoft.com/sharepoint/v3/fields" xsi:nil="true"/>
    <Statut xmlns="1ca93945-1b2f-4d79-98a6-9cb0dc82f8cf">3</Statut>
    <BDFNouvelleFenetre xmlns="http://schemas.microsoft.com/sharepoint/v3/fields" xsi:nil="true"/>
    <_Format xmlns="http://schemas.microsoft.com/sharepoint/v3/fields" xsi:nil="true"/>
    <BDFOrdre xmlns="http://schemas.microsoft.com/sharepoint/v3/fields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9FB97-D52E-41CE-B0A2-8B25D051A0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687ba61-5d74-4821-b051-a88d64463277"/>
    <ds:schemaRef ds:uri="1ca93945-1b2f-4d79-98a6-9cb0dc82f8cf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B9C15E-D0CD-48C2-A945-68F3CA9A5D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543177-E046-4D4B-B343-52C94AC43CA6}">
  <ds:schemaRefs>
    <ds:schemaRef ds:uri="http://schemas.microsoft.com/office/2006/metadata/properties"/>
    <ds:schemaRef ds:uri="http://schemas.microsoft.com/sharepoint/v3"/>
    <ds:schemaRef ds:uri="f687ba61-5d74-4821-b051-a88d64463277"/>
    <ds:schemaRef ds:uri="http://schemas.microsoft.com/sharepoint/v3/fields"/>
    <ds:schemaRef ds:uri="1ca93945-1b2f-4d79-98a6-9cb0dc82f8cf"/>
  </ds:schemaRefs>
</ds:datastoreItem>
</file>

<file path=customXml/itemProps4.xml><?xml version="1.0" encoding="utf-8"?>
<ds:datastoreItem xmlns:ds="http://schemas.openxmlformats.org/officeDocument/2006/customXml" ds:itemID="{600F7DAD-E74F-4B60-A3CD-E29BBE37C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mod-instruction_CB.dot</Template>
  <TotalTime>24</TotalTime>
  <Pages>1</Pages>
  <Words>45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d'Instruction</vt:lpstr>
    </vt:vector>
  </TitlesOfParts>
  <Company>Banque de France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d'Instruction</dc:title>
  <dc:subject/>
  <dc:creator>ACPR</dc:creator>
  <cp:keywords/>
  <dc:description/>
  <cp:lastModifiedBy>Camille RIESI</cp:lastModifiedBy>
  <cp:revision>6</cp:revision>
  <cp:lastPrinted>2013-11-05T11:21:00Z</cp:lastPrinted>
  <dcterms:created xsi:type="dcterms:W3CDTF">2013-11-05T10:44:00Z</dcterms:created>
  <dcterms:modified xsi:type="dcterms:W3CDTF">2018-06-27T15:40:00Z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0x0101005C6EBB447496E64C95A543980262AD7E</vt:lpwstr>
  </property>
  <property fmtid="{D5CDD505-2E9C-101B-9397-08002B2CF9AE}" pid="3" name="BDFActuPopPup">
    <vt:lpwstr>false</vt:lpwstr>
  </property>
  <property fmtid="{D5CDD505-2E9C-101B-9397-08002B2CF9AE}" pid="4" name="BDFRubrique">
    <vt:lpwstr>-</vt:lpwstr>
  </property>
  <property fmtid="{D5CDD505-2E9C-101B-9397-08002B2CF9AE}" pid="5" name="BDFNouvelleFenetre">
    <vt:lpwstr>false</vt:lpwstr>
  </property>
</Properties>
</file>