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5" w:rsidRDefault="00D63CF5" w:rsidP="00821DA6">
      <w:pPr>
        <w:pStyle w:val="Titre1"/>
        <w:spacing w:line="276" w:lineRule="auto"/>
        <w:ind w:left="0" w:right="256" w:firstLine="708"/>
        <w:rPr>
          <w:rFonts w:ascii="Verdana" w:hAnsi="Verdana"/>
          <w:sz w:val="24"/>
          <w:szCs w:val="24"/>
        </w:rPr>
      </w:pPr>
    </w:p>
    <w:p w:rsidR="00D63CF5" w:rsidRDefault="00D63CF5" w:rsidP="00D63CF5">
      <w:pPr>
        <w:pStyle w:val="Titre1"/>
        <w:spacing w:line="276" w:lineRule="auto"/>
        <w:ind w:left="142" w:right="255" w:hanging="142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b w:val="0"/>
          <w:caps/>
          <w:sz w:val="22"/>
          <w:szCs w:val="22"/>
        </w:rPr>
        <w:t>Form</w:t>
      </w:r>
      <w:r>
        <w:rPr>
          <w:rFonts w:ascii="Verdana" w:hAnsi="Verdana"/>
          <w:b w:val="0"/>
          <w:caps/>
          <w:spacing w:val="-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for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a change in the tied agent particulars notification concerning the termination of the operation of a branch or the cessation ot the used of a tied agent established in another member state</w:t>
      </w:r>
    </w:p>
    <w:p w:rsidR="00D63CF5" w:rsidRDefault="00D63CF5" w:rsidP="00D63CF5">
      <w:pPr>
        <w:spacing w:before="1"/>
        <w:rPr>
          <w:rFonts w:ascii="Verdana" w:eastAsia="Arial" w:hAnsi="Verdana" w:cs="Arial"/>
          <w:sz w:val="25"/>
          <w:szCs w:val="25"/>
        </w:rPr>
      </w:pPr>
    </w:p>
    <w:p w:rsidR="00D63CF5" w:rsidRPr="00D85232" w:rsidRDefault="00D63CF5" w:rsidP="00D63CF5">
      <w:pPr>
        <w:widowControl/>
        <w:spacing w:after="20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(Articles 17(</w:t>
      </w:r>
      <w:r w:rsidRPr="00D8523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)</w:t>
      </w:r>
      <w:r w:rsidRPr="00D85232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>18(3)</w:t>
      </w:r>
      <w:r w:rsidRPr="00D85232">
        <w:rPr>
          <w:rFonts w:ascii="Verdana" w:hAnsi="Verdana"/>
          <w:sz w:val="20"/>
          <w:szCs w:val="20"/>
        </w:rPr>
        <w:t xml:space="preserve"> of Commi</w:t>
      </w:r>
      <w:r>
        <w:rPr>
          <w:rFonts w:ascii="Verdana" w:hAnsi="Verdana"/>
          <w:sz w:val="20"/>
          <w:szCs w:val="20"/>
        </w:rPr>
        <w:t>ssion I</w:t>
      </w:r>
      <w:r w:rsidRPr="00D85232">
        <w:rPr>
          <w:rFonts w:ascii="Verdana" w:hAnsi="Verdana"/>
          <w:sz w:val="20"/>
          <w:szCs w:val="20"/>
        </w:rPr>
        <w:t>mplementing Regulation (EU) 2017/2382)</w:t>
      </w:r>
    </w:p>
    <w:p w:rsidR="00D63CF5" w:rsidRPr="005319D4" w:rsidRDefault="00D63CF5" w:rsidP="00D63CF5">
      <w:pPr>
        <w:widowControl/>
        <w:spacing w:after="200"/>
        <w:rPr>
          <w:rFonts w:ascii="Verdana" w:eastAsia="Arial" w:hAnsi="Verdana"/>
          <w:sz w:val="20"/>
          <w:szCs w:val="20"/>
          <w:lang w:val="fr-FR"/>
        </w:rPr>
      </w:pPr>
      <w:r>
        <w:rPr>
          <w:rFonts w:ascii="Verdana" w:eastAsia="Arial" w:hAnsi="Verdana"/>
          <w:b/>
          <w:sz w:val="20"/>
          <w:szCs w:val="20"/>
        </w:rPr>
        <w:tab/>
      </w:r>
      <w:r>
        <w:rPr>
          <w:rFonts w:ascii="Verdana" w:eastAsia="Arial" w:hAnsi="Verdana"/>
          <w:b/>
          <w:sz w:val="20"/>
          <w:szCs w:val="20"/>
        </w:rPr>
        <w:tab/>
      </w:r>
      <w:r>
        <w:rPr>
          <w:rFonts w:ascii="Verdana" w:eastAsia="Arial" w:hAnsi="Verdana"/>
          <w:b/>
          <w:sz w:val="20"/>
          <w:szCs w:val="20"/>
        </w:rPr>
        <w:tab/>
      </w:r>
      <w:r>
        <w:rPr>
          <w:rFonts w:ascii="Verdana" w:eastAsia="Arial" w:hAnsi="Verdana"/>
          <w:b/>
          <w:sz w:val="20"/>
          <w:szCs w:val="20"/>
        </w:rPr>
        <w:tab/>
      </w:r>
      <w:r>
        <w:rPr>
          <w:rFonts w:ascii="Verdana" w:eastAsia="Arial" w:hAnsi="Verdana"/>
          <w:b/>
          <w:sz w:val="20"/>
          <w:szCs w:val="20"/>
        </w:rPr>
        <w:tab/>
      </w:r>
      <w:r w:rsidRPr="00D85232">
        <w:rPr>
          <w:rFonts w:ascii="Verdana" w:eastAsia="Arial" w:hAnsi="Verdana"/>
          <w:sz w:val="20"/>
          <w:szCs w:val="20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 xml:space="preserve">Date : </w:t>
      </w:r>
      <w:permStart w:id="988431208" w:edGrp="everyone"/>
      <w:sdt>
        <w:sdtPr>
          <w:rPr>
            <w:rFonts w:ascii="Verdana" w:eastAsia="Arial" w:hAnsi="Verdana"/>
            <w:sz w:val="20"/>
            <w:szCs w:val="20"/>
          </w:rPr>
          <w:id w:val="1772897877"/>
          <w:placeholder>
            <w:docPart w:val="08F6E578336445AF932CF010A6508BE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319D4">
            <w:rPr>
              <w:rStyle w:val="Textedelespacerserv"/>
              <w:lang w:val="fr-FR"/>
            </w:rPr>
            <w:t>Cliquez ici pour entrer une date.</w:t>
          </w:r>
        </w:sdtContent>
      </w:sdt>
      <w:permEnd w:id="988431208"/>
    </w:p>
    <w:p w:rsidR="00D63CF5" w:rsidRPr="00D85232" w:rsidRDefault="00D63CF5" w:rsidP="00D63CF5">
      <w:pPr>
        <w:widowControl/>
        <w:spacing w:after="200"/>
        <w:rPr>
          <w:rFonts w:ascii="Verdana" w:eastAsia="Arial" w:hAnsi="Verdana"/>
          <w:sz w:val="20"/>
          <w:szCs w:val="20"/>
        </w:rPr>
      </w:pP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D85232">
        <w:rPr>
          <w:rFonts w:ascii="Verdana" w:eastAsia="Arial" w:hAnsi="Verdana"/>
          <w:sz w:val="20"/>
          <w:szCs w:val="20"/>
        </w:rPr>
        <w:t xml:space="preserve">Reference </w:t>
      </w:r>
      <w:proofErr w:type="gramStart"/>
      <w:r w:rsidRPr="00D85232">
        <w:rPr>
          <w:rFonts w:ascii="Verdana" w:eastAsia="Arial" w:hAnsi="Verdana"/>
          <w:sz w:val="20"/>
          <w:szCs w:val="20"/>
        </w:rPr>
        <w:t>number</w:t>
      </w:r>
      <w:r>
        <w:rPr>
          <w:rFonts w:ascii="Verdana" w:eastAsia="Arial" w:hAnsi="Verdana"/>
          <w:sz w:val="20"/>
          <w:szCs w:val="20"/>
        </w:rPr>
        <w:t xml:space="preserve"> :</w:t>
      </w:r>
      <w:proofErr w:type="gramEnd"/>
      <w:r>
        <w:rPr>
          <w:rFonts w:ascii="Verdana" w:eastAsia="Arial" w:hAnsi="Verdana"/>
          <w:sz w:val="20"/>
          <w:szCs w:val="20"/>
        </w:rPr>
        <w:t xml:space="preserve"> </w:t>
      </w:r>
      <w:permStart w:id="938569526" w:edGrp="everyone"/>
      <w:r>
        <w:rPr>
          <w:rFonts w:ascii="Verdana" w:eastAsia="Arial" w:hAnsi="Verdana"/>
          <w:sz w:val="20"/>
          <w:szCs w:val="20"/>
        </w:rPr>
        <w:t>CIB</w:t>
      </w:r>
      <w:permEnd w:id="938569526"/>
      <w:r w:rsidRPr="00D85232">
        <w:rPr>
          <w:rFonts w:ascii="Verdana" w:eastAsia="Arial" w:hAnsi="Verdana"/>
          <w:sz w:val="20"/>
          <w:szCs w:val="20"/>
        </w:rPr>
        <w:t xml:space="preserve"> </w:t>
      </w:r>
    </w:p>
    <w:p w:rsidR="00D63CF5" w:rsidRPr="00EB18E1" w:rsidRDefault="00D63CF5" w:rsidP="00EB18E1">
      <w:pPr>
        <w:jc w:val="center"/>
        <w:rPr>
          <w:rFonts w:ascii="Verdana" w:eastAsia="Arial" w:hAnsi="Verdana" w:cs="Arial"/>
          <w:b/>
        </w:rPr>
      </w:pPr>
      <w:r w:rsidRPr="00EB18E1">
        <w:rPr>
          <w:rFonts w:ascii="Verdana" w:eastAsia="Arial" w:hAnsi="Verdana" w:cs="Arial"/>
          <w:b/>
        </w:rPr>
        <w:t xml:space="preserve">Notification in accordance with Article 35(10) of Directive 2014/65/UE regarding </w:t>
      </w:r>
      <w:r w:rsidR="00EB18E1" w:rsidRPr="00EB18E1">
        <w:rPr>
          <w:rFonts w:ascii="Verdana" w:eastAsia="Arial" w:hAnsi="Verdana" w:cs="Arial"/>
          <w:b/>
        </w:rPr>
        <w:t>the termination of the operation of a branch/the cessation of the use of a tied agent established in another member state</w:t>
      </w:r>
    </w:p>
    <w:p w:rsidR="00D63CF5" w:rsidRDefault="00D63CF5" w:rsidP="00D63CF5">
      <w:pPr>
        <w:pStyle w:val="Titre2"/>
        <w:spacing w:line="276" w:lineRule="auto"/>
        <w:ind w:left="0" w:right="346"/>
        <w:rPr>
          <w:rFonts w:ascii="Verdana" w:hAnsi="Verdana"/>
          <w:b w:val="0"/>
          <w:bCs w:val="0"/>
        </w:rPr>
      </w:pPr>
    </w:p>
    <w:p w:rsidR="00D63CF5" w:rsidRDefault="00D63CF5" w:rsidP="00D63CF5">
      <w:pPr>
        <w:spacing w:before="10"/>
        <w:rPr>
          <w:rFonts w:ascii="Verdana" w:eastAsia="Arial" w:hAnsi="Verdana" w:cs="Arial"/>
          <w:b/>
          <w:bCs/>
          <w:sz w:val="21"/>
          <w:szCs w:val="21"/>
        </w:rPr>
      </w:pPr>
      <w:r>
        <w:rPr>
          <w:rFonts w:ascii="Verdana" w:eastAsia="Arial" w:hAnsi="Verdana" w:cs="Arial"/>
          <w:b/>
          <w:bCs/>
          <w:sz w:val="21"/>
          <w:szCs w:val="21"/>
        </w:rPr>
        <w:t xml:space="preserve"> </w:t>
      </w:r>
    </w:p>
    <w:p w:rsidR="00D63CF5" w:rsidRDefault="00EB18E1" w:rsidP="00D63CF5">
      <w:pPr>
        <w:ind w:left="118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 xml:space="preserve">Part 1 - </w:t>
      </w:r>
      <w:r>
        <w:rPr>
          <w:rFonts w:ascii="Verdana" w:eastAsia="Arial" w:hAnsi="Verdana" w:cs="Arial"/>
          <w:b/>
          <w:bCs/>
          <w:sz w:val="20"/>
          <w:szCs w:val="20"/>
        </w:rPr>
        <w:tab/>
      </w:r>
      <w:r w:rsidR="00D63CF5">
        <w:rPr>
          <w:rFonts w:ascii="Verdana" w:eastAsia="Arial" w:hAnsi="Verdana" w:cs="Arial"/>
          <w:b/>
          <w:bCs/>
          <w:sz w:val="20"/>
          <w:szCs w:val="20"/>
        </w:rPr>
        <w:t>Contact</w:t>
      </w:r>
      <w:r w:rsidR="00D63CF5">
        <w:rPr>
          <w:rFonts w:ascii="Verdana" w:eastAsia="Arial" w:hAnsi="Verdana" w:cs="Arial"/>
          <w:b/>
          <w:bCs/>
          <w:spacing w:val="-7"/>
          <w:sz w:val="20"/>
          <w:szCs w:val="20"/>
        </w:rPr>
        <w:t xml:space="preserve"> </w:t>
      </w:r>
      <w:r w:rsidR="00D63CF5">
        <w:rPr>
          <w:rFonts w:ascii="Verdana" w:eastAsia="Arial" w:hAnsi="Verdana" w:cs="Arial"/>
          <w:b/>
          <w:bCs/>
          <w:sz w:val="20"/>
          <w:szCs w:val="20"/>
        </w:rPr>
        <w:t>Information</w:t>
      </w:r>
    </w:p>
    <w:p w:rsidR="00D63CF5" w:rsidRDefault="00D63CF5" w:rsidP="00D63CF5">
      <w:pPr>
        <w:spacing w:before="10"/>
        <w:rPr>
          <w:rFonts w:ascii="Verdana" w:eastAsia="Arial" w:hAnsi="Verdana" w:cs="Arial"/>
          <w:b/>
          <w:bCs/>
          <w:sz w:val="24"/>
          <w:szCs w:val="24"/>
        </w:rPr>
      </w:pPr>
    </w:p>
    <w:p w:rsidR="00D63CF5" w:rsidRDefault="00D63CF5" w:rsidP="00D63CF5">
      <w:pPr>
        <w:pStyle w:val="Corpsdetexte"/>
        <w:tabs>
          <w:tab w:val="left" w:pos="3969"/>
        </w:tabs>
        <w:ind w:left="3969" w:right="907" w:hanging="3851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</w:rPr>
        <w:t>Type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notification: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highlight w:val="lightGray"/>
        </w:rPr>
        <w:t>[</w:t>
      </w:r>
      <w:permStart w:id="301956795" w:edGrp="everyone"/>
      <w:r>
        <w:rPr>
          <w:rFonts w:ascii="Verdana" w:hAnsi="Verdana"/>
          <w:sz w:val="20"/>
          <w:szCs w:val="20"/>
          <w:highlight w:val="lightGray"/>
        </w:rPr>
        <w:t>Termination</w:t>
      </w:r>
      <w:r>
        <w:rPr>
          <w:rFonts w:ascii="Verdana" w:hAnsi="Verdana"/>
          <w:spacing w:val="-6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of</w:t>
      </w:r>
      <w:r>
        <w:rPr>
          <w:rFonts w:ascii="Verdana" w:hAnsi="Verdana"/>
          <w:spacing w:val="-5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the</w:t>
      </w:r>
      <w:r>
        <w:rPr>
          <w:rFonts w:ascii="Verdana" w:hAnsi="Verdana"/>
          <w:spacing w:val="-5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operation</w:t>
      </w:r>
      <w:r>
        <w:rPr>
          <w:rFonts w:ascii="Verdana" w:hAnsi="Verdana"/>
          <w:spacing w:val="-5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of a branch / the</w:t>
      </w:r>
      <w:r>
        <w:rPr>
          <w:rFonts w:ascii="Verdana" w:hAnsi="Verdana"/>
          <w:w w:val="99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use</w:t>
      </w:r>
      <w:r>
        <w:rPr>
          <w:rFonts w:ascii="Verdana" w:hAnsi="Verdana"/>
          <w:spacing w:val="-5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of</w:t>
      </w:r>
      <w:r>
        <w:rPr>
          <w:rFonts w:ascii="Verdana" w:hAnsi="Verdana"/>
          <w:spacing w:val="-4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a</w:t>
      </w:r>
      <w:r>
        <w:rPr>
          <w:rFonts w:ascii="Verdana" w:hAnsi="Verdana"/>
          <w:spacing w:val="-4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tied</w:t>
      </w:r>
      <w:r>
        <w:rPr>
          <w:rFonts w:ascii="Verdana" w:hAnsi="Verdana"/>
          <w:spacing w:val="-5"/>
          <w:sz w:val="20"/>
          <w:szCs w:val="20"/>
          <w:highlight w:val="lightGray"/>
        </w:rPr>
        <w:t xml:space="preserve"> </w:t>
      </w:r>
      <w:r>
        <w:rPr>
          <w:rFonts w:ascii="Verdana" w:hAnsi="Verdana"/>
          <w:sz w:val="20"/>
          <w:szCs w:val="20"/>
          <w:highlight w:val="lightGray"/>
        </w:rPr>
        <w:t>agent</w:t>
      </w:r>
      <w:permEnd w:id="301956795"/>
      <w:r>
        <w:rPr>
          <w:rFonts w:ascii="Verdana" w:hAnsi="Verdana"/>
          <w:sz w:val="20"/>
          <w:szCs w:val="20"/>
          <w:highlight w:val="lightGray"/>
        </w:rPr>
        <w:t>]</w:t>
      </w:r>
    </w:p>
    <w:p w:rsidR="00D63CF5" w:rsidRDefault="00D63CF5" w:rsidP="00D63CF5">
      <w:pPr>
        <w:pStyle w:val="Corpsdetexte"/>
        <w:tabs>
          <w:tab w:val="left" w:pos="3969"/>
          <w:tab w:val="left" w:pos="4738"/>
        </w:tabs>
        <w:ind w:left="0" w:right="567"/>
        <w:rPr>
          <w:rFonts w:ascii="Verdana" w:hAnsi="Verdana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  <w:tab w:val="left" w:pos="4738"/>
        </w:tabs>
        <w:ind w:left="5114" w:right="567" w:hanging="4995"/>
        <w:rPr>
          <w:rFonts w:ascii="Verdana" w:hAnsi="Verdana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</w:tabs>
        <w:ind w:righ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</w:t>
      </w:r>
      <w:r>
        <w:rPr>
          <w:rFonts w:ascii="Verdana" w:hAnsi="Verdana"/>
          <w:spacing w:val="3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State</w:t>
      </w:r>
      <w:r>
        <w:rPr>
          <w:rFonts w:ascii="Verdana" w:hAnsi="Verdana"/>
          <w:spacing w:val="3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3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which</w:t>
      </w:r>
      <w:r>
        <w:rPr>
          <w:rFonts w:ascii="Verdana" w:hAnsi="Verdana"/>
          <w:spacing w:val="3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-1"/>
          <w:sz w:val="20"/>
          <w:szCs w:val="20"/>
        </w:rPr>
        <w:tab/>
      </w:r>
      <w:permStart w:id="1493445156" w:edGrp="everyone"/>
      <w:r>
        <w:rPr>
          <w:rFonts w:ascii="Verdana" w:hAnsi="Verdana"/>
          <w:color w:val="1D1B11" w:themeColor="background2" w:themeShade="1A"/>
          <w:spacing w:val="-1"/>
          <w:sz w:val="20"/>
          <w:szCs w:val="20"/>
          <w:highlight w:val="lightGray"/>
        </w:rPr>
        <w:t>[]</w:t>
      </w:r>
      <w:permEnd w:id="1493445156"/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pacing w:val="-1"/>
          <w:sz w:val="20"/>
          <w:szCs w:val="20"/>
        </w:rPr>
        <w:t>branch/</w:t>
      </w:r>
      <w:r>
        <w:rPr>
          <w:rFonts w:ascii="Verdana" w:hAnsi="Verdana"/>
          <w:sz w:val="20"/>
          <w:szCs w:val="20"/>
        </w:rPr>
        <w:t xml:space="preserve"> tied</w:t>
      </w:r>
      <w:r>
        <w:rPr>
          <w:rFonts w:ascii="Verdana" w:hAnsi="Verdana"/>
          <w:spacing w:val="27"/>
          <w:w w:val="9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agent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established:</w:t>
      </w:r>
      <w:r>
        <w:rPr>
          <w:rFonts w:ascii="Verdana" w:hAnsi="Verdana"/>
          <w:spacing w:val="-1"/>
          <w:sz w:val="20"/>
          <w:szCs w:val="20"/>
        </w:rPr>
        <w:tab/>
      </w:r>
    </w:p>
    <w:p w:rsidR="00D63CF5" w:rsidRDefault="00D63CF5" w:rsidP="00D63CF5">
      <w:pPr>
        <w:spacing w:before="4"/>
        <w:ind w:right="1134"/>
        <w:rPr>
          <w:rFonts w:ascii="Verdana" w:eastAsia="Arial" w:hAnsi="Verdana" w:cs="Arial"/>
          <w:sz w:val="20"/>
          <w:szCs w:val="20"/>
        </w:rPr>
      </w:pPr>
    </w:p>
    <w:p w:rsidR="00EB18E1" w:rsidRDefault="00D63CF5" w:rsidP="00D63CF5">
      <w:pPr>
        <w:pStyle w:val="Corpsdetexte"/>
        <w:tabs>
          <w:tab w:val="left" w:pos="3969"/>
          <w:tab w:val="left" w:pos="4395"/>
        </w:tabs>
        <w:ind w:righ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investment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</w:t>
      </w:r>
      <w:r w:rsidR="00EB18E1">
        <w:rPr>
          <w:rFonts w:ascii="Verdana" w:hAnsi="Verdana"/>
          <w:sz w:val="20"/>
          <w:szCs w:val="20"/>
        </w:rPr>
        <w:t>/</w:t>
      </w:r>
    </w:p>
    <w:p w:rsidR="00D63CF5" w:rsidRDefault="00EB18E1" w:rsidP="00D63CF5">
      <w:pPr>
        <w:pStyle w:val="Corpsdetexte"/>
        <w:tabs>
          <w:tab w:val="left" w:pos="3969"/>
          <w:tab w:val="left" w:pos="4395"/>
        </w:tabs>
        <w:ind w:righ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Credit </w:t>
      </w:r>
      <w:proofErr w:type="gramStart"/>
      <w:r>
        <w:rPr>
          <w:rFonts w:ascii="Verdana" w:hAnsi="Verdana"/>
          <w:sz w:val="20"/>
          <w:szCs w:val="20"/>
        </w:rPr>
        <w:t xml:space="preserve">institution </w:t>
      </w:r>
      <w:r w:rsidR="00D63CF5">
        <w:rPr>
          <w:rFonts w:ascii="Verdana" w:hAnsi="Verdana"/>
          <w:spacing w:val="-1"/>
          <w:sz w:val="20"/>
          <w:szCs w:val="20"/>
        </w:rPr>
        <w:t>:</w:t>
      </w:r>
      <w:proofErr w:type="gramEnd"/>
      <w:r w:rsidR="00D63CF5">
        <w:rPr>
          <w:rFonts w:ascii="Verdana" w:hAnsi="Verdana"/>
          <w:spacing w:val="-1"/>
          <w:sz w:val="20"/>
          <w:szCs w:val="20"/>
        </w:rPr>
        <w:t xml:space="preserve"> </w:t>
      </w:r>
      <w:r w:rsidR="00D63CF5">
        <w:rPr>
          <w:rFonts w:ascii="Verdana" w:hAnsi="Verdana"/>
          <w:spacing w:val="-1"/>
          <w:sz w:val="20"/>
          <w:szCs w:val="20"/>
        </w:rPr>
        <w:tab/>
      </w:r>
      <w:permStart w:id="809318117" w:edGrp="everyone"/>
      <w:r w:rsidR="00D63CF5">
        <w:rPr>
          <w:rFonts w:ascii="Verdana" w:hAnsi="Verdana"/>
          <w:noProof/>
          <w:sz w:val="20"/>
          <w:szCs w:val="20"/>
          <w:highlight w:val="lightGray"/>
          <w:lang w:val="en-GB"/>
        </w:rPr>
        <w:t>[]</w:t>
      </w:r>
      <w:permEnd w:id="809318117"/>
    </w:p>
    <w:p w:rsidR="00D63CF5" w:rsidRDefault="00D63CF5" w:rsidP="00D63CF5">
      <w:pPr>
        <w:spacing w:before="7"/>
        <w:ind w:right="1134"/>
        <w:rPr>
          <w:rFonts w:ascii="Verdana" w:eastAsia="Arial" w:hAnsi="Verdana" w:cs="Arial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</w:tabs>
        <w:ind w:left="119" w:righ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 of the investment firm/:</w:t>
      </w:r>
      <w:r>
        <w:rPr>
          <w:rFonts w:ascii="Verdana" w:hAnsi="Verdana"/>
          <w:spacing w:val="-1"/>
          <w:sz w:val="20"/>
          <w:szCs w:val="20"/>
        </w:rPr>
        <w:tab/>
      </w:r>
      <w:permStart w:id="225331044" w:edGrp="everyone"/>
      <w:r>
        <w:rPr>
          <w:rFonts w:ascii="Verdana" w:hAnsi="Verdana"/>
          <w:spacing w:val="-1"/>
          <w:sz w:val="20"/>
          <w:szCs w:val="20"/>
          <w:highlight w:val="lightGray"/>
        </w:rPr>
        <w:t>[]</w:t>
      </w:r>
      <w:permEnd w:id="225331044"/>
    </w:p>
    <w:p w:rsidR="00D63CF5" w:rsidRDefault="00D63CF5" w:rsidP="00D63CF5">
      <w:pPr>
        <w:tabs>
          <w:tab w:val="left" w:pos="3969"/>
        </w:tabs>
        <w:spacing w:before="5"/>
        <w:ind w:right="1134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</w:t>
      </w:r>
      <w:proofErr w:type="gramStart"/>
      <w:r>
        <w:rPr>
          <w:rFonts w:ascii="Verdana" w:eastAsia="Arial" w:hAnsi="Verdana" w:cs="Arial"/>
          <w:sz w:val="20"/>
          <w:szCs w:val="20"/>
        </w:rPr>
        <w:t>credit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institution </w:t>
      </w:r>
    </w:p>
    <w:p w:rsidR="00D63CF5" w:rsidRDefault="00D63CF5" w:rsidP="00D63CF5">
      <w:pPr>
        <w:tabs>
          <w:tab w:val="left" w:pos="3969"/>
        </w:tabs>
        <w:spacing w:before="5"/>
        <w:ind w:right="1134"/>
        <w:rPr>
          <w:rFonts w:ascii="Verdana" w:eastAsia="Arial" w:hAnsi="Verdana" w:cs="Arial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</w:tabs>
        <w:ind w:right="1134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Telephone number of the</w:t>
      </w:r>
      <w:r>
        <w:rPr>
          <w:rFonts w:ascii="Verdana" w:hAnsi="Verdana"/>
          <w:spacing w:val="-1"/>
          <w:sz w:val="20"/>
          <w:szCs w:val="20"/>
        </w:rPr>
        <w:tab/>
      </w:r>
      <w:permStart w:id="561533507" w:edGrp="everyone"/>
      <w:r>
        <w:rPr>
          <w:rFonts w:ascii="Verdana" w:hAnsi="Verdana"/>
          <w:spacing w:val="-1"/>
          <w:sz w:val="20"/>
          <w:szCs w:val="20"/>
          <w:highlight w:val="lightGray"/>
        </w:rPr>
        <w:t>[]</w:t>
      </w:r>
      <w:permEnd w:id="561533507"/>
    </w:p>
    <w:p w:rsidR="00D63CF5" w:rsidRDefault="00D63CF5" w:rsidP="00D63CF5">
      <w:pPr>
        <w:pStyle w:val="Corpsdetexte"/>
        <w:tabs>
          <w:tab w:val="left" w:pos="3969"/>
        </w:tabs>
        <w:ind w:right="1134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/>
          <w:spacing w:val="-1"/>
          <w:sz w:val="20"/>
          <w:szCs w:val="20"/>
        </w:rPr>
        <w:t>investment</w:t>
      </w:r>
      <w:proofErr w:type="gramEnd"/>
      <w:r>
        <w:rPr>
          <w:rFonts w:ascii="Verdana" w:hAnsi="Verdana"/>
          <w:spacing w:val="-1"/>
          <w:sz w:val="20"/>
          <w:szCs w:val="20"/>
        </w:rPr>
        <w:t xml:space="preserve"> firm/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63CF5" w:rsidRDefault="00D63CF5" w:rsidP="00D63CF5">
      <w:pPr>
        <w:pStyle w:val="Corpsdetexte"/>
        <w:tabs>
          <w:tab w:val="left" w:pos="3969"/>
        </w:tabs>
        <w:ind w:right="1134"/>
        <w:jc w:val="both"/>
        <w:rPr>
          <w:rFonts w:ascii="Verdana" w:hAnsi="Verdana"/>
          <w:spacing w:val="-1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credit</w:t>
      </w:r>
      <w:proofErr w:type="gramEnd"/>
      <w:r>
        <w:rPr>
          <w:rFonts w:ascii="Verdana" w:hAnsi="Verdana" w:cs="Arial"/>
          <w:sz w:val="20"/>
          <w:szCs w:val="20"/>
        </w:rPr>
        <w:t xml:space="preserve"> institution</w:t>
      </w:r>
      <w:r>
        <w:rPr>
          <w:rFonts w:ascii="Verdana" w:hAnsi="Verdana"/>
          <w:spacing w:val="-1"/>
          <w:sz w:val="20"/>
          <w:szCs w:val="20"/>
        </w:rPr>
        <w:t>:</w:t>
      </w:r>
    </w:p>
    <w:p w:rsidR="00D63CF5" w:rsidRDefault="00D63CF5" w:rsidP="00D63CF5">
      <w:pPr>
        <w:pStyle w:val="Corpsdetexte"/>
        <w:tabs>
          <w:tab w:val="left" w:pos="3969"/>
        </w:tabs>
        <w:ind w:right="1134"/>
        <w:jc w:val="both"/>
        <w:rPr>
          <w:rFonts w:ascii="Verdana" w:hAnsi="Verdana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  <w:tab w:val="left" w:pos="5103"/>
        </w:tabs>
        <w:ind w:righ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Email of the investment firm/           </w:t>
      </w:r>
      <w:r>
        <w:rPr>
          <w:rFonts w:ascii="Verdana" w:hAnsi="Verdana"/>
          <w:spacing w:val="-1"/>
          <w:sz w:val="20"/>
          <w:szCs w:val="20"/>
        </w:rPr>
        <w:tab/>
      </w:r>
      <w:permStart w:id="497100519" w:edGrp="everyone"/>
      <w:r>
        <w:rPr>
          <w:rFonts w:ascii="Verdana" w:hAnsi="Verdana"/>
          <w:spacing w:val="-1"/>
          <w:sz w:val="20"/>
          <w:szCs w:val="20"/>
          <w:highlight w:val="lightGray"/>
        </w:rPr>
        <w:t>[]</w:t>
      </w:r>
      <w:permEnd w:id="497100519"/>
    </w:p>
    <w:p w:rsidR="00D63CF5" w:rsidRDefault="00D63CF5" w:rsidP="00D63CF5">
      <w:pPr>
        <w:spacing w:before="4"/>
        <w:ind w:right="1134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</w:t>
      </w:r>
      <w:proofErr w:type="gramStart"/>
      <w:r>
        <w:rPr>
          <w:rFonts w:ascii="Verdana" w:eastAsia="Arial" w:hAnsi="Verdana" w:cs="Arial"/>
          <w:sz w:val="20"/>
          <w:szCs w:val="20"/>
        </w:rPr>
        <w:t>credit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institution:</w:t>
      </w:r>
    </w:p>
    <w:p w:rsidR="00D63CF5" w:rsidRDefault="00D63CF5" w:rsidP="00D63CF5">
      <w:pPr>
        <w:spacing w:before="4"/>
        <w:ind w:right="1134"/>
        <w:rPr>
          <w:rFonts w:ascii="Verdana" w:eastAsia="Arial" w:hAnsi="Verdana" w:cs="Arial"/>
          <w:sz w:val="20"/>
          <w:szCs w:val="20"/>
        </w:rPr>
      </w:pPr>
    </w:p>
    <w:p w:rsidR="00D63CF5" w:rsidRDefault="00D63CF5" w:rsidP="00D63CF5">
      <w:pPr>
        <w:pStyle w:val="Corpsdetexte"/>
        <w:ind w:right="1134"/>
        <w:jc w:val="both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Name of the contact person </w:t>
      </w:r>
    </w:p>
    <w:p w:rsidR="00D63CF5" w:rsidRDefault="00D63CF5" w:rsidP="00D63CF5">
      <w:pPr>
        <w:pStyle w:val="Corpsdetexte"/>
        <w:ind w:right="1134"/>
        <w:jc w:val="both"/>
        <w:rPr>
          <w:rFonts w:ascii="Verdana" w:hAnsi="Verdana"/>
          <w:spacing w:val="-1"/>
          <w:sz w:val="20"/>
          <w:szCs w:val="20"/>
          <w:highlight w:val="lightGray"/>
        </w:rPr>
      </w:pPr>
      <w:proofErr w:type="gramStart"/>
      <w:r>
        <w:rPr>
          <w:rFonts w:ascii="Verdana" w:hAnsi="Verdana"/>
          <w:spacing w:val="-1"/>
          <w:sz w:val="20"/>
          <w:szCs w:val="20"/>
        </w:rPr>
        <w:t>responsible</w:t>
      </w:r>
      <w:proofErr w:type="gramEnd"/>
      <w:r>
        <w:rPr>
          <w:rFonts w:ascii="Verdana" w:hAnsi="Verdana"/>
          <w:spacing w:val="-1"/>
          <w:sz w:val="20"/>
          <w:szCs w:val="20"/>
        </w:rPr>
        <w:t xml:space="preserve"> for the termination </w:t>
      </w:r>
      <w:r>
        <w:rPr>
          <w:rFonts w:ascii="Verdana" w:hAnsi="Verdana"/>
          <w:spacing w:val="-1"/>
          <w:sz w:val="20"/>
          <w:szCs w:val="20"/>
        </w:rPr>
        <w:tab/>
      </w:r>
      <w:r w:rsidR="001E4B66">
        <w:rPr>
          <w:rFonts w:ascii="Verdana" w:hAnsi="Verdana"/>
          <w:spacing w:val="-1"/>
          <w:sz w:val="20"/>
          <w:szCs w:val="20"/>
        </w:rPr>
        <w:tab/>
      </w:r>
      <w:permStart w:id="214914997" w:edGrp="everyone"/>
      <w:r>
        <w:rPr>
          <w:rFonts w:ascii="Verdana" w:hAnsi="Verdana"/>
          <w:spacing w:val="-1"/>
          <w:sz w:val="20"/>
          <w:szCs w:val="20"/>
          <w:highlight w:val="lightGray"/>
        </w:rPr>
        <w:t>[]</w:t>
      </w:r>
      <w:permEnd w:id="214914997"/>
    </w:p>
    <w:p w:rsidR="00D63CF5" w:rsidRDefault="00D63CF5" w:rsidP="00D63CF5">
      <w:pPr>
        <w:pStyle w:val="Corpsdetexte"/>
        <w:ind w:left="0" w:right="1134" w:firstLine="118"/>
        <w:jc w:val="both"/>
        <w:rPr>
          <w:rFonts w:ascii="Verdana" w:hAnsi="Verdana"/>
          <w:spacing w:val="-1"/>
          <w:sz w:val="20"/>
          <w:szCs w:val="20"/>
        </w:rPr>
      </w:pPr>
      <w:proofErr w:type="gramStart"/>
      <w:r>
        <w:rPr>
          <w:rFonts w:ascii="Verdana" w:hAnsi="Verdana"/>
          <w:spacing w:val="-1"/>
          <w:sz w:val="20"/>
          <w:szCs w:val="20"/>
        </w:rPr>
        <w:t>of</w:t>
      </w:r>
      <w:proofErr w:type="gramEnd"/>
      <w:r>
        <w:rPr>
          <w:rFonts w:ascii="Verdana" w:hAnsi="Verdana"/>
          <w:spacing w:val="-1"/>
          <w:sz w:val="20"/>
          <w:szCs w:val="20"/>
        </w:rPr>
        <w:t xml:space="preserve"> the operations of the branch/ </w:t>
      </w:r>
    </w:p>
    <w:p w:rsidR="00D63CF5" w:rsidRDefault="00D63CF5" w:rsidP="00D63CF5">
      <w:pPr>
        <w:pStyle w:val="Corpsdetexte"/>
        <w:ind w:right="1134"/>
        <w:jc w:val="both"/>
        <w:rPr>
          <w:rFonts w:ascii="Verdana" w:hAnsi="Verdana"/>
          <w:spacing w:val="-1"/>
          <w:sz w:val="20"/>
          <w:szCs w:val="20"/>
          <w:highlight w:val="lightGray"/>
        </w:rPr>
      </w:pPr>
      <w:proofErr w:type="gramStart"/>
      <w:r>
        <w:rPr>
          <w:rFonts w:ascii="Verdana" w:hAnsi="Verdana"/>
          <w:spacing w:val="-1"/>
          <w:sz w:val="20"/>
          <w:szCs w:val="20"/>
        </w:rPr>
        <w:t>tied</w:t>
      </w:r>
      <w:proofErr w:type="gramEnd"/>
      <w:r>
        <w:rPr>
          <w:rFonts w:ascii="Verdana" w:hAnsi="Verdana"/>
          <w:spacing w:val="-1"/>
          <w:sz w:val="20"/>
          <w:szCs w:val="20"/>
        </w:rPr>
        <w:t xml:space="preserve"> agent:</w:t>
      </w:r>
      <w:r>
        <w:rPr>
          <w:rFonts w:ascii="Verdana" w:hAnsi="Verdana"/>
          <w:spacing w:val="-1"/>
          <w:sz w:val="20"/>
          <w:szCs w:val="20"/>
        </w:rPr>
        <w:tab/>
      </w:r>
      <w:r>
        <w:rPr>
          <w:rFonts w:ascii="Verdana" w:hAnsi="Verdana"/>
          <w:spacing w:val="-1"/>
          <w:sz w:val="20"/>
          <w:szCs w:val="20"/>
        </w:rPr>
        <w:tab/>
      </w:r>
    </w:p>
    <w:p w:rsidR="00D63CF5" w:rsidRDefault="00D63CF5" w:rsidP="00D63CF5">
      <w:pPr>
        <w:spacing w:before="5"/>
        <w:ind w:right="1134"/>
        <w:rPr>
          <w:rFonts w:ascii="Verdana" w:eastAsia="Arial" w:hAnsi="Verdana" w:cs="Arial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</w:tabs>
        <w:ind w:right="1134"/>
        <w:jc w:val="both"/>
        <w:rPr>
          <w:rFonts w:ascii="Verdana" w:hAnsi="Verdana"/>
          <w:spacing w:val="-1"/>
          <w:sz w:val="20"/>
          <w:szCs w:val="20"/>
          <w:highlight w:val="lightGray"/>
        </w:rPr>
      </w:pPr>
      <w:r>
        <w:rPr>
          <w:rFonts w:ascii="Verdana" w:hAnsi="Verdana"/>
          <w:spacing w:val="-1"/>
          <w:sz w:val="20"/>
          <w:szCs w:val="20"/>
        </w:rPr>
        <w:t xml:space="preserve">Name of the branch/tied agent </w:t>
      </w:r>
      <w:r>
        <w:rPr>
          <w:rFonts w:ascii="Verdana" w:hAnsi="Verdana"/>
          <w:spacing w:val="-1"/>
          <w:sz w:val="20"/>
          <w:szCs w:val="20"/>
        </w:rPr>
        <w:tab/>
      </w:r>
      <w:permStart w:id="2136552534" w:edGrp="everyone"/>
      <w:r>
        <w:rPr>
          <w:rFonts w:ascii="Verdana" w:hAnsi="Verdana"/>
          <w:spacing w:val="-1"/>
          <w:sz w:val="20"/>
          <w:szCs w:val="20"/>
          <w:highlight w:val="lightGray"/>
        </w:rPr>
        <w:t>[]</w:t>
      </w:r>
      <w:permEnd w:id="2136552534"/>
    </w:p>
    <w:p w:rsidR="00D63CF5" w:rsidRDefault="00D63CF5" w:rsidP="00D63CF5">
      <w:pPr>
        <w:pStyle w:val="Corpsdetexte"/>
        <w:ind w:right="1134"/>
        <w:jc w:val="both"/>
        <w:rPr>
          <w:rFonts w:ascii="Verdana" w:hAnsi="Verdana"/>
          <w:spacing w:val="-1"/>
          <w:sz w:val="20"/>
          <w:szCs w:val="20"/>
        </w:rPr>
      </w:pPr>
      <w:proofErr w:type="gramStart"/>
      <w:r>
        <w:rPr>
          <w:rFonts w:ascii="Verdana" w:hAnsi="Verdana"/>
          <w:spacing w:val="-1"/>
          <w:sz w:val="20"/>
          <w:szCs w:val="20"/>
        </w:rPr>
        <w:t>in</w:t>
      </w:r>
      <w:proofErr w:type="gramEnd"/>
      <w:r>
        <w:rPr>
          <w:rFonts w:ascii="Verdana" w:hAnsi="Verdana"/>
          <w:spacing w:val="-1"/>
          <w:sz w:val="20"/>
          <w:szCs w:val="20"/>
        </w:rPr>
        <w:t xml:space="preserve"> the territory of the host </w:t>
      </w:r>
    </w:p>
    <w:p w:rsidR="00D63CF5" w:rsidRDefault="00D63CF5" w:rsidP="00D63CF5">
      <w:pPr>
        <w:pStyle w:val="Corpsdetexte"/>
        <w:ind w:right="1134"/>
        <w:jc w:val="both"/>
        <w:rPr>
          <w:rFonts w:ascii="Verdana" w:hAnsi="Verdana"/>
          <w:spacing w:val="-1"/>
          <w:sz w:val="20"/>
          <w:szCs w:val="20"/>
          <w:highlight w:val="lightGray"/>
        </w:rPr>
      </w:pPr>
      <w:r>
        <w:rPr>
          <w:rFonts w:ascii="Verdana" w:hAnsi="Verdana"/>
          <w:spacing w:val="-1"/>
          <w:sz w:val="20"/>
          <w:szCs w:val="20"/>
        </w:rPr>
        <w:t>Member State:</w:t>
      </w:r>
    </w:p>
    <w:p w:rsidR="00D63CF5" w:rsidRDefault="00D63CF5" w:rsidP="00D63CF5">
      <w:pPr>
        <w:spacing w:before="4"/>
        <w:ind w:right="1134"/>
        <w:rPr>
          <w:rFonts w:ascii="Verdana" w:eastAsia="Arial" w:hAnsi="Verdana" w:cs="Arial"/>
          <w:sz w:val="20"/>
          <w:szCs w:val="20"/>
        </w:rPr>
      </w:pPr>
    </w:p>
    <w:p w:rsidR="00D63CF5" w:rsidRDefault="00D63CF5" w:rsidP="00D63CF5">
      <w:pPr>
        <w:pStyle w:val="Corpsdetexte"/>
        <w:ind w:righ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Member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State:</w:t>
      </w:r>
      <w:r>
        <w:rPr>
          <w:rFonts w:ascii="Verdana" w:hAnsi="Verdana"/>
          <w:sz w:val="20"/>
          <w:szCs w:val="20"/>
        </w:rPr>
        <w:tab/>
      </w:r>
      <w:r w:rsidR="00EB18E1">
        <w:rPr>
          <w:rFonts w:ascii="Verdana" w:hAnsi="Verdana"/>
          <w:sz w:val="20"/>
          <w:szCs w:val="20"/>
        </w:rPr>
        <w:tab/>
      </w:r>
      <w:r w:rsidR="00EB18E1">
        <w:rPr>
          <w:rFonts w:ascii="Verdana" w:hAnsi="Verdana"/>
          <w:sz w:val="20"/>
          <w:szCs w:val="20"/>
        </w:rPr>
        <w:tab/>
        <w:t xml:space="preserve">FRANCE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63CF5" w:rsidRDefault="00D63CF5" w:rsidP="00D63CF5">
      <w:pPr>
        <w:pStyle w:val="Corpsdetexte"/>
        <w:tabs>
          <w:tab w:val="left" w:pos="3969"/>
        </w:tabs>
        <w:ind w:right="79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Home</w:t>
      </w:r>
      <w:r>
        <w:rPr>
          <w:rFonts w:ascii="Verdana" w:hAnsi="Verdana"/>
          <w:spacing w:val="-9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Member</w:t>
      </w:r>
      <w:r>
        <w:rPr>
          <w:rFonts w:ascii="Verdana" w:hAnsi="Verdana"/>
          <w:spacing w:val="-10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State</w:t>
      </w:r>
      <w:r>
        <w:rPr>
          <w:rFonts w:ascii="Verdana" w:hAnsi="Verdana"/>
          <w:spacing w:val="-10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competent</w:t>
      </w:r>
      <w:r>
        <w:rPr>
          <w:rFonts w:ascii="Verdana" w:hAnsi="Verdana"/>
          <w:spacing w:val="-10"/>
          <w:sz w:val="20"/>
          <w:szCs w:val="20"/>
          <w:lang w:val="en-GB"/>
        </w:rPr>
        <w:t xml:space="preserve"> </w:t>
      </w:r>
      <w:r>
        <w:rPr>
          <w:rFonts w:ascii="Verdana" w:hAnsi="Verdana"/>
          <w:spacing w:val="-10"/>
          <w:sz w:val="20"/>
          <w:szCs w:val="20"/>
          <w:lang w:val="en-GB"/>
        </w:rPr>
        <w:tab/>
      </w:r>
      <w:r w:rsidR="00EB18E1">
        <w:rPr>
          <w:rFonts w:ascii="Verdana" w:hAnsi="Verdana"/>
          <w:spacing w:val="-10"/>
          <w:sz w:val="20"/>
          <w:szCs w:val="20"/>
          <w:lang w:val="en-GB"/>
        </w:rPr>
        <w:tab/>
        <w:t>ACPR</w:t>
      </w:r>
      <w:r>
        <w:rPr>
          <w:rFonts w:ascii="Verdana" w:hAnsi="Verdana"/>
          <w:sz w:val="20"/>
          <w:szCs w:val="20"/>
          <w:lang w:val="en-GB"/>
        </w:rPr>
        <w:tab/>
      </w:r>
    </w:p>
    <w:p w:rsidR="00D63CF5" w:rsidRDefault="00D63CF5" w:rsidP="00D63CF5">
      <w:pPr>
        <w:pStyle w:val="Corpsdetexte"/>
        <w:tabs>
          <w:tab w:val="left" w:pos="3969"/>
        </w:tabs>
        <w:ind w:left="284" w:right="1134" w:hanging="28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</w:t>
      </w:r>
      <w:proofErr w:type="gramStart"/>
      <w:r>
        <w:rPr>
          <w:rFonts w:ascii="Verdana" w:hAnsi="Verdana"/>
          <w:sz w:val="20"/>
          <w:szCs w:val="20"/>
          <w:lang w:val="en-GB"/>
        </w:rPr>
        <w:t>authority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: </w:t>
      </w:r>
      <w:r>
        <w:rPr>
          <w:rFonts w:ascii="Verdana" w:hAnsi="Verdana"/>
          <w:sz w:val="20"/>
          <w:szCs w:val="20"/>
          <w:lang w:val="en-GB"/>
        </w:rPr>
        <w:tab/>
      </w:r>
    </w:p>
    <w:p w:rsidR="00D63CF5" w:rsidRDefault="00D63CF5" w:rsidP="00D63CF5">
      <w:pPr>
        <w:pStyle w:val="Corpsdetexte"/>
        <w:tabs>
          <w:tab w:val="left" w:pos="4738"/>
        </w:tabs>
        <w:ind w:left="284" w:right="113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ab/>
      </w:r>
    </w:p>
    <w:p w:rsidR="00D63CF5" w:rsidRDefault="00D63CF5" w:rsidP="00D63CF5">
      <w:pPr>
        <w:pStyle w:val="Corpsdetexte"/>
        <w:tabs>
          <w:tab w:val="left" w:pos="3969"/>
        </w:tabs>
        <w:ind w:left="5038" w:right="1134" w:hanging="49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pacing w:val="-1"/>
          <w:sz w:val="20"/>
          <w:szCs w:val="20"/>
        </w:rPr>
        <w:lastRenderedPageBreak/>
        <w:t>Authorisation</w:t>
      </w:r>
      <w:proofErr w:type="spellEnd"/>
      <w:r>
        <w:rPr>
          <w:rFonts w:ascii="Verdana" w:hAnsi="Verdana"/>
          <w:spacing w:val="-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Status: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Authorised</w:t>
      </w:r>
      <w:proofErr w:type="spellEnd"/>
      <w:r>
        <w:rPr>
          <w:rFonts w:ascii="Verdana" w:hAnsi="Verdana"/>
          <w:sz w:val="20"/>
          <w:szCs w:val="20"/>
        </w:rPr>
        <w:t xml:space="preserve"> by the </w:t>
      </w:r>
      <w:r w:rsidR="00EB18E1">
        <w:rPr>
          <w:rFonts w:ascii="Verdana" w:hAnsi="Verdana"/>
          <w:sz w:val="20"/>
          <w:szCs w:val="20"/>
        </w:rPr>
        <w:t>ACPR</w:t>
      </w:r>
    </w:p>
    <w:p w:rsidR="00D63CF5" w:rsidRDefault="00D63CF5" w:rsidP="00EB18E1">
      <w:pPr>
        <w:pStyle w:val="Corpsdetexte"/>
        <w:tabs>
          <w:tab w:val="left" w:pos="3969"/>
          <w:tab w:val="left" w:pos="4536"/>
        </w:tabs>
        <w:ind w:left="0" w:right="397"/>
        <w:rPr>
          <w:rFonts w:ascii="Verdana" w:hAnsi="Verdana"/>
          <w:spacing w:val="-1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:rsidR="00D63CF5" w:rsidRDefault="00D63CF5" w:rsidP="00D63CF5">
      <w:pPr>
        <w:pStyle w:val="Corpsdetexte"/>
        <w:tabs>
          <w:tab w:val="left" w:pos="3969"/>
        </w:tabs>
        <w:ind w:left="0" w:right="794"/>
        <w:rPr>
          <w:rFonts w:ascii="Verdana" w:hAnsi="Verdana"/>
          <w:spacing w:val="-1"/>
          <w:sz w:val="20"/>
          <w:szCs w:val="20"/>
          <w:lang w:val="en-GB"/>
        </w:rPr>
      </w:pPr>
    </w:p>
    <w:p w:rsidR="00D63CF5" w:rsidRDefault="00D63CF5" w:rsidP="00D63CF5">
      <w:pPr>
        <w:pStyle w:val="Corpsdetexte"/>
        <w:tabs>
          <w:tab w:val="left" w:pos="3969"/>
        </w:tabs>
        <w:ind w:left="0" w:right="79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pacing w:val="-1"/>
          <w:sz w:val="20"/>
          <w:szCs w:val="20"/>
          <w:lang w:val="en-GB"/>
        </w:rPr>
        <w:t xml:space="preserve">  Authorisation</w:t>
      </w:r>
      <w:r>
        <w:rPr>
          <w:rFonts w:ascii="Verdana" w:hAnsi="Verdana"/>
          <w:spacing w:val="-19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Date:</w:t>
      </w:r>
      <w:r>
        <w:rPr>
          <w:rFonts w:ascii="Verdana" w:hAnsi="Verdana"/>
          <w:spacing w:val="-10"/>
          <w:sz w:val="20"/>
          <w:szCs w:val="20"/>
          <w:lang w:val="en-GB"/>
        </w:rPr>
        <w:tab/>
      </w:r>
      <w:permStart w:id="2005745530" w:edGrp="everyone"/>
      <w:r>
        <w:rPr>
          <w:rFonts w:ascii="Verdana" w:hAnsi="Verdana"/>
          <w:sz w:val="20"/>
          <w:szCs w:val="20"/>
          <w:highlight w:val="lightGray"/>
        </w:rPr>
        <w:t>[]</w:t>
      </w:r>
      <w:permEnd w:id="2005745530"/>
      <w:r>
        <w:rPr>
          <w:rFonts w:ascii="Verdana" w:hAnsi="Verdana"/>
          <w:sz w:val="20"/>
          <w:szCs w:val="20"/>
          <w:lang w:val="en-GB"/>
        </w:rPr>
        <w:tab/>
      </w:r>
    </w:p>
    <w:p w:rsidR="00D63CF5" w:rsidRDefault="00D63CF5" w:rsidP="00D63CF5">
      <w:pPr>
        <w:pStyle w:val="Corpsdetexte"/>
        <w:tabs>
          <w:tab w:val="left" w:pos="4738"/>
        </w:tabs>
        <w:ind w:left="284" w:right="1134" w:hanging="28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</w:t>
      </w:r>
    </w:p>
    <w:p w:rsidR="00D63CF5" w:rsidRDefault="00D63CF5" w:rsidP="00D63CF5">
      <w:pPr>
        <w:pStyle w:val="Corpsdetexte"/>
        <w:tabs>
          <w:tab w:val="left" w:pos="4738"/>
        </w:tabs>
        <w:ind w:left="284" w:right="113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ab/>
      </w:r>
    </w:p>
    <w:p w:rsidR="00D63CF5" w:rsidRDefault="00D63CF5" w:rsidP="00D63CF5">
      <w:pPr>
        <w:pStyle w:val="Corpsdetexte"/>
        <w:spacing w:line="40" w:lineRule="atLeast"/>
        <w:ind w:right="656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Date from which the termination</w:t>
      </w:r>
      <w:r>
        <w:rPr>
          <w:rFonts w:ascii="Verdana" w:hAnsi="Verdana"/>
          <w:sz w:val="20"/>
          <w:szCs w:val="20"/>
          <w:lang w:val="en-GB"/>
        </w:rPr>
        <w:tab/>
      </w:r>
      <w:permStart w:id="564539889" w:edGrp="everyone"/>
      <w:r>
        <w:rPr>
          <w:rFonts w:ascii="Verdana" w:hAnsi="Verdana"/>
          <w:sz w:val="20"/>
          <w:szCs w:val="20"/>
          <w:highlight w:val="lightGray"/>
        </w:rPr>
        <w:t>[]</w:t>
      </w:r>
      <w:permEnd w:id="564539889"/>
    </w:p>
    <w:p w:rsidR="00D63CF5" w:rsidRDefault="00D63CF5" w:rsidP="00D63CF5">
      <w:pPr>
        <w:pStyle w:val="Corpsdetexte"/>
        <w:tabs>
          <w:tab w:val="left" w:pos="3969"/>
        </w:tabs>
        <w:ind w:left="5038" w:right="1134" w:hanging="49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will</w:t>
      </w:r>
      <w:proofErr w:type="gramEnd"/>
      <w:r>
        <w:rPr>
          <w:rFonts w:ascii="Verdana" w:hAnsi="Verdana"/>
          <w:sz w:val="20"/>
          <w:szCs w:val="20"/>
        </w:rPr>
        <w:t xml:space="preserve"> be effective:</w:t>
      </w:r>
      <w:r>
        <w:rPr>
          <w:rFonts w:ascii="Verdana" w:hAnsi="Verdana"/>
          <w:sz w:val="20"/>
          <w:szCs w:val="20"/>
        </w:rPr>
        <w:tab/>
      </w:r>
    </w:p>
    <w:p w:rsidR="00D63CF5" w:rsidRDefault="00D63CF5" w:rsidP="00D63CF5">
      <w:pPr>
        <w:pStyle w:val="Corpsdetexte"/>
        <w:tabs>
          <w:tab w:val="left" w:pos="3969"/>
          <w:tab w:val="left" w:pos="4536"/>
        </w:tabs>
        <w:ind w:left="0" w:right="3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63CF5" w:rsidRDefault="00D63CF5" w:rsidP="00D63CF5">
      <w:pPr>
        <w:pStyle w:val="Corpsdetexte"/>
        <w:tabs>
          <w:tab w:val="left" w:pos="3969"/>
          <w:tab w:val="left" w:pos="4536"/>
        </w:tabs>
        <w:ind w:left="0" w:right="397"/>
        <w:rPr>
          <w:rFonts w:ascii="Verdana" w:hAnsi="Verdana"/>
          <w:sz w:val="20"/>
          <w:szCs w:val="20"/>
        </w:rPr>
      </w:pPr>
    </w:p>
    <w:p w:rsidR="00D63CF5" w:rsidRDefault="00D63CF5" w:rsidP="00D63CF5">
      <w:pPr>
        <w:pStyle w:val="Corpsdetexte"/>
        <w:tabs>
          <w:tab w:val="left" w:pos="3969"/>
          <w:tab w:val="left" w:pos="4536"/>
        </w:tabs>
        <w:ind w:left="0" w:right="397"/>
      </w:pPr>
      <w:r>
        <w:rPr>
          <w:rFonts w:ascii="Verdana" w:hAnsi="Verdana"/>
          <w:sz w:val="20"/>
          <w:szCs w:val="20"/>
        </w:rPr>
        <w:tab/>
      </w:r>
    </w:p>
    <w:p w:rsidR="00D63CF5" w:rsidRDefault="00D63CF5" w:rsidP="00D63CF5">
      <w:pPr>
        <w:pStyle w:val="Corpsdetexte"/>
        <w:spacing w:before="71" w:line="12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Description</w:t>
      </w:r>
      <w:r>
        <w:rPr>
          <w:rFonts w:ascii="Verdana" w:hAnsi="Verdana"/>
          <w:b/>
          <w:spacing w:val="-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the</w:t>
      </w:r>
      <w:r>
        <w:rPr>
          <w:rFonts w:ascii="Verdana" w:hAnsi="Verdana"/>
          <w:b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schedule</w:t>
      </w:r>
      <w:r>
        <w:rPr>
          <w:rFonts w:ascii="Verdana" w:hAnsi="Verdana"/>
          <w:b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for</w:t>
      </w:r>
      <w:r>
        <w:rPr>
          <w:rFonts w:ascii="Verdana" w:hAnsi="Verdana"/>
          <w:b/>
          <w:spacing w:val="-8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the</w:t>
      </w:r>
      <w:r>
        <w:rPr>
          <w:rFonts w:ascii="Verdana" w:hAnsi="Verdana"/>
          <w:b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planned</w:t>
      </w:r>
      <w:r>
        <w:rPr>
          <w:rFonts w:ascii="Verdana" w:hAnsi="Verdana"/>
          <w:b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termination:</w:t>
      </w:r>
    </w:p>
    <w:p w:rsidR="00D63CF5" w:rsidRDefault="00D63CF5" w:rsidP="00D63CF5">
      <w:pPr>
        <w:pStyle w:val="Corpsdetexte"/>
        <w:spacing w:before="100" w:beforeAutospacing="1" w:line="120" w:lineRule="auto"/>
        <w:ind w:left="110"/>
        <w:rPr>
          <w:rFonts w:ascii="Verdana" w:hAnsi="Verdana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5709920" cy="925195"/>
                <wp:effectExtent l="9525" t="9525" r="5080" b="825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925195"/>
                        </a:xfrm>
                        <a:prstGeom prst="rect">
                          <a:avLst/>
                        </a:prstGeom>
                        <a:noFill/>
                        <a:ln w="73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CF5" w:rsidRDefault="00D63CF5" w:rsidP="00D63CF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D63CF5" w:rsidRDefault="00D63CF5" w:rsidP="00D63CF5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3CF5" w:rsidRDefault="00D63CF5" w:rsidP="00D63CF5">
                            <w:pPr>
                              <w:ind w:left="102"/>
                              <w:rPr>
                                <w:rFonts w:ascii="Verdana" w:eastAsia="Arial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permStart w:id="139995191" w:edGrp="everyone"/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be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highlight w:val="lightGray"/>
                              </w:rPr>
                              <w:t>completed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by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the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highlight w:val="lightGray"/>
                              </w:rPr>
                              <w:t>investment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highlight w:val="lightGray"/>
                              </w:rPr>
                              <w:t>firm/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credit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institution</w:t>
                            </w:r>
                            <w:permEnd w:id="139995191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49.6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FmfgIAAAQFAAAOAAAAZHJzL2Uyb0RvYy54bWysVE1v2zAMvQ/YfxB0T/3RJE2MOkUXJ8OA&#10;7gPodtlNkeRYmCxpkhK7G/bfR8lx2q6XYZgPMm1Rj4/ko65v+laiI7dOaFXi7CLFiCuqmVD7En/5&#10;vJ0sMHKeKEakVrzED9zhm9XrV9edKXiuGy0ZtwhAlCs6U+LGe1MkiaMNb4m70IYr2Ky1bYmHT7tP&#10;mCUdoLcyydN0nnTaMmM15c7B32rYxKuIX9ec+o917bhHssTAzcfVxnUX1mR1TYq9JaYR9ESD/AOL&#10;lggFQc9QFfEEHax4AdUKarXTtb+guk10XQvKYw6QTZb+kc19QwyPuUBxnDmXyf0/WPrh+MkiwUqc&#10;Y6RICy36Co1CjCPPe89RHkrUGVeA570BX9+/0T20OqbrzJ2m3xxSet0Qtee31uqu4YQBxSycTJ4c&#10;HXBcANl17zWDWOTgdQTqa9uG+kFFEKBDqx7O7QEeiMLP2VW6XOawRWFvmc+y5SyGIMV42ljn33Ld&#10;omCU2EL7Izo53jkf2JBidAnBlN4KKaMEpEJdia8u5/mQl5aChc3g5ux+t5YWHUkQUXxOcd1Tt1Z4&#10;kLIUbYkXZydShGpsFItRPBFysIGJVAEckgNuJ2uQzM9lutwsNovpZJrPN5NpWlWT2+16Oplvs6tZ&#10;dVmt11X2K/DMpkUjGOMqUB3lm03/Th6nQRqEdxbws5SeZb6Nz8vMk+c0YpUhq/Eds4syCJ0fNOD7&#10;XQ8FCdrYafYAgrB6GE24SsBotP2BUQdjWWL3/UAsx0i+UyCqMMOjYUdjNxpEUThaYo/RYK79MOsH&#10;Y8W+AeRBtkrfgvBqETXxyOIkVxi1SP50LYRZfvodvR4vr9VvAAAA//8DAFBLAwQUAAYACAAAACEA&#10;6cjjjNsAAAAFAQAADwAAAGRycy9kb3ducmV2LnhtbEyPQUvDQBCF74L/YRnBm91Yqm1jNkWUCvbW&#10;Kq3HSXZMQrOzIbtp47939KKXB8N7vPdNthpdq07Uh8azgdtJAoq49LbhysD72/pmASpEZIutZzLw&#10;RQFW+eVFhqn1Z97SaRcrJSUcUjRQx9ilWoeyJodh4jti8T597zDK2Vfa9niWctfqaZLca4cNy0KN&#10;HT3VVB53gzNwsLQph6J5/niNL8N+vp4dw8Ybc301Pj6AijTGvzD84As65MJU+IFtUK0BeST+qniL&#10;5XIKqpDQ7G4OOs/0f/r8GwAA//8DAFBLAQItABQABgAIAAAAIQC2gziS/gAAAOEBAAATAAAAAAAA&#10;AAAAAAAAAAAAAABbQ29udGVudF9UeXBlc10ueG1sUEsBAi0AFAAGAAgAAAAhADj9If/WAAAAlAEA&#10;AAsAAAAAAAAAAAAAAAAALwEAAF9yZWxzLy5yZWxzUEsBAi0AFAAGAAgAAAAhAP8pUWZ+AgAABAUA&#10;AA4AAAAAAAAAAAAAAAAALgIAAGRycy9lMm9Eb2MueG1sUEsBAi0AFAAGAAgAAAAhAOnI44zbAAAA&#10;BQEAAA8AAAAAAAAAAAAAAAAA2AQAAGRycy9kb3ducmV2LnhtbFBLBQYAAAAABAAEAPMAAADgBQAA&#10;AAA=&#10;" filled="f" strokeweight=".2045mm">
                <v:textbox inset="0,0,0,0">
                  <w:txbxContent>
                    <w:p w:rsidR="00D63CF5" w:rsidRDefault="00D63CF5" w:rsidP="00D63CF5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D63CF5" w:rsidRDefault="00D63CF5" w:rsidP="00D63CF5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D63CF5" w:rsidRDefault="00D63CF5" w:rsidP="00D63CF5">
                      <w:pPr>
                        <w:ind w:left="102"/>
                        <w:rPr>
                          <w:rFonts w:ascii="Verdana" w:eastAsia="Arial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permStart w:id="139995191" w:edGrp="everyone"/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to</w:t>
                      </w:r>
                      <w:proofErr w:type="gramEnd"/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be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  <w:szCs w:val="20"/>
                          <w:highlight w:val="lightGray"/>
                        </w:rPr>
                        <w:t>completed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by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the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  <w:szCs w:val="20"/>
                          <w:highlight w:val="lightGray"/>
                        </w:rPr>
                        <w:t>investment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  <w:szCs w:val="20"/>
                          <w:highlight w:val="lightGray"/>
                        </w:rPr>
                        <w:t>firm/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credit</w:t>
                      </w:r>
                      <w:r>
                        <w:rPr>
                          <w:rFonts w:ascii="Verdana" w:hAnsi="Verdana"/>
                          <w:spacing w:val="-6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institution</w:t>
                      </w:r>
                      <w:permEnd w:id="139995191"/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3CF5" w:rsidRDefault="00D63CF5" w:rsidP="00D63CF5">
      <w:pPr>
        <w:pStyle w:val="Corpsdetexte"/>
        <w:spacing w:before="100" w:beforeAutospacing="1" w:line="120" w:lineRule="auto"/>
        <w:ind w:left="110"/>
        <w:rPr>
          <w:rFonts w:ascii="Verdana" w:hAnsi="Verdana"/>
          <w:b/>
          <w:sz w:val="20"/>
          <w:szCs w:val="20"/>
        </w:rPr>
      </w:pPr>
    </w:p>
    <w:p w:rsidR="00D63CF5" w:rsidRDefault="00D63CF5" w:rsidP="00D63CF5">
      <w:pPr>
        <w:pStyle w:val="Corpsdetexte"/>
        <w:spacing w:before="100" w:beforeAutospacing="1" w:line="276" w:lineRule="auto"/>
        <w:ind w:left="1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Information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on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the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process</w:t>
      </w:r>
      <w:r>
        <w:rPr>
          <w:rFonts w:ascii="Verdana" w:hAnsi="Verdana"/>
          <w:b/>
          <w:spacing w:val="-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winding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down the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business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operations,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including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 xml:space="preserve">details </w:t>
      </w:r>
      <w:r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how</w:t>
      </w:r>
      <w:r>
        <w:rPr>
          <w:rFonts w:ascii="Verdana" w:hAnsi="Verdana"/>
          <w:b/>
          <w:spacing w:val="51"/>
          <w:w w:val="9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client</w:t>
      </w:r>
      <w:r>
        <w:rPr>
          <w:rFonts w:ascii="Verdana" w:hAnsi="Verdana"/>
          <w:b/>
          <w:spacing w:val="44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interests</w:t>
      </w:r>
      <w:r>
        <w:rPr>
          <w:rFonts w:ascii="Verdana" w:hAnsi="Verdana"/>
          <w:b/>
          <w:spacing w:val="4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to</w:t>
      </w:r>
      <w:r>
        <w:rPr>
          <w:rFonts w:ascii="Verdana" w:hAnsi="Verdana"/>
          <w:b/>
          <w:spacing w:val="4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be</w:t>
      </w:r>
      <w:r>
        <w:rPr>
          <w:rFonts w:ascii="Verdana" w:hAnsi="Verdana"/>
          <w:b/>
          <w:spacing w:val="4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protected,</w:t>
      </w:r>
      <w:r>
        <w:rPr>
          <w:rFonts w:ascii="Verdana" w:hAnsi="Verdana"/>
          <w:b/>
          <w:spacing w:val="4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complaints</w:t>
      </w:r>
      <w:r>
        <w:rPr>
          <w:rFonts w:ascii="Verdana" w:hAnsi="Verdana"/>
          <w:b/>
          <w:spacing w:val="4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resolved</w:t>
      </w:r>
      <w:r>
        <w:rPr>
          <w:rFonts w:ascii="Verdana" w:hAnsi="Verdana"/>
          <w:b/>
          <w:spacing w:val="46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and</w:t>
      </w:r>
      <w:r>
        <w:rPr>
          <w:rFonts w:ascii="Verdana" w:hAnsi="Verdana"/>
          <w:b/>
          <w:spacing w:val="45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any</w:t>
      </w:r>
      <w:r>
        <w:rPr>
          <w:rFonts w:ascii="Verdana" w:hAnsi="Verdana"/>
          <w:b/>
          <w:spacing w:val="44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outstanding</w:t>
      </w:r>
      <w:r>
        <w:rPr>
          <w:rFonts w:ascii="Verdana" w:hAnsi="Verdana"/>
          <w:b/>
          <w:spacing w:val="44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liabilities</w:t>
      </w:r>
      <w:r>
        <w:rPr>
          <w:rFonts w:ascii="Verdana" w:hAnsi="Verdana"/>
          <w:b/>
          <w:spacing w:val="36"/>
          <w:w w:val="9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discharged:</w:t>
      </w:r>
    </w:p>
    <w:p w:rsidR="00D63CF5" w:rsidRDefault="00D63CF5" w:rsidP="00D63CF5">
      <w:pPr>
        <w:spacing w:before="6" w:line="120" w:lineRule="auto"/>
        <w:rPr>
          <w:rFonts w:ascii="Verdana" w:eastAsia="Arial" w:hAnsi="Verdana" w:cs="Arial"/>
          <w:sz w:val="20"/>
          <w:szCs w:val="20"/>
        </w:rPr>
      </w:pPr>
    </w:p>
    <w:p w:rsidR="00D63CF5" w:rsidRDefault="00D63CF5" w:rsidP="00D63CF5">
      <w:pPr>
        <w:spacing w:line="200" w:lineRule="atLeast"/>
        <w:ind w:left="110"/>
        <w:rPr>
          <w:rFonts w:ascii="Verdana" w:eastAsia="Arial" w:hAnsi="Verdana" w:cs="Arial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5772150" cy="887730"/>
                <wp:effectExtent l="9525" t="9525" r="9525" b="762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877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CF5" w:rsidRDefault="00D63CF5" w:rsidP="00D63CF5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D63CF5" w:rsidRDefault="00D63CF5" w:rsidP="00D63CF5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3CF5" w:rsidRDefault="00D63CF5" w:rsidP="00D63CF5">
                            <w:pPr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highlight w:val="lightGray"/>
                              </w:rPr>
                              <w:t>[</w:t>
                            </w:r>
                            <w:bookmarkStart w:id="0" w:name="_GoBack"/>
                            <w:permStart w:id="1259740229" w:edGrp="everyone"/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be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highlight w:val="lightGray"/>
                              </w:rPr>
                              <w:t>completed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by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the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highlight w:val="lightGray"/>
                              </w:rPr>
                              <w:t>investment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  <w:highlight w:val="lightGray"/>
                              </w:rPr>
                              <w:t>firm/credit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institution</w:t>
                            </w:r>
                            <w:bookmarkEnd w:id="0"/>
                            <w:permEnd w:id="1259740229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" o:spid="_x0000_s1027" type="#_x0000_t202" style="width:454.5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FhgAIAAAsFAAAOAAAAZHJzL2Uyb0RvYy54bWysVE2PmzAQvVfqf7B8zxKySciiJas0JFWl&#10;7Ye07aU3xzbBqrFd2wlsq/73jk3IZruXqioHGPD4+b2ZN9zedY1ER26d0KrA6dUYI66oZkLtC/zl&#10;83a0wMh5ohiRWvECP3KH75avX922JucTXWvJuEUAolzemgLX3ps8SRyteUPclTZcwWKlbUM8vNp9&#10;wixpAb2RyWQ8niettsxYTblz8LXsF/Ey4lcVp/5jVTnukSwwcPPxbuN9F+7J8pbke0tMLeiJBvkH&#10;Fg0RCg49Q5XEE3Sw4gVUI6jVTlf+iuom0VUlKI8aQE06/kPNQ00Mj1qgOM6cy+T+Hyz9cPxkkWDQ&#10;O4wUaaBFX6FRiHHkeec5SkOJWuNyyHwwkOu7N7oL6UGuM/eafnNI6XVN1J6vrNVtzQkDinFncrG1&#10;x3EBZNe+1wzOIgevI1BX2SYAQkUQoEOrHs/tAR6IwsdZlk3SGSxRWFsssuw69i8h+bDbWOffct2g&#10;EBTYQvsjOjneOw86IHVICYcpvRVSRgtIhdoCZ9fzrNelpWBhMYq0+91aWnQkwUTxCkUBMHeZ1ggP&#10;VpaiAXLnJJKHamwUi6d4ImQfw2apAjiIA26nqLfMz5vxzWaxWUxH08l8M5qOy3K02q6no/k2zWbl&#10;dblel+mvwDOd5rVgjKtAdbBvOv07e5wGqTfe2cDPJLlL5dt4vVSePKcRCwOqhmdUF20QOt97wHe7&#10;7mQ6qEuwyE6zR/CF1f2Ewh8FglrbHxi1MJ0Fdt8PxHKM5DsF3gqjPAR2CHZDQBSFrQX2GPXh2vcj&#10;fzBW7GtA7t2r9Ar8V4lojScWwDy8wMRFDae/Qxjpy/eY9fQPW/4GAAD//wMAUEsDBBQABgAIAAAA&#10;IQAGR5uD2gAAAAUBAAAPAAAAZHJzL2Rvd25yZXYueG1sTI9BS8NAEIXvgv9hGcGb3WhRk5hNEUHU&#10;g4VG8TzNjklsdjZmN238945e9DLweI833ytWs+vVnsbQeTZwvkhAEdfedtwYeH25P0tBhYhssfdM&#10;Br4owKo8Piowt/7AG9pXsVFSwiFHA22MQ651qFtyGBZ+IBbv3Y8Oo8ix0XbEg5S7Xl8kyZV22LF8&#10;aHGgu5bqXTU5Aw+2c5fX1S592zh+/lg+rqunz8mY05P59gZUpDn+heEHX9ChFKatn9gG1RuQIfH3&#10;ipclmcithJZZCros9H/68hsAAP//AwBQSwECLQAUAAYACAAAACEAtoM4kv4AAADhAQAAEwAAAAAA&#10;AAAAAAAAAAAAAAAAW0NvbnRlbnRfVHlwZXNdLnhtbFBLAQItABQABgAIAAAAIQA4/SH/1gAAAJQB&#10;AAALAAAAAAAAAAAAAAAAAC8BAABfcmVscy8ucmVsc1BLAQItABQABgAIAAAAIQCYr3FhgAIAAAsF&#10;AAAOAAAAAAAAAAAAAAAAAC4CAABkcnMvZTJvRG9jLnhtbFBLAQItABQABgAIAAAAIQAGR5uD2gAA&#10;AAUBAAAPAAAAAAAAAAAAAAAAANoEAABkcnMvZG93bnJldi54bWxQSwUGAAAAAAQABADzAAAA4QUA&#10;AAAA&#10;" filled="f" strokeweight=".20464mm">
                <v:textbox inset="0,0,0,0">
                  <w:txbxContent>
                    <w:p w:rsidR="00D63CF5" w:rsidRDefault="00D63CF5" w:rsidP="00D63CF5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D63CF5" w:rsidRDefault="00D63CF5" w:rsidP="00D63CF5">
                      <w:pPr>
                        <w:spacing w:before="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D63CF5" w:rsidRDefault="00D63CF5" w:rsidP="00D63CF5">
                      <w:pPr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highlight w:val="lightGray"/>
                        </w:rPr>
                        <w:t>[</w:t>
                      </w:r>
                      <w:bookmarkStart w:id="1" w:name="_GoBack"/>
                      <w:permStart w:id="1259740229" w:edGrp="everyone"/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to</w:t>
                      </w:r>
                      <w:proofErr w:type="gramEnd"/>
                      <w:r>
                        <w:rPr>
                          <w:rFonts w:ascii="Verdana" w:hAnsi="Verdana"/>
                          <w:spacing w:val="-8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be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  <w:szCs w:val="20"/>
                          <w:highlight w:val="lightGray"/>
                        </w:rPr>
                        <w:t>completed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by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the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  <w:szCs w:val="20"/>
                          <w:highlight w:val="lightGray"/>
                        </w:rPr>
                        <w:t>investment</w:t>
                      </w:r>
                      <w:r>
                        <w:rPr>
                          <w:rFonts w:ascii="Verdana" w:hAnsi="Verdana"/>
                          <w:spacing w:val="-8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1"/>
                          <w:sz w:val="20"/>
                          <w:szCs w:val="20"/>
                          <w:highlight w:val="lightGray"/>
                        </w:rPr>
                        <w:t>firm/credit</w:t>
                      </w:r>
                      <w:r>
                        <w:rPr>
                          <w:rFonts w:ascii="Verdana" w:hAnsi="Verdana"/>
                          <w:spacing w:val="-7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institution</w:t>
                      </w:r>
                      <w:bookmarkEnd w:id="1"/>
                      <w:permEnd w:id="1259740229"/>
                      <w:r>
                        <w:rPr>
                          <w:rFonts w:ascii="Verdana" w:hAnsi="Verdana"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3CF5" w:rsidRDefault="00D63CF5" w:rsidP="00D63CF5">
      <w:pPr>
        <w:pStyle w:val="Corpsdetexte"/>
        <w:ind w:left="0" w:firstLine="11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Please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amend</w:t>
      </w:r>
      <w:r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accordingly</w:t>
      </w:r>
    </w:p>
    <w:p w:rsidR="00D63CF5" w:rsidRDefault="00D63CF5" w:rsidP="00D63CF5">
      <w:pPr>
        <w:pStyle w:val="Corpsdetexte"/>
        <w:spacing w:before="71"/>
        <w:ind w:left="218"/>
        <w:rPr>
          <w:rFonts w:ascii="Verdana" w:hAnsi="Verdana"/>
          <w:sz w:val="20"/>
          <w:szCs w:val="20"/>
        </w:rPr>
      </w:pPr>
    </w:p>
    <w:p w:rsidR="00D63CF5" w:rsidRDefault="00D63CF5" w:rsidP="00D63CF5">
      <w:pPr>
        <w:pStyle w:val="Corpsdetexte"/>
        <w:spacing w:before="71"/>
        <w:ind w:left="218"/>
        <w:rPr>
          <w:rFonts w:ascii="Verdana" w:hAnsi="Verdana"/>
          <w:sz w:val="20"/>
          <w:szCs w:val="20"/>
          <w:lang w:val="en-GB"/>
        </w:rPr>
      </w:pPr>
    </w:p>
    <w:p w:rsidR="00D63CF5" w:rsidRDefault="00D63CF5" w:rsidP="00D63CF5">
      <w:pPr>
        <w:pStyle w:val="Corpsdetexte"/>
        <w:spacing w:before="71"/>
        <w:ind w:left="218"/>
        <w:rPr>
          <w:rFonts w:ascii="Verdana" w:hAnsi="Verdana"/>
          <w:sz w:val="20"/>
          <w:szCs w:val="20"/>
        </w:rPr>
      </w:pPr>
    </w:p>
    <w:p w:rsidR="006A7751" w:rsidRDefault="00DD6E7F"/>
    <w:sectPr w:rsidR="006A7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A6" w:rsidRDefault="00821DA6" w:rsidP="00821DA6">
      <w:r>
        <w:separator/>
      </w:r>
    </w:p>
  </w:endnote>
  <w:endnote w:type="continuationSeparator" w:id="0">
    <w:p w:rsidR="00821DA6" w:rsidRDefault="00821DA6" w:rsidP="0082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A4" w:rsidRDefault="00DA7B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E4" w:rsidRPr="00DA7BA4" w:rsidRDefault="00037BE4" w:rsidP="00DA7BA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A4" w:rsidRDefault="00DA7B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A6" w:rsidRDefault="00821DA6" w:rsidP="00821DA6">
      <w:r>
        <w:separator/>
      </w:r>
    </w:p>
  </w:footnote>
  <w:footnote w:type="continuationSeparator" w:id="0">
    <w:p w:rsidR="00821DA6" w:rsidRDefault="00821DA6" w:rsidP="0082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A4" w:rsidRDefault="00DA7B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A6" w:rsidRDefault="00821DA6">
    <w:pPr>
      <w:pStyle w:val="En-tte"/>
    </w:pPr>
    <w:r>
      <w:rPr>
        <w:rFonts w:ascii="Verdana" w:hAnsi="Verdana"/>
        <w:b/>
        <w:noProof/>
        <w:sz w:val="20"/>
        <w:szCs w:val="20"/>
        <w:lang w:val="fr-FR" w:eastAsia="fr-FR"/>
      </w:rPr>
      <w:drawing>
        <wp:inline distT="0" distB="0" distL="0" distR="0" wp14:anchorId="5051C2C9" wp14:editId="6BAA73FB">
          <wp:extent cx="1195223" cy="825273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A4" w:rsidRDefault="00DA7B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2cP4z9Xy5/wpNcB9kKzEN0LcJ4=" w:salt="WmOzrZYaKwFQSj2T5vZT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F5"/>
    <w:rsid w:val="00037BE4"/>
    <w:rsid w:val="00040AAB"/>
    <w:rsid w:val="001E4B66"/>
    <w:rsid w:val="006A7FE3"/>
    <w:rsid w:val="007A6B48"/>
    <w:rsid w:val="00821DA6"/>
    <w:rsid w:val="00D63CF5"/>
    <w:rsid w:val="00DA7BA4"/>
    <w:rsid w:val="00DD6D11"/>
    <w:rsid w:val="00DD6E7F"/>
    <w:rsid w:val="00E31D5C"/>
    <w:rsid w:val="00E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3CF5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D63CF5"/>
    <w:pPr>
      <w:spacing w:before="64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D63CF5"/>
    <w:pPr>
      <w:ind w:left="6157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63CF5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semiHidden/>
    <w:rsid w:val="00D63CF5"/>
    <w:rPr>
      <w:rFonts w:ascii="Arial" w:eastAsia="Arial" w:hAnsi="Arial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63CF5"/>
    <w:pPr>
      <w:ind w:left="118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63CF5"/>
    <w:rPr>
      <w:rFonts w:ascii="Arial" w:eastAsia="Arial" w:hAnsi="Arial"/>
      <w:lang w:val="en-US"/>
    </w:rPr>
  </w:style>
  <w:style w:type="character" w:styleId="Textedelespacerserv">
    <w:name w:val="Placeholder Text"/>
    <w:basedOn w:val="Policepardfaut"/>
    <w:uiPriority w:val="99"/>
    <w:semiHidden/>
    <w:rsid w:val="00D63CF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C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CF5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21D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1DA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1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1DA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3CF5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D63CF5"/>
    <w:pPr>
      <w:spacing w:before="64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D63CF5"/>
    <w:pPr>
      <w:ind w:left="6157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63CF5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semiHidden/>
    <w:rsid w:val="00D63CF5"/>
    <w:rPr>
      <w:rFonts w:ascii="Arial" w:eastAsia="Arial" w:hAnsi="Arial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63CF5"/>
    <w:pPr>
      <w:ind w:left="118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63CF5"/>
    <w:rPr>
      <w:rFonts w:ascii="Arial" w:eastAsia="Arial" w:hAnsi="Arial"/>
      <w:lang w:val="en-US"/>
    </w:rPr>
  </w:style>
  <w:style w:type="character" w:styleId="Textedelespacerserv">
    <w:name w:val="Placeholder Text"/>
    <w:basedOn w:val="Policepardfaut"/>
    <w:uiPriority w:val="99"/>
    <w:semiHidden/>
    <w:rsid w:val="00D63CF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C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CF5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21D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1DA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1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1D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F6E578336445AF932CF010A6508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9DD4A-5BAB-4DDE-B5A9-776872E35ED5}"/>
      </w:docPartPr>
      <w:docPartBody>
        <w:p w:rsidR="00867676" w:rsidRDefault="00BC3976" w:rsidP="00BC3976">
          <w:pPr>
            <w:pStyle w:val="08F6E578336445AF932CF010A6508BEC"/>
          </w:pPr>
          <w:r w:rsidRPr="00AE1F7C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6"/>
    <w:rsid w:val="00867676"/>
    <w:rsid w:val="00B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76"/>
    <w:rPr>
      <w:color w:val="808080"/>
    </w:rPr>
  </w:style>
  <w:style w:type="paragraph" w:customStyle="1" w:styleId="08F6E578336445AF932CF010A6508BEC">
    <w:name w:val="08F6E578336445AF932CF010A6508BEC"/>
    <w:rsid w:val="00BC39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76"/>
    <w:rPr>
      <w:color w:val="808080"/>
    </w:rPr>
  </w:style>
  <w:style w:type="paragraph" w:customStyle="1" w:styleId="08F6E578336445AF932CF010A6508BEC">
    <w:name w:val="08F6E578336445AF932CF010A6508BEC"/>
    <w:rsid w:val="00BC3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CC5DC87D.dotm</Template>
  <TotalTime>28</TotalTime>
  <Pages>2</Pages>
  <Words>263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Marc HUSSON</cp:lastModifiedBy>
  <cp:revision>8</cp:revision>
  <dcterms:created xsi:type="dcterms:W3CDTF">2018-01-12T15:46:00Z</dcterms:created>
  <dcterms:modified xsi:type="dcterms:W3CDTF">2018-01-26T16:25:00Z</dcterms:modified>
</cp:coreProperties>
</file>