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A20" w:rsidRDefault="00A32A20" w:rsidP="00964CF0">
      <w:pPr>
        <w:spacing w:after="0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ABF" w:rsidRDefault="00282ABF" w:rsidP="00282ABF">
      <w:pPr>
        <w:pStyle w:val="Retraitcorpset1relig"/>
        <w:spacing w:after="0" w:line="240" w:lineRule="auto"/>
        <w:ind w:left="4678" w:hanging="57"/>
        <w:jc w:val="center"/>
        <w:rPr>
          <w:rFonts w:ascii="Times New Roman" w:hAnsi="Times New Roman" w:cs="Times New Roman"/>
          <w:sz w:val="24"/>
          <w:szCs w:val="24"/>
        </w:rPr>
      </w:pPr>
    </w:p>
    <w:p w:rsidR="004C4581" w:rsidRDefault="004C4581" w:rsidP="00282ABF">
      <w:pPr>
        <w:pStyle w:val="Retraitcorpset1relig"/>
        <w:spacing w:after="0" w:line="240" w:lineRule="auto"/>
        <w:ind w:left="4678" w:hanging="57"/>
        <w:jc w:val="center"/>
        <w:rPr>
          <w:rFonts w:ascii="Times New Roman" w:hAnsi="Times New Roman" w:cs="Times New Roman"/>
          <w:sz w:val="24"/>
          <w:szCs w:val="24"/>
        </w:rPr>
      </w:pPr>
    </w:p>
    <w:p w:rsidR="000419E1" w:rsidRPr="00DE4870" w:rsidRDefault="001F324C" w:rsidP="001F324C">
      <w:pPr>
        <w:jc w:val="right"/>
        <w:rPr>
          <w:rFonts w:ascii="Times New Roman" w:hAnsi="Times New Roman" w:cs="Times New Roman"/>
          <w:sz w:val="24"/>
          <w:szCs w:val="24"/>
        </w:rPr>
      </w:pPr>
      <w:r>
        <w:t>A</w:t>
      </w:r>
      <w:r w:rsidR="00FC30F0" w:rsidRPr="00DE4870">
        <w:rPr>
          <w:rFonts w:ascii="Times New Roman" w:hAnsi="Times New Roman" w:cs="Times New Roman"/>
          <w:sz w:val="24"/>
          <w:szCs w:val="24"/>
        </w:rPr>
        <w:t>nnexe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419E1" w:rsidRDefault="000419E1" w:rsidP="000419E1">
      <w:pPr>
        <w:jc w:val="center"/>
        <w:rPr>
          <w:rFonts w:cstheme="minorHAnsi"/>
          <w:b/>
          <w:sz w:val="48"/>
          <w:szCs w:val="48"/>
        </w:rPr>
      </w:pPr>
      <w:r w:rsidRPr="00C04AD1">
        <w:rPr>
          <w:rFonts w:cstheme="minorHAnsi"/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5B4DACE7" wp14:editId="4DEF0EE1">
            <wp:simplePos x="0" y="0"/>
            <wp:positionH relativeFrom="column">
              <wp:posOffset>2106765</wp:posOffset>
            </wp:positionH>
            <wp:positionV relativeFrom="paragraph">
              <wp:posOffset>139065</wp:posOffset>
            </wp:positionV>
            <wp:extent cx="1391920" cy="121920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" t="9892" r="55294" b="39785"/>
                    <a:stretch/>
                  </pic:blipFill>
                  <pic:spPr bwMode="auto">
                    <a:xfrm>
                      <a:off x="0" y="0"/>
                      <a:ext cx="1391920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9E1" w:rsidRDefault="000419E1" w:rsidP="00827B71">
      <w:pPr>
        <w:jc w:val="center"/>
        <w:rPr>
          <w:rFonts w:cstheme="minorHAnsi"/>
          <w:b/>
          <w:sz w:val="48"/>
          <w:szCs w:val="48"/>
        </w:rPr>
      </w:pPr>
    </w:p>
    <w:p w:rsidR="000419E1" w:rsidRDefault="000419E1" w:rsidP="000419E1">
      <w:pPr>
        <w:jc w:val="center"/>
        <w:rPr>
          <w:rFonts w:cstheme="minorHAnsi"/>
          <w:b/>
          <w:sz w:val="48"/>
          <w:szCs w:val="48"/>
        </w:rPr>
      </w:pPr>
    </w:p>
    <w:p w:rsidR="000419E1" w:rsidRDefault="000419E1" w:rsidP="000419E1">
      <w:pPr>
        <w:jc w:val="center"/>
        <w:rPr>
          <w:rFonts w:cstheme="minorHAnsi"/>
          <w:b/>
          <w:sz w:val="48"/>
          <w:szCs w:val="48"/>
        </w:rPr>
      </w:pPr>
      <w:r w:rsidRPr="004B7D73">
        <w:rPr>
          <w:rFonts w:cstheme="minorHAnsi"/>
          <w:b/>
          <w:sz w:val="48"/>
          <w:szCs w:val="48"/>
        </w:rPr>
        <w:t xml:space="preserve">Questionnaire </w:t>
      </w:r>
      <w:r>
        <w:rPr>
          <w:rFonts w:cstheme="minorHAnsi"/>
          <w:b/>
          <w:sz w:val="48"/>
          <w:szCs w:val="48"/>
        </w:rPr>
        <w:t>pratiques commerciales</w:t>
      </w:r>
    </w:p>
    <w:p w:rsidR="000419E1" w:rsidRDefault="000419E1" w:rsidP="000419E1">
      <w:pPr>
        <w:jc w:val="center"/>
        <w:rPr>
          <w:rFonts w:cstheme="minorHAnsi"/>
          <w:b/>
          <w:sz w:val="48"/>
          <w:szCs w:val="48"/>
        </w:rPr>
      </w:pPr>
      <w:proofErr w:type="gramStart"/>
      <w:r>
        <w:rPr>
          <w:rFonts w:cstheme="minorHAnsi"/>
          <w:b/>
          <w:sz w:val="48"/>
          <w:szCs w:val="48"/>
        </w:rPr>
        <w:t>et</w:t>
      </w:r>
      <w:proofErr w:type="gramEnd"/>
      <w:r>
        <w:rPr>
          <w:rFonts w:cstheme="minorHAnsi"/>
          <w:b/>
          <w:sz w:val="48"/>
          <w:szCs w:val="48"/>
        </w:rPr>
        <w:t xml:space="preserve"> </w:t>
      </w:r>
      <w:r w:rsidRPr="004B7D73">
        <w:rPr>
          <w:rFonts w:cstheme="minorHAnsi"/>
          <w:b/>
          <w:sz w:val="48"/>
          <w:szCs w:val="48"/>
        </w:rPr>
        <w:t>protection de la clientèle</w:t>
      </w:r>
    </w:p>
    <w:p w:rsidR="000419E1" w:rsidRPr="004B7D73" w:rsidRDefault="000419E1" w:rsidP="000419E1">
      <w:pPr>
        <w:jc w:val="center"/>
        <w:rPr>
          <w:rFonts w:cstheme="minorHAnsi"/>
          <w:b/>
          <w:sz w:val="48"/>
          <w:szCs w:val="48"/>
        </w:rPr>
      </w:pPr>
      <w:r>
        <w:rPr>
          <w:rFonts w:cstheme="minorHAnsi"/>
          <w:b/>
          <w:sz w:val="48"/>
          <w:szCs w:val="48"/>
        </w:rPr>
        <w:t>« </w:t>
      </w:r>
      <w:r w:rsidRPr="004B7D73">
        <w:rPr>
          <w:rFonts w:cstheme="minorHAnsi"/>
          <w:b/>
          <w:sz w:val="48"/>
          <w:szCs w:val="48"/>
        </w:rPr>
        <w:t>Banque</w:t>
      </w:r>
      <w:r>
        <w:rPr>
          <w:rFonts w:cstheme="minorHAnsi"/>
          <w:b/>
          <w:sz w:val="48"/>
          <w:szCs w:val="48"/>
        </w:rPr>
        <w:t> »</w:t>
      </w:r>
    </w:p>
    <w:p w:rsidR="000419E1" w:rsidRDefault="000419E1" w:rsidP="000419E1">
      <w:pPr>
        <w:pBdr>
          <w:bottom w:val="single" w:sz="4" w:space="1" w:color="auto"/>
        </w:pBdr>
        <w:rPr>
          <w:rFonts w:cstheme="minorHAnsi"/>
          <w:b/>
          <w:sz w:val="32"/>
          <w:szCs w:val="32"/>
        </w:rPr>
      </w:pPr>
    </w:p>
    <w:p w:rsidR="000419E1" w:rsidRDefault="000419E1" w:rsidP="000419E1">
      <w:pPr>
        <w:rPr>
          <w:rFonts w:cstheme="minorHAnsi"/>
          <w:b/>
          <w:sz w:val="32"/>
          <w:szCs w:val="32"/>
        </w:rPr>
      </w:pPr>
    </w:p>
    <w:p w:rsidR="00FD0A57" w:rsidRPr="003A1138" w:rsidRDefault="000419E1" w:rsidP="003A1138">
      <w:pPr>
        <w:rPr>
          <w:rFonts w:ascii="Arial" w:eastAsia="Times New Roman" w:hAnsi="Arial" w:cs="Arial"/>
          <w:szCs w:val="20"/>
          <w:lang w:eastAsia="fr-FR"/>
        </w:rPr>
      </w:pPr>
      <w:r w:rsidRPr="003A1138">
        <w:rPr>
          <w:rFonts w:ascii="Arial" w:eastAsia="Times New Roman" w:hAnsi="Arial" w:cs="Arial"/>
          <w:szCs w:val="20"/>
          <w:lang w:eastAsia="fr-FR"/>
        </w:rPr>
        <w:t>I- DONNEES D’IDENTIFICATION</w:t>
      </w:r>
    </w:p>
    <w:p w:rsidR="0099465A" w:rsidRPr="003A1138" w:rsidRDefault="000419E1" w:rsidP="00016A02">
      <w:pPr>
        <w:rPr>
          <w:rFonts w:ascii="Arial" w:eastAsia="Times New Roman" w:hAnsi="Arial" w:cs="Arial"/>
          <w:szCs w:val="20"/>
          <w:lang w:eastAsia="fr-FR"/>
        </w:rPr>
      </w:pPr>
      <w:r w:rsidRPr="00016A02">
        <w:rPr>
          <w:rFonts w:ascii="Arial" w:eastAsia="Times New Roman" w:hAnsi="Arial" w:cs="Arial"/>
          <w:szCs w:val="20"/>
          <w:lang w:eastAsia="fr-FR"/>
        </w:rPr>
        <w:t>II- DONNEES D’ACTIVITE</w:t>
      </w:r>
    </w:p>
    <w:p w:rsidR="00FD0A57" w:rsidRPr="003A1138" w:rsidRDefault="000419E1" w:rsidP="003A1138">
      <w:pPr>
        <w:rPr>
          <w:rFonts w:ascii="Arial" w:eastAsia="Times New Roman" w:hAnsi="Arial" w:cs="Arial"/>
          <w:szCs w:val="20"/>
          <w:lang w:eastAsia="fr-FR"/>
        </w:rPr>
      </w:pPr>
      <w:r w:rsidRPr="003A1138">
        <w:rPr>
          <w:rFonts w:ascii="Arial" w:eastAsia="Times New Roman" w:hAnsi="Arial" w:cs="Arial"/>
          <w:szCs w:val="20"/>
          <w:lang w:eastAsia="fr-FR"/>
        </w:rPr>
        <w:t>III- PRATIQUES COMMERCIALES ET MOYENS DEDIES</w:t>
      </w:r>
    </w:p>
    <w:p w:rsidR="00FD0A57" w:rsidRPr="003A1138" w:rsidRDefault="000419E1" w:rsidP="003A1138">
      <w:pPr>
        <w:rPr>
          <w:rFonts w:ascii="Arial" w:eastAsia="Times New Roman" w:hAnsi="Arial" w:cs="Arial"/>
          <w:szCs w:val="20"/>
          <w:lang w:eastAsia="fr-FR"/>
        </w:rPr>
      </w:pPr>
      <w:r w:rsidRPr="003A1138">
        <w:rPr>
          <w:rFonts w:ascii="Arial" w:eastAsia="Times New Roman" w:hAnsi="Arial" w:cs="Arial"/>
          <w:szCs w:val="20"/>
          <w:lang w:eastAsia="fr-FR"/>
        </w:rPr>
        <w:t>IV- DISPOSITIF DE CONTRÔLE INTERNE</w:t>
      </w:r>
    </w:p>
    <w:p w:rsidR="000419E1" w:rsidRDefault="000419E1" w:rsidP="000419E1">
      <w:pPr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4127"/>
        <w:gridCol w:w="831"/>
        <w:gridCol w:w="1538"/>
        <w:gridCol w:w="1936"/>
      </w:tblGrid>
      <w:tr w:rsidR="00770B60" w:rsidRPr="005E35CF" w:rsidTr="000419E1">
        <w:trPr>
          <w:trHeight w:val="300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bookmarkStart w:id="0" w:name="RANGE!A1:E91"/>
            <w:bookmarkEnd w:id="0"/>
          </w:p>
        </w:tc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5E35CF" w:rsidTr="000419E1">
        <w:trPr>
          <w:trHeight w:val="540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I</w:t>
            </w:r>
            <w:r w:rsidRPr="005E35C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 xml:space="preserve">- DONNEES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D’IDENTIFICATION</w:t>
            </w:r>
          </w:p>
        </w:tc>
      </w:tr>
      <w:tr w:rsidR="00770B60" w:rsidRPr="005E35CF" w:rsidTr="000419E1">
        <w:trPr>
          <w:trHeight w:val="300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70B60" w:rsidRPr="005E35CF" w:rsidTr="000419E1">
        <w:trPr>
          <w:trHeight w:val="300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770B60" w:rsidRPr="005E35CF" w:rsidTr="000419E1">
        <w:trPr>
          <w:trHeight w:val="499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Année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35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770B60" w:rsidRPr="005E35CF" w:rsidTr="000419E1">
        <w:trPr>
          <w:trHeight w:val="495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770B60" w:rsidRPr="005E35CF" w:rsidTr="000419E1">
        <w:trPr>
          <w:trHeight w:val="499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CIB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35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770B60" w:rsidRPr="005E35CF" w:rsidTr="000419E1">
        <w:trPr>
          <w:trHeight w:val="499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Dénomination sociale de l</w:t>
            </w:r>
            <w:r w:rsidR="00FD0A5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’</w:t>
            </w:r>
            <w:r w:rsidRPr="005E35C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établissement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88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770B60" w:rsidRPr="005E35CF" w:rsidTr="000419E1">
        <w:trPr>
          <w:trHeight w:val="326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B60" w:rsidRDefault="00770B60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  <w:p w:rsidR="00770B60" w:rsidRPr="005E35CF" w:rsidRDefault="00770B60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770B60" w:rsidRPr="005E35CF" w:rsidTr="00874E47">
        <w:trPr>
          <w:trHeight w:val="510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FABF8F"/>
            <w:vAlign w:val="center"/>
          </w:tcPr>
          <w:p w:rsidR="000419E1" w:rsidRPr="005E35CF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FORME JURIDIQUE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8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770B60" w:rsidRPr="005E35CF" w:rsidTr="00874E47">
        <w:trPr>
          <w:trHeight w:val="510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FABF8F"/>
            <w:vAlign w:val="center"/>
          </w:tcPr>
          <w:p w:rsidR="000419E1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CATEGORIE</w:t>
            </w:r>
          </w:p>
          <w:p w:rsidR="001844EE" w:rsidRPr="005E35CF" w:rsidRDefault="001844EE" w:rsidP="001844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8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770B60" w:rsidRPr="005E35CF" w:rsidTr="00874E47">
        <w:trPr>
          <w:trHeight w:val="510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FABF8F"/>
            <w:vAlign w:val="center"/>
          </w:tcPr>
          <w:p w:rsidR="000419E1" w:rsidRPr="005E35CF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SOUS-CATEGORIE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8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770B60" w:rsidRPr="005E35CF" w:rsidTr="00874E47">
        <w:trPr>
          <w:trHeight w:val="510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FABF8F"/>
            <w:vAlign w:val="center"/>
          </w:tcPr>
          <w:p w:rsidR="000419E1" w:rsidRPr="005E35CF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GROUPE D</w:t>
            </w:r>
            <w:r w:rsidR="00FD0A5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’</w:t>
            </w:r>
            <w:r w:rsidRPr="005E35C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APPARTENANCE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8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770B60" w:rsidRPr="005E35CF" w:rsidTr="000419E1">
        <w:trPr>
          <w:trHeight w:val="190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770B60" w:rsidRPr="005E35CF" w:rsidTr="000419E1">
        <w:trPr>
          <w:trHeight w:val="210"/>
        </w:trPr>
        <w:tc>
          <w:tcPr>
            <w:tcW w:w="4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4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0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770B60" w:rsidRPr="005E35CF" w:rsidTr="000419E1">
        <w:trPr>
          <w:trHeight w:val="975"/>
        </w:trPr>
        <w:tc>
          <w:tcPr>
            <w:tcW w:w="423" w:type="pct"/>
            <w:vMerge w:val="restar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</w:p>
        </w:tc>
        <w:tc>
          <w:tcPr>
            <w:tcW w:w="2240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8DB4E2"/>
            <w:vAlign w:val="center"/>
            <w:hideMark/>
          </w:tcPr>
          <w:p w:rsidR="000419E1" w:rsidRPr="00FE1208" w:rsidRDefault="000419E1" w:rsidP="00FE1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D0D0D"/>
                <w:lang w:eastAsia="fr-FR"/>
              </w:rPr>
            </w:pPr>
            <w:r w:rsidRPr="00FE1208">
              <w:rPr>
                <w:rFonts w:ascii="Calibri" w:eastAsia="Times New Roman" w:hAnsi="Calibri" w:cs="Calibri"/>
                <w:bCs/>
                <w:color w:val="0D0D0D"/>
                <w:lang w:eastAsia="fr-FR"/>
              </w:rPr>
              <w:t xml:space="preserve">Date de validation du questionnaire par </w:t>
            </w:r>
            <w:r w:rsidR="0006654D" w:rsidRPr="00FE1208">
              <w:rPr>
                <w:rFonts w:ascii="Calibri" w:eastAsia="Times New Roman" w:hAnsi="Calibri" w:cs="Calibri"/>
                <w:bCs/>
                <w:color w:val="0D0D0D"/>
                <w:lang w:eastAsia="fr-FR"/>
              </w:rPr>
              <w:t xml:space="preserve">un </w:t>
            </w:r>
            <w:r w:rsidR="0006654D" w:rsidRPr="00FE1208">
              <w:t>dirigeant effectif ou la personne qu’il a habilitée à cet effet</w:t>
            </w:r>
            <w:r w:rsidR="00770B60"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35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70B60" w:rsidRPr="005E35CF" w:rsidTr="000419E1">
        <w:trPr>
          <w:trHeight w:val="499"/>
        </w:trPr>
        <w:tc>
          <w:tcPr>
            <w:tcW w:w="423" w:type="pct"/>
            <w:vMerge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8DB4E2"/>
            <w:vAlign w:val="center"/>
            <w:hideMark/>
          </w:tcPr>
          <w:p w:rsidR="000419E1" w:rsidRPr="00FE1208" w:rsidRDefault="000419E1" w:rsidP="00FE1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D0D0D"/>
                <w:lang w:eastAsia="fr-FR"/>
              </w:rPr>
            </w:pPr>
            <w:r w:rsidRPr="00FE1208">
              <w:rPr>
                <w:rFonts w:ascii="Calibri" w:eastAsia="Times New Roman" w:hAnsi="Calibri" w:cs="Calibri"/>
                <w:bCs/>
                <w:color w:val="0D0D0D"/>
                <w:lang w:eastAsia="fr-FR"/>
              </w:rPr>
              <w:t>Nom du dirigeant effectif</w:t>
            </w:r>
            <w:r w:rsidR="0006654D" w:rsidRPr="00FE1208">
              <w:rPr>
                <w:rFonts w:ascii="Calibri" w:eastAsia="Times New Roman" w:hAnsi="Calibri" w:cs="Calibri"/>
                <w:bCs/>
                <w:color w:val="0D0D0D"/>
                <w:lang w:eastAsia="fr-FR"/>
              </w:rPr>
              <w:t xml:space="preserve"> </w:t>
            </w:r>
            <w:r w:rsidR="00B55E31" w:rsidRPr="00FE1208">
              <w:rPr>
                <w:rFonts w:ascii="Calibri" w:eastAsia="Times New Roman" w:hAnsi="Calibri" w:cs="Calibri"/>
                <w:bCs/>
                <w:color w:val="0D0D0D"/>
                <w:lang w:eastAsia="fr-FR"/>
              </w:rPr>
              <w:t>ayant validé le questionnaire</w:t>
            </w:r>
            <w:r w:rsidR="0006654D" w:rsidRPr="00FE1208">
              <w:rPr>
                <w:rFonts w:ascii="Calibri" w:eastAsia="Times New Roman" w:hAnsi="Calibri" w:cs="Calibri"/>
                <w:bCs/>
                <w:color w:val="0D0D0D"/>
                <w:lang w:eastAsia="fr-FR"/>
              </w:rPr>
              <w:t xml:space="preserve"> ou nom et fonction de la personne qu’il a habilitée à cet effet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70B60" w:rsidRPr="005E35CF" w:rsidTr="000419E1">
        <w:trPr>
          <w:trHeight w:val="226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0419E1" w:rsidRPr="005E35CF" w:rsidTr="000419E1">
        <w:trPr>
          <w:trHeight w:val="585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Coordonnées de l</w:t>
            </w:r>
            <w:r w:rsidR="00FD0A5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’</w:t>
            </w:r>
            <w:r w:rsidRPr="005E35C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interlocuteur </w:t>
            </w:r>
            <w:r w:rsidR="00770B6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au sein de votre organisme en charge de l’envoi du questionnaire à</w:t>
            </w:r>
            <w:r w:rsidR="0032572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r w:rsidRPr="005E35C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</w:t>
            </w:r>
            <w:r w:rsidR="00FD0A5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’</w:t>
            </w:r>
            <w:r w:rsidRPr="005E35C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ACPR</w:t>
            </w:r>
          </w:p>
        </w:tc>
      </w:tr>
      <w:tr w:rsidR="00770B60" w:rsidRPr="005E35CF" w:rsidTr="000419E1">
        <w:trPr>
          <w:trHeight w:val="495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Nom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886" w:type="pct"/>
            <w:gridSpan w:val="2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770B60" w:rsidRPr="005E35CF" w:rsidTr="000419E1">
        <w:trPr>
          <w:trHeight w:val="495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Prénom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88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770B60" w:rsidRPr="005E35CF" w:rsidTr="000419E1">
        <w:trPr>
          <w:trHeight w:val="495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Fonction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88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770B60" w:rsidRPr="005E35CF" w:rsidTr="000419E1">
        <w:trPr>
          <w:trHeight w:val="495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Téléphone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88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770B60" w:rsidRPr="005E35CF" w:rsidTr="000419E1">
        <w:trPr>
          <w:trHeight w:val="495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Adresse mail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88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770B60" w:rsidRPr="005E35CF" w:rsidTr="000419E1">
        <w:trPr>
          <w:trHeight w:val="495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Confirmation adresse mail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88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</w:tbl>
    <w:p w:rsidR="000419E1" w:rsidRDefault="000419E1" w:rsidP="000419E1"/>
    <w:p w:rsidR="000419E1" w:rsidRDefault="000419E1" w:rsidP="000419E1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4127"/>
        <w:gridCol w:w="831"/>
        <w:gridCol w:w="1538"/>
        <w:gridCol w:w="1936"/>
      </w:tblGrid>
      <w:tr w:rsidR="001844EE" w:rsidRPr="005E35CF" w:rsidTr="00C13CFA">
        <w:trPr>
          <w:trHeight w:val="495"/>
        </w:trPr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4EE" w:rsidRPr="005E35CF" w:rsidRDefault="001844EE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44EE" w:rsidRPr="00525512" w:rsidRDefault="001844EE" w:rsidP="00770B60">
            <w:pPr>
              <w:spacing w:after="0" w:line="240" w:lineRule="auto"/>
              <w:jc w:val="right"/>
              <w:rPr>
                <w:rFonts w:ascii="Calibri" w:hAnsi="Calibri"/>
                <w:i/>
                <w:color w:val="000000"/>
              </w:rPr>
            </w:pPr>
            <w:r w:rsidRPr="00525512">
              <w:rPr>
                <w:rFonts w:ascii="Calibri" w:hAnsi="Calibri"/>
                <w:i/>
                <w:color w:val="000000"/>
              </w:rPr>
              <w:t>Adresse courrier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44EE" w:rsidRPr="005E35CF" w:rsidRDefault="001844EE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88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1844EE" w:rsidRPr="005E35CF" w:rsidRDefault="001844EE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0419E1" w:rsidRPr="005E35CF" w:rsidTr="00C13CFA">
        <w:trPr>
          <w:trHeight w:val="495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Code Postal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88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0419E1" w:rsidRPr="005E35CF" w:rsidTr="000419E1">
        <w:trPr>
          <w:trHeight w:val="495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Ville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88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0419E1" w:rsidRPr="005E35CF" w:rsidTr="000419E1">
        <w:trPr>
          <w:trHeight w:val="300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5E35CF" w:rsidTr="000419E1">
        <w:trPr>
          <w:trHeight w:val="585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Coordonnées du responsable de conformité</w:t>
            </w:r>
          </w:p>
        </w:tc>
      </w:tr>
      <w:tr w:rsidR="000419E1" w:rsidRPr="005E35CF" w:rsidTr="000419E1">
        <w:trPr>
          <w:trHeight w:val="495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Nom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88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0419E1" w:rsidRPr="005E35CF" w:rsidTr="000419E1">
        <w:trPr>
          <w:trHeight w:val="495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Prénom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88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0419E1" w:rsidRPr="005E35CF" w:rsidTr="000419E1">
        <w:trPr>
          <w:trHeight w:val="495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Fonction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88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0419E1" w:rsidRPr="005E35CF" w:rsidTr="000419E1">
        <w:trPr>
          <w:trHeight w:val="495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Téléphone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88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0419E1" w:rsidRPr="005E35CF" w:rsidTr="000419E1">
        <w:trPr>
          <w:trHeight w:val="495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Adresse mail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88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0419E1" w:rsidRPr="005E35CF" w:rsidTr="000419E1">
        <w:trPr>
          <w:trHeight w:val="495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Confirmation adresse mail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88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0419E1" w:rsidRPr="005E35CF" w:rsidTr="000419E1">
        <w:trPr>
          <w:trHeight w:val="495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5E35CF" w:rsidRDefault="00770B60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525512">
              <w:rPr>
                <w:rFonts w:ascii="Calibri" w:hAnsi="Calibri"/>
                <w:i/>
                <w:color w:val="000000"/>
              </w:rPr>
              <w:t>A</w:t>
            </w:r>
            <w:r w:rsidR="000419E1" w:rsidRPr="00525512">
              <w:rPr>
                <w:rFonts w:ascii="Calibri" w:hAnsi="Calibri"/>
                <w:i/>
                <w:color w:val="000000"/>
              </w:rPr>
              <w:t xml:space="preserve">dresse </w:t>
            </w:r>
            <w:r w:rsidRPr="00525512">
              <w:rPr>
                <w:rFonts w:ascii="Calibri" w:hAnsi="Calibri"/>
                <w:i/>
                <w:color w:val="000000"/>
              </w:rPr>
              <w:t>courrier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88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0419E1" w:rsidRPr="005E35CF" w:rsidTr="000419E1">
        <w:trPr>
          <w:trHeight w:val="495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Code Postal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88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0419E1" w:rsidRPr="005E35CF" w:rsidTr="000419E1">
        <w:trPr>
          <w:trHeight w:val="495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Ville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88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0419E1" w:rsidRPr="005E35CF" w:rsidTr="000419E1">
        <w:trPr>
          <w:trHeight w:val="300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0419E1" w:rsidRDefault="000419E1" w:rsidP="000419E1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4127"/>
        <w:gridCol w:w="831"/>
        <w:gridCol w:w="1538"/>
        <w:gridCol w:w="1936"/>
      </w:tblGrid>
      <w:tr w:rsidR="000419E1" w:rsidRPr="005E35CF" w:rsidTr="000419E1">
        <w:trPr>
          <w:trHeight w:val="585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Coordonnées du service ou de la personne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chargé(e)</w:t>
            </w:r>
            <w:r w:rsidRPr="005E35C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du traitement des réclamation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</w:t>
            </w:r>
          </w:p>
        </w:tc>
      </w:tr>
      <w:tr w:rsidR="000419E1" w:rsidRPr="005E35CF" w:rsidTr="000419E1">
        <w:trPr>
          <w:trHeight w:val="585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Nom du service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</w:p>
        </w:tc>
        <w:tc>
          <w:tcPr>
            <w:tcW w:w="188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0419E1" w:rsidRPr="005E35CF" w:rsidTr="000419E1">
        <w:trPr>
          <w:trHeight w:val="495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Nom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88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0419E1" w:rsidRPr="005E35CF" w:rsidTr="000419E1">
        <w:trPr>
          <w:trHeight w:val="495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Prénom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88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0419E1" w:rsidRPr="005E35CF" w:rsidTr="000419E1">
        <w:trPr>
          <w:trHeight w:val="495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Fonction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88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0419E1" w:rsidRPr="005E35CF" w:rsidTr="000419E1">
        <w:trPr>
          <w:trHeight w:val="495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Téléphone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88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0419E1" w:rsidRPr="005E35CF" w:rsidTr="000419E1">
        <w:trPr>
          <w:trHeight w:val="495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Adresse mail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88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0419E1" w:rsidRPr="005E35CF" w:rsidTr="000419E1">
        <w:trPr>
          <w:trHeight w:val="495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Confirmation adresse mail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88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0419E1" w:rsidRPr="005E35CF" w:rsidTr="000419E1">
        <w:trPr>
          <w:trHeight w:val="495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5E35CF" w:rsidRDefault="00770B60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A</w:t>
            </w:r>
            <w:r w:rsidR="00C13CFA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dresse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 courrier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88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0419E1" w:rsidRPr="005E35CF" w:rsidTr="000419E1">
        <w:trPr>
          <w:trHeight w:val="495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Code Postal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88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0419E1" w:rsidRPr="005E35CF" w:rsidTr="000419E1">
        <w:trPr>
          <w:trHeight w:val="495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Ville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88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0419E1" w:rsidRPr="005E35CF" w:rsidTr="000419E1">
        <w:trPr>
          <w:trHeight w:val="300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5E35CF" w:rsidTr="000419E1">
        <w:trPr>
          <w:trHeight w:val="585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Coordonnées du médiateur</w:t>
            </w:r>
          </w:p>
        </w:tc>
      </w:tr>
      <w:tr w:rsidR="000419E1" w:rsidRPr="005E35CF" w:rsidTr="000419E1">
        <w:trPr>
          <w:trHeight w:val="585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Médiateur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auprès </w:t>
            </w:r>
            <w:r w:rsidRPr="005E35C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de la FBF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</w:p>
        </w:tc>
        <w:tc>
          <w:tcPr>
            <w:tcW w:w="188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oui/non</w:t>
            </w:r>
          </w:p>
        </w:tc>
      </w:tr>
      <w:tr w:rsidR="000419E1" w:rsidRPr="005E35CF" w:rsidTr="000419E1">
        <w:trPr>
          <w:trHeight w:val="585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Médiateur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auprès </w:t>
            </w:r>
            <w:r w:rsidRPr="005E35C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de l</w:t>
            </w:r>
            <w:r w:rsidR="00FD0A5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’</w:t>
            </w:r>
            <w:r w:rsidRPr="005E35C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ASF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</w:p>
        </w:tc>
        <w:tc>
          <w:tcPr>
            <w:tcW w:w="188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oui/non</w:t>
            </w:r>
          </w:p>
        </w:tc>
      </w:tr>
      <w:tr w:rsidR="000419E1" w:rsidRPr="005E35CF" w:rsidTr="000419E1">
        <w:trPr>
          <w:trHeight w:val="585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color w:val="000000"/>
                <w:lang w:eastAsia="fr-FR"/>
              </w:rPr>
              <w:t>Autre médiateur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</w:p>
        </w:tc>
        <w:tc>
          <w:tcPr>
            <w:tcW w:w="188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oui/non</w:t>
            </w:r>
          </w:p>
        </w:tc>
      </w:tr>
      <w:tr w:rsidR="000419E1" w:rsidRPr="005E35CF" w:rsidTr="000419E1">
        <w:trPr>
          <w:trHeight w:val="495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Nom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88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0419E1" w:rsidRPr="005E35CF" w:rsidTr="000419E1">
        <w:trPr>
          <w:trHeight w:val="495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Prénom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88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0419E1" w:rsidRPr="005E35CF" w:rsidTr="000419E1">
        <w:trPr>
          <w:trHeight w:val="495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Téléphone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88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0419E1" w:rsidRPr="005E35CF" w:rsidTr="000419E1">
        <w:trPr>
          <w:trHeight w:val="495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Adresse mail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88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C13CFA" w:rsidRPr="005E35CF" w:rsidTr="000419E1">
        <w:trPr>
          <w:trHeight w:val="495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CFA" w:rsidRPr="005E35CF" w:rsidRDefault="00C13CFA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</w:tcPr>
          <w:p w:rsidR="00C13CFA" w:rsidRPr="005E35CF" w:rsidRDefault="00C13CFA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525512">
              <w:rPr>
                <w:rFonts w:ascii="Calibri" w:hAnsi="Calibri"/>
                <w:i/>
                <w:color w:val="000000"/>
              </w:rPr>
              <w:t xml:space="preserve">Adresse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du site internet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13CFA" w:rsidRPr="005E35CF" w:rsidRDefault="00C13CFA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88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</w:tcPr>
          <w:p w:rsidR="00C13CFA" w:rsidRPr="005E35CF" w:rsidRDefault="00C13CFA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C13CFA" w:rsidRPr="005E35CF" w:rsidTr="000419E1">
        <w:trPr>
          <w:trHeight w:val="495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CFA" w:rsidRPr="005E35CF" w:rsidRDefault="00C13CFA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</w:tcPr>
          <w:p w:rsidR="00C13CFA" w:rsidRPr="00525512" w:rsidRDefault="00C13CFA" w:rsidP="000419E1">
            <w:pPr>
              <w:spacing w:after="0" w:line="240" w:lineRule="auto"/>
              <w:jc w:val="right"/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A</w:t>
            </w:r>
            <w:r w:rsidRPr="005E35CF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dresse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13CFA" w:rsidRPr="005E35CF" w:rsidRDefault="00C13CFA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88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</w:tcPr>
          <w:p w:rsidR="00C13CFA" w:rsidRPr="005E35CF" w:rsidRDefault="00C13CFA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C13CFA" w:rsidRPr="005E35CF" w:rsidTr="000419E1">
        <w:trPr>
          <w:trHeight w:val="495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CFA" w:rsidRPr="005E35CF" w:rsidRDefault="00C13CFA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</w:tcPr>
          <w:p w:rsidR="00C13CFA" w:rsidRPr="00525512" w:rsidRDefault="00C13CFA" w:rsidP="000419E1">
            <w:pPr>
              <w:spacing w:after="0" w:line="240" w:lineRule="auto"/>
              <w:jc w:val="right"/>
              <w:rPr>
                <w:rFonts w:ascii="Calibri" w:hAnsi="Calibri"/>
                <w:i/>
                <w:color w:val="000000"/>
              </w:rPr>
            </w:pPr>
            <w:r w:rsidRPr="005E35CF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Code Postal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13CFA" w:rsidRPr="005E35CF" w:rsidRDefault="00C13CFA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88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</w:tcPr>
          <w:p w:rsidR="00C13CFA" w:rsidRPr="005E35CF" w:rsidRDefault="00C13CFA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C13CFA" w:rsidRPr="005E35CF" w:rsidTr="000419E1">
        <w:trPr>
          <w:trHeight w:val="495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CFA" w:rsidRPr="005E35CF" w:rsidRDefault="00C13CFA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</w:tcPr>
          <w:p w:rsidR="00C13CFA" w:rsidRPr="00525512" w:rsidRDefault="00C13CFA" w:rsidP="000419E1">
            <w:pPr>
              <w:spacing w:after="0" w:line="240" w:lineRule="auto"/>
              <w:jc w:val="right"/>
              <w:rPr>
                <w:rFonts w:ascii="Calibri" w:hAnsi="Calibri"/>
                <w:i/>
                <w:color w:val="000000"/>
              </w:rPr>
            </w:pPr>
            <w:r w:rsidRPr="005E35CF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Ville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13CFA" w:rsidRPr="005E35CF" w:rsidRDefault="00C13CFA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88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</w:tcPr>
          <w:p w:rsidR="00C13CFA" w:rsidRPr="005E35CF" w:rsidRDefault="00C13CFA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0419E1" w:rsidRPr="005E35CF" w:rsidTr="000419E1">
        <w:trPr>
          <w:trHeight w:val="278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</w:tbl>
    <w:p w:rsidR="000419E1" w:rsidRDefault="000419E1" w:rsidP="000419E1"/>
    <w:tbl>
      <w:tblPr>
        <w:tblW w:w="42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</w:tblGrid>
      <w:tr w:rsidR="00C13CFA" w:rsidRPr="005E35CF" w:rsidTr="00C13CFA">
        <w:trPr>
          <w:trHeight w:val="49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FA" w:rsidRPr="005E35CF" w:rsidRDefault="00C13CFA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0419E1" w:rsidRPr="006D358F" w:rsidRDefault="000419E1" w:rsidP="000419E1">
      <w:pPr>
        <w:rPr>
          <w:rFonts w:cstheme="minorHAnsi"/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8433"/>
      </w:tblGrid>
      <w:tr w:rsidR="000419E1" w:rsidRPr="005E35CF" w:rsidTr="000419E1">
        <w:trPr>
          <w:trHeight w:val="585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Spécificités liées à l’activité de votre établissement</w:t>
            </w:r>
          </w:p>
        </w:tc>
      </w:tr>
    </w:tbl>
    <w:p w:rsidR="000419E1" w:rsidRPr="00DA1A15" w:rsidRDefault="000419E1" w:rsidP="000419E1">
      <w:pPr>
        <w:pStyle w:val="Default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419E1" w:rsidRPr="006D358F" w:rsidRDefault="000419E1" w:rsidP="008B0D6B">
      <w:pPr>
        <w:pStyle w:val="Paragraphedeliste"/>
        <w:numPr>
          <w:ilvl w:val="0"/>
          <w:numId w:val="21"/>
        </w:numPr>
        <w:spacing w:after="0" w:line="240" w:lineRule="auto"/>
        <w:ind w:left="0" w:firstLine="0"/>
        <w:jc w:val="both"/>
        <w:rPr>
          <w:rFonts w:cstheme="minorHAnsi"/>
        </w:rPr>
      </w:pPr>
      <w:r w:rsidRPr="006D358F">
        <w:rPr>
          <w:rFonts w:cstheme="minorHAnsi"/>
        </w:rPr>
        <w:t xml:space="preserve">Votre établissement est-il </w:t>
      </w:r>
      <w:r w:rsidRPr="006D358F">
        <w:rPr>
          <w:rFonts w:cstheme="minorHAnsi"/>
          <w:u w:val="single"/>
        </w:rPr>
        <w:t>exclusivement</w:t>
      </w:r>
      <w:r w:rsidRPr="006D358F">
        <w:rPr>
          <w:rFonts w:cstheme="minorHAnsi"/>
        </w:rPr>
        <w:t xml:space="preserve"> en relation avec une clientèle constituée d’établissements de crédit, et/ou de sociétés de financement, et/ou d’entreprises d’investissement, et/ou d’établissements de paiement, et/ou d’organismes d’assurance, et/ou de sociétés de son groupe d’appartenance? </w:t>
      </w:r>
    </w:p>
    <w:p w:rsidR="000419E1" w:rsidRPr="007F07E3" w:rsidRDefault="000419E1" w:rsidP="00827B71">
      <w:pPr>
        <w:pStyle w:val="Paragraphedeliste"/>
        <w:numPr>
          <w:ilvl w:val="0"/>
          <w:numId w:val="4"/>
        </w:numPr>
        <w:spacing w:after="0" w:line="240" w:lineRule="auto"/>
        <w:ind w:left="0" w:firstLine="0"/>
        <w:jc w:val="both"/>
        <w:rPr>
          <w:rFonts w:cstheme="minorHAnsi"/>
        </w:rPr>
      </w:pPr>
      <w:r w:rsidRPr="007B2B11">
        <w:rPr>
          <w:rFonts w:cstheme="minorHAnsi"/>
        </w:rPr>
        <w:t xml:space="preserve">Oui </w:t>
      </w:r>
    </w:p>
    <w:p w:rsidR="000419E1" w:rsidRPr="006D358F" w:rsidRDefault="000419E1" w:rsidP="00827B71">
      <w:pPr>
        <w:pStyle w:val="Paragraphedeliste"/>
        <w:numPr>
          <w:ilvl w:val="0"/>
          <w:numId w:val="4"/>
        </w:numPr>
        <w:spacing w:after="0" w:line="240" w:lineRule="auto"/>
        <w:ind w:left="0" w:firstLine="0"/>
        <w:jc w:val="both"/>
        <w:rPr>
          <w:rFonts w:cstheme="minorHAnsi"/>
        </w:rPr>
      </w:pPr>
      <w:r w:rsidRPr="007F07E3">
        <w:rPr>
          <w:rFonts w:cstheme="minorHAnsi"/>
        </w:rPr>
        <w:t xml:space="preserve">Non </w:t>
      </w:r>
    </w:p>
    <w:p w:rsidR="000419E1" w:rsidRPr="00617969" w:rsidRDefault="000419E1" w:rsidP="00827B71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617969">
        <w:rPr>
          <w:rFonts w:asciiTheme="minorHAnsi" w:hAnsiTheme="minorHAnsi" w:cstheme="minorHAnsi"/>
          <w:i/>
          <w:sz w:val="22"/>
          <w:szCs w:val="22"/>
          <w:highlight w:val="magenta"/>
        </w:rPr>
        <w:t>(La réponse « Oui » dispense de la suite du questionnaire)</w:t>
      </w:r>
      <w:r w:rsidRPr="00617969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EC4300" w:rsidRPr="006D358F" w:rsidRDefault="00EC4300" w:rsidP="00827B7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419E1" w:rsidRPr="007F07E3" w:rsidRDefault="00617969" w:rsidP="008B0D6B">
      <w:pPr>
        <w:pStyle w:val="Paragraphedeliste"/>
        <w:numPr>
          <w:ilvl w:val="0"/>
          <w:numId w:val="21"/>
        </w:numPr>
        <w:spacing w:after="0" w:line="240" w:lineRule="auto"/>
        <w:ind w:left="0" w:firstLine="0"/>
        <w:jc w:val="both"/>
        <w:rPr>
          <w:rFonts w:cstheme="minorHAnsi"/>
        </w:rPr>
      </w:pPr>
      <w:r w:rsidRPr="00EA438D">
        <w:rPr>
          <w:rFonts w:cstheme="minorHAnsi"/>
        </w:rPr>
        <w:t>Votre organisme</w:t>
      </w:r>
      <w:r w:rsidR="001844EE" w:rsidRPr="00EA438D">
        <w:rPr>
          <w:rFonts w:cstheme="minorHAnsi"/>
        </w:rPr>
        <w:t xml:space="preserve"> </w:t>
      </w:r>
      <w:r w:rsidRPr="00EA438D">
        <w:rPr>
          <w:rFonts w:cstheme="minorHAnsi"/>
        </w:rPr>
        <w:t xml:space="preserve">exerce-t-il une </w:t>
      </w:r>
      <w:r w:rsidR="001844EE" w:rsidRPr="00EA438D">
        <w:rPr>
          <w:rFonts w:cstheme="minorHAnsi"/>
        </w:rPr>
        <w:t>activité de banque d’investissement et de financement</w:t>
      </w:r>
      <w:r w:rsidRPr="00EA438D">
        <w:rPr>
          <w:rFonts w:cstheme="minorHAnsi"/>
        </w:rPr>
        <w:t> ?</w:t>
      </w:r>
      <w:r w:rsidR="001844EE" w:rsidRPr="00EA438D">
        <w:rPr>
          <w:rFonts w:cstheme="minorHAnsi"/>
        </w:rPr>
        <w:t xml:space="preserve"> </w:t>
      </w:r>
    </w:p>
    <w:p w:rsidR="000419E1" w:rsidRPr="006D358F" w:rsidRDefault="00617969" w:rsidP="00827B71">
      <w:pPr>
        <w:pStyle w:val="Paragraphedeliste"/>
        <w:numPr>
          <w:ilvl w:val="0"/>
          <w:numId w:val="4"/>
        </w:numPr>
        <w:spacing w:after="0" w:line="240" w:lineRule="auto"/>
        <w:ind w:left="0" w:firstLine="0"/>
        <w:jc w:val="both"/>
        <w:rPr>
          <w:rFonts w:cstheme="minorHAnsi"/>
        </w:rPr>
      </w:pPr>
      <w:r w:rsidRPr="00677E29">
        <w:t>exclusivement</w:t>
      </w:r>
    </w:p>
    <w:p w:rsidR="000419E1" w:rsidRDefault="00617969" w:rsidP="00827B71">
      <w:pPr>
        <w:pStyle w:val="Paragraphedeliste"/>
        <w:numPr>
          <w:ilvl w:val="0"/>
          <w:numId w:val="4"/>
        </w:numPr>
        <w:spacing w:after="0" w:line="240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>partiellement</w:t>
      </w:r>
    </w:p>
    <w:p w:rsidR="00617969" w:rsidRDefault="00617969" w:rsidP="00827B71">
      <w:pPr>
        <w:pStyle w:val="Paragraphedeliste"/>
        <w:numPr>
          <w:ilvl w:val="0"/>
          <w:numId w:val="4"/>
        </w:numPr>
        <w:spacing w:after="0" w:line="240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>aucune</w:t>
      </w:r>
    </w:p>
    <w:p w:rsidR="00207E8A" w:rsidRPr="006D358F" w:rsidRDefault="00207E8A" w:rsidP="00207E8A">
      <w:pPr>
        <w:pStyle w:val="Paragraphedeliste"/>
        <w:spacing w:after="0" w:line="240" w:lineRule="auto"/>
        <w:ind w:left="0"/>
        <w:jc w:val="both"/>
        <w:rPr>
          <w:rFonts w:cstheme="minorHAnsi"/>
        </w:rPr>
      </w:pPr>
    </w:p>
    <w:p w:rsidR="00EA438D" w:rsidRPr="00207E8A" w:rsidRDefault="00617969" w:rsidP="00827B71">
      <w:pPr>
        <w:pStyle w:val="Default"/>
        <w:rPr>
          <w:rFonts w:asciiTheme="minorHAnsi" w:hAnsiTheme="minorHAnsi"/>
          <w:i/>
          <w:sz w:val="22"/>
          <w:highlight w:val="magenta"/>
        </w:rPr>
      </w:pPr>
      <w:r w:rsidRPr="00207E8A">
        <w:rPr>
          <w:rFonts w:asciiTheme="minorHAnsi" w:hAnsiTheme="minorHAnsi" w:cstheme="minorHAnsi"/>
          <w:i/>
          <w:sz w:val="22"/>
          <w:szCs w:val="22"/>
          <w:highlight w:val="magenta"/>
        </w:rPr>
        <w:t xml:space="preserve">Les organismes </w:t>
      </w:r>
      <w:r w:rsidR="00EA438D" w:rsidRPr="00207E8A">
        <w:rPr>
          <w:rFonts w:asciiTheme="minorHAnsi" w:hAnsiTheme="minorHAnsi" w:cstheme="minorHAnsi"/>
          <w:i/>
          <w:sz w:val="22"/>
          <w:szCs w:val="22"/>
          <w:highlight w:val="magenta"/>
        </w:rPr>
        <w:t>ayant répondu « </w:t>
      </w:r>
      <w:r w:rsidRPr="00207E8A">
        <w:rPr>
          <w:rFonts w:asciiTheme="minorHAnsi" w:hAnsiTheme="minorHAnsi" w:cstheme="minorHAnsi"/>
          <w:i/>
          <w:sz w:val="22"/>
          <w:szCs w:val="22"/>
          <w:highlight w:val="magenta"/>
        </w:rPr>
        <w:t xml:space="preserve"> exclusivement</w:t>
      </w:r>
      <w:r w:rsidR="00EA438D" w:rsidRPr="00207E8A">
        <w:rPr>
          <w:rFonts w:asciiTheme="minorHAnsi" w:hAnsiTheme="minorHAnsi" w:cstheme="minorHAnsi"/>
          <w:i/>
          <w:sz w:val="22"/>
          <w:szCs w:val="22"/>
          <w:highlight w:val="magenta"/>
        </w:rPr>
        <w:t> »</w:t>
      </w:r>
      <w:r w:rsidRPr="00207E8A">
        <w:rPr>
          <w:rFonts w:asciiTheme="minorHAnsi" w:hAnsiTheme="minorHAnsi" w:cstheme="minorHAnsi"/>
          <w:i/>
          <w:sz w:val="22"/>
          <w:szCs w:val="22"/>
          <w:highlight w:val="magenta"/>
        </w:rPr>
        <w:t xml:space="preserve"> sont dispensés de </w:t>
      </w:r>
      <w:r w:rsidR="00EA438D" w:rsidRPr="00207E8A">
        <w:rPr>
          <w:rFonts w:asciiTheme="minorHAnsi" w:hAnsiTheme="minorHAnsi" w:cstheme="minorHAnsi"/>
          <w:i/>
          <w:sz w:val="22"/>
          <w:szCs w:val="22"/>
          <w:highlight w:val="magenta"/>
        </w:rPr>
        <w:t>compléter les</w:t>
      </w:r>
      <w:r w:rsidRPr="00207E8A">
        <w:rPr>
          <w:rFonts w:asciiTheme="minorHAnsi" w:hAnsiTheme="minorHAnsi"/>
          <w:i/>
          <w:sz w:val="22"/>
          <w:highlight w:val="magenta"/>
        </w:rPr>
        <w:t xml:space="preserve"> parties II à IV du questionnaire</w:t>
      </w:r>
      <w:r w:rsidRPr="00207E8A">
        <w:rPr>
          <w:rFonts w:asciiTheme="minorHAnsi" w:hAnsiTheme="minorHAnsi" w:cstheme="minorHAnsi"/>
          <w:i/>
          <w:sz w:val="22"/>
          <w:szCs w:val="22"/>
          <w:highlight w:val="magenta"/>
        </w:rPr>
        <w:t>.</w:t>
      </w:r>
      <w:r w:rsidRPr="00207E8A">
        <w:rPr>
          <w:rFonts w:asciiTheme="minorHAnsi" w:hAnsiTheme="minorHAnsi"/>
          <w:i/>
          <w:sz w:val="22"/>
          <w:highlight w:val="magenta"/>
        </w:rPr>
        <w:t xml:space="preserve"> </w:t>
      </w:r>
    </w:p>
    <w:p w:rsidR="000419E1" w:rsidRDefault="00617969" w:rsidP="00827B7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07E8A">
        <w:rPr>
          <w:rFonts w:asciiTheme="minorHAnsi" w:hAnsiTheme="minorHAnsi" w:cstheme="minorHAnsi"/>
          <w:i/>
          <w:sz w:val="22"/>
          <w:szCs w:val="22"/>
          <w:highlight w:val="magenta"/>
        </w:rPr>
        <w:t xml:space="preserve">Les organismes </w:t>
      </w:r>
      <w:r w:rsidR="00EA438D" w:rsidRPr="00207E8A">
        <w:rPr>
          <w:rFonts w:asciiTheme="minorHAnsi" w:hAnsiTheme="minorHAnsi" w:cstheme="minorHAnsi"/>
          <w:i/>
          <w:sz w:val="22"/>
          <w:szCs w:val="22"/>
          <w:highlight w:val="magenta"/>
        </w:rPr>
        <w:t xml:space="preserve">ayant répondu « partiellement » n’incluent pas d’information liée à </w:t>
      </w:r>
      <w:r w:rsidRPr="00207E8A">
        <w:rPr>
          <w:rFonts w:asciiTheme="minorHAnsi" w:hAnsiTheme="minorHAnsi" w:cstheme="minorHAnsi"/>
          <w:i/>
          <w:sz w:val="22"/>
          <w:szCs w:val="22"/>
          <w:highlight w:val="magenta"/>
        </w:rPr>
        <w:t>cette activité</w:t>
      </w:r>
      <w:r w:rsidR="00EA438D" w:rsidRPr="00207E8A">
        <w:rPr>
          <w:rFonts w:asciiTheme="minorHAnsi" w:hAnsiTheme="minorHAnsi" w:cstheme="minorHAnsi"/>
          <w:i/>
          <w:sz w:val="22"/>
          <w:szCs w:val="22"/>
          <w:highlight w:val="magenta"/>
        </w:rPr>
        <w:t xml:space="preserve"> dans leurs éléments de réponses</w:t>
      </w:r>
      <w:r w:rsidRPr="00207E8A">
        <w:rPr>
          <w:rFonts w:asciiTheme="minorHAnsi" w:hAnsiTheme="minorHAnsi" w:cstheme="minorHAnsi"/>
          <w:i/>
          <w:sz w:val="22"/>
          <w:szCs w:val="22"/>
          <w:highlight w:val="magenta"/>
        </w:rPr>
        <w:t>.</w:t>
      </w:r>
    </w:p>
    <w:p w:rsidR="00EC4300" w:rsidRPr="00831D64" w:rsidRDefault="00EC4300" w:rsidP="00677E2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419E1" w:rsidRPr="006D358F" w:rsidRDefault="000419E1" w:rsidP="000419E1">
      <w:pPr>
        <w:rPr>
          <w:rFonts w:cstheme="minorHAnsi"/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"/>
        <w:gridCol w:w="9000"/>
      </w:tblGrid>
      <w:tr w:rsidR="000419E1" w:rsidRPr="005E35CF" w:rsidTr="009C01F4">
        <w:trPr>
          <w:trHeight w:val="585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Commentaires sur la partie I-DONNEES D’IDENTIFICATION</w:t>
            </w:r>
          </w:p>
        </w:tc>
      </w:tr>
      <w:tr w:rsidR="000419E1" w:rsidRPr="005E35CF" w:rsidTr="009C01F4">
        <w:trPr>
          <w:trHeight w:val="585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19E1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  <w:p w:rsidR="000419E1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  <w:p w:rsidR="000419E1" w:rsidRDefault="000419E1" w:rsidP="00CC46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</w:tbl>
    <w:p w:rsidR="000419E1" w:rsidRDefault="000419E1" w:rsidP="000419E1"/>
    <w:p w:rsidR="001F324C" w:rsidRDefault="001F324C" w:rsidP="000419E1"/>
    <w:p w:rsidR="001F324C" w:rsidRDefault="001F324C" w:rsidP="000419E1"/>
    <w:p w:rsidR="001F324C" w:rsidRDefault="001F324C" w:rsidP="000419E1"/>
    <w:p w:rsidR="00C13CFA" w:rsidRDefault="00C13CFA" w:rsidP="000419E1">
      <w:r>
        <w:br w:type="page"/>
      </w:r>
    </w:p>
    <w:p w:rsidR="001F324C" w:rsidRDefault="001F324C" w:rsidP="000419E1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2584"/>
        <w:gridCol w:w="190"/>
        <w:gridCol w:w="1095"/>
        <w:gridCol w:w="190"/>
        <w:gridCol w:w="850"/>
        <w:gridCol w:w="853"/>
        <w:gridCol w:w="190"/>
        <w:gridCol w:w="2833"/>
      </w:tblGrid>
      <w:tr w:rsidR="000419E1" w:rsidRPr="00CA48C3" w:rsidTr="000419E1">
        <w:trPr>
          <w:trHeight w:val="6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0419E1" w:rsidRPr="00CA48C3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CA48C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II- DONNEES D’ACTIVITE</w:t>
            </w:r>
          </w:p>
        </w:tc>
      </w:tr>
      <w:tr w:rsidR="000419E1" w:rsidRPr="00020B9D" w:rsidTr="000419E1">
        <w:trPr>
          <w:trHeight w:val="300"/>
        </w:trPr>
        <w:tc>
          <w:tcPr>
            <w:tcW w:w="3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020B9D" w:rsidTr="000419E1">
        <w:trPr>
          <w:trHeight w:val="40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963634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  <w:t xml:space="preserve">1- </w:t>
            </w:r>
            <w:r w:rsidRPr="00020B9D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  <w:t>PARTICULIERS</w:t>
            </w:r>
          </w:p>
        </w:tc>
      </w:tr>
      <w:tr w:rsidR="000419E1" w:rsidRPr="00020B9D" w:rsidTr="000419E1">
        <w:trPr>
          <w:trHeight w:val="300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020B9D" w:rsidTr="000419E1">
        <w:trPr>
          <w:trHeight w:val="3039"/>
        </w:trPr>
        <w:tc>
          <w:tcPr>
            <w:tcW w:w="1832" w:type="pct"/>
            <w:gridSpan w:val="2"/>
            <w:vMerge w:val="restar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837A0C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37A0C">
              <w:rPr>
                <w:rFonts w:ascii="Calibri" w:eastAsia="Times New Roman" w:hAnsi="Calibri" w:cs="Calibri"/>
                <w:color w:val="000000"/>
                <w:lang w:eastAsia="fr-FR"/>
              </w:rPr>
              <w:t>Type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  <w:r w:rsidRPr="00837A0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</w:t>
            </w:r>
            <w:r w:rsidR="00FD0A57">
              <w:rPr>
                <w:rFonts w:ascii="Calibri" w:eastAsia="Times New Roman" w:hAnsi="Calibri" w:cs="Calibri"/>
                <w:color w:val="000000"/>
                <w:lang w:eastAsia="fr-FR"/>
              </w:rPr>
              <w:t>’</w:t>
            </w:r>
            <w:r w:rsidRPr="00837A0C">
              <w:rPr>
                <w:rFonts w:ascii="Calibri" w:eastAsia="Times New Roman" w:hAnsi="Calibri" w:cs="Calibri"/>
                <w:color w:val="000000"/>
                <w:lang w:eastAsia="fr-FR"/>
              </w:rPr>
              <w:t>activités réalisées / produits proposés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8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Activité(s) et produit(s) réalisée(s) ou proposé</w:t>
            </w:r>
            <w:r w:rsidR="009B3FF4">
              <w:rPr>
                <w:rFonts w:ascii="Calibri" w:eastAsia="Times New Roman" w:hAnsi="Calibri" w:cs="Calibri"/>
                <w:color w:val="000000"/>
                <w:lang w:eastAsia="fr-FR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  <w:r w:rsidR="009B3FF4">
              <w:rPr>
                <w:rFonts w:ascii="Calibri" w:eastAsia="Times New Roman" w:hAnsi="Calibri" w:cs="Calibri"/>
                <w:color w:val="000000"/>
                <w:lang w:eastAsia="fr-FR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au 31/12 de l’année sous revue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83" w:type="pct"/>
            <w:gridSpan w:val="2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Stock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au 31/12 </w:t>
            </w: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de l</w:t>
            </w:r>
            <w:r w:rsidR="00FD0A57">
              <w:rPr>
                <w:rFonts w:ascii="Calibri" w:eastAsia="Times New Roman" w:hAnsi="Calibri" w:cs="Calibri"/>
                <w:color w:val="000000"/>
                <w:lang w:eastAsia="fr-FR"/>
              </w:rPr>
              <w:t>’</w:t>
            </w: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année sous revue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36" w:type="pct"/>
            <w:vMerge w:val="restar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Commentaires</w:t>
            </w:r>
          </w:p>
        </w:tc>
      </w:tr>
      <w:tr w:rsidR="000419E1" w:rsidRPr="00020B9D" w:rsidTr="000419E1">
        <w:trPr>
          <w:trHeight w:val="765"/>
        </w:trPr>
        <w:tc>
          <w:tcPr>
            <w:tcW w:w="1832" w:type="pct"/>
            <w:gridSpan w:val="2"/>
            <w:vMerge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8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Oui / Non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16365C"/>
              <w:bottom w:val="single" w:sz="4" w:space="0" w:color="16365C"/>
              <w:right w:val="nil"/>
            </w:tcBorders>
            <w:shd w:val="clear" w:color="000000" w:fill="D9D9D9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En nombre</w:t>
            </w:r>
          </w:p>
        </w:tc>
        <w:tc>
          <w:tcPr>
            <w:tcW w:w="392" w:type="pct"/>
            <w:tcBorders>
              <w:top w:val="nil"/>
              <w:left w:val="single" w:sz="4" w:space="0" w:color="16365C"/>
              <w:bottom w:val="single" w:sz="4" w:space="0" w:color="16365C"/>
              <w:right w:val="nil"/>
            </w:tcBorders>
            <w:shd w:val="clear" w:color="000000" w:fill="D9D9D9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En encours (unité = euro)</w:t>
            </w:r>
          </w:p>
        </w:tc>
        <w:tc>
          <w:tcPr>
            <w:tcW w:w="87" w:type="pct"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36" w:type="pct"/>
            <w:vMerge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020B9D" w:rsidTr="000419E1">
        <w:trPr>
          <w:trHeight w:val="510"/>
        </w:trPr>
        <w:tc>
          <w:tcPr>
            <w:tcW w:w="331" w:type="pct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19E1" w:rsidRPr="00020B9D" w:rsidTr="000419E1">
        <w:trPr>
          <w:trHeight w:val="499"/>
        </w:trPr>
        <w:tc>
          <w:tcPr>
            <w:tcW w:w="1832" w:type="pct"/>
            <w:gridSpan w:val="2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clear" w:color="000000" w:fill="4E62B6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Comptes de dépôt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thinDiagStripe" w:color="000000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36" w:type="pct"/>
            <w:vMerge w:val="restar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0419E1" w:rsidRPr="00020B9D" w:rsidTr="000419E1">
        <w:trPr>
          <w:trHeight w:val="540"/>
        </w:trPr>
        <w:tc>
          <w:tcPr>
            <w:tcW w:w="331" w:type="pct"/>
            <w:tcBorders>
              <w:top w:val="nil"/>
              <w:left w:val="single" w:sz="4" w:space="0" w:color="16365C"/>
              <w:bottom w:val="single" w:sz="4" w:space="0" w:color="16365C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BD1B6B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BD1B6B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Dont</w:t>
            </w:r>
            <w:r w:rsidRPr="00BD1B6B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  </w:t>
            </w:r>
            <w:r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c</w:t>
            </w:r>
            <w:r w:rsidRPr="00BD1B6B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omptes rémunérés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thinDiagStripe" w:color="000000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36" w:type="pct"/>
            <w:vMerge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0419E1" w:rsidRPr="00020B9D" w:rsidTr="000419E1">
        <w:trPr>
          <w:trHeight w:val="540"/>
        </w:trPr>
        <w:tc>
          <w:tcPr>
            <w:tcW w:w="331" w:type="pct"/>
            <w:tcBorders>
              <w:top w:val="nil"/>
              <w:left w:val="single" w:sz="4" w:space="0" w:color="16365C"/>
              <w:bottom w:val="single" w:sz="4" w:space="0" w:color="16365C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BD1B6B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BD1B6B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Dont</w:t>
            </w:r>
            <w:r w:rsidRPr="00BD1B6B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  </w:t>
            </w:r>
            <w:r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c</w:t>
            </w:r>
            <w:r w:rsidRPr="00BD1B6B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omptes fonctionnant avec une offre groupée de produits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thinDiagStripe" w:color="000000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36" w:type="pct"/>
            <w:vMerge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0419E1" w:rsidRPr="00020B9D" w:rsidTr="00640B47">
        <w:trPr>
          <w:trHeight w:val="510"/>
        </w:trPr>
        <w:tc>
          <w:tcPr>
            <w:tcW w:w="331" w:type="pct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19E1" w:rsidRPr="00020B9D" w:rsidTr="00640B47">
        <w:trPr>
          <w:trHeight w:val="499"/>
        </w:trPr>
        <w:tc>
          <w:tcPr>
            <w:tcW w:w="1832" w:type="pct"/>
            <w:gridSpan w:val="2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clear" w:color="000000" w:fill="4E62B6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Moyens de paiement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1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thinDiagStripe" w:color="000000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36" w:type="pct"/>
            <w:vMerge w:val="restar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19E1" w:rsidRPr="00020B9D" w:rsidTr="00640B47">
        <w:trPr>
          <w:trHeight w:val="360"/>
        </w:trPr>
        <w:tc>
          <w:tcPr>
            <w:tcW w:w="1832" w:type="pct"/>
            <w:gridSpan w:val="2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 w:themeFill="background1" w:themeFillShade="D9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Cartes de retrait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thinDiagStripe" w:color="000000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36" w:type="pct"/>
            <w:vMerge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020B9D" w:rsidTr="00640B47">
        <w:trPr>
          <w:trHeight w:val="360"/>
        </w:trPr>
        <w:tc>
          <w:tcPr>
            <w:tcW w:w="1832" w:type="pct"/>
            <w:gridSpan w:val="2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 w:themeFill="background1" w:themeFillShade="D9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Cartes de paiement et de retrait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thinDiagStripe" w:color="000000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36" w:type="pct"/>
            <w:vMerge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020B9D" w:rsidTr="00640B47">
        <w:trPr>
          <w:trHeight w:val="360"/>
        </w:trPr>
        <w:tc>
          <w:tcPr>
            <w:tcW w:w="1832" w:type="pct"/>
            <w:gridSpan w:val="2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 w:themeFill="background1" w:themeFillShade="D9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D</w:t>
            </w:r>
            <w:r w:rsidRPr="00020B9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ont cartes à autorisation systématique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thinDiagStripe" w:color="000000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36" w:type="pct"/>
            <w:vMerge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020B9D" w:rsidTr="00640B47">
        <w:trPr>
          <w:trHeight w:val="360"/>
        </w:trPr>
        <w:tc>
          <w:tcPr>
            <w:tcW w:w="1832" w:type="pct"/>
            <w:gridSpan w:val="2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 w:themeFill="background1" w:themeFillShade="D9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Cartes de crédit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thinDiagStripe" w:color="000000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36" w:type="pct"/>
            <w:vMerge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020B9D" w:rsidTr="00640B47">
        <w:trPr>
          <w:trHeight w:val="510"/>
        </w:trPr>
        <w:tc>
          <w:tcPr>
            <w:tcW w:w="331" w:type="pct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19E1" w:rsidRPr="00020B9D" w:rsidTr="00640B47">
        <w:trPr>
          <w:trHeight w:val="499"/>
        </w:trPr>
        <w:tc>
          <w:tcPr>
            <w:tcW w:w="1832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4E62B6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Comptes d</w:t>
            </w:r>
            <w:r w:rsidR="00FD0A5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’</w:t>
            </w:r>
            <w:r w:rsidRPr="00020B9D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 xml:space="preserve">épargne 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36" w:type="pct"/>
            <w:vMerge w:val="restar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19E1" w:rsidRPr="00020B9D" w:rsidTr="00640B47">
        <w:trPr>
          <w:trHeight w:val="499"/>
        </w:trPr>
        <w:tc>
          <w:tcPr>
            <w:tcW w:w="1832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98B3E0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Comptes d</w:t>
            </w:r>
            <w:r w:rsidR="00FD0A5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’</w:t>
            </w:r>
            <w:r w:rsidRPr="00020B9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épargne réglementée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36" w:type="pct"/>
            <w:vMerge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020B9D" w:rsidTr="00640B47">
        <w:trPr>
          <w:trHeight w:val="499"/>
        </w:trPr>
        <w:tc>
          <w:tcPr>
            <w:tcW w:w="1832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98B3E0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Livrets bancaires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36" w:type="pct"/>
            <w:vMerge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0419E1" w:rsidRDefault="000419E1" w:rsidP="000419E1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2752"/>
        <w:gridCol w:w="190"/>
        <w:gridCol w:w="881"/>
        <w:gridCol w:w="190"/>
        <w:gridCol w:w="706"/>
        <w:gridCol w:w="708"/>
        <w:gridCol w:w="190"/>
        <w:gridCol w:w="3000"/>
      </w:tblGrid>
      <w:tr w:rsidR="000419E1" w:rsidRPr="00020B9D" w:rsidTr="00640B47">
        <w:trPr>
          <w:trHeight w:val="499"/>
        </w:trPr>
        <w:tc>
          <w:tcPr>
            <w:tcW w:w="1833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98B3E0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gramStart"/>
            <w:r w:rsidRPr="00020B9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lastRenderedPageBreak/>
              <w:t>Comptes</w:t>
            </w:r>
            <w:proofErr w:type="gramEnd"/>
            <w:r w:rsidRPr="00020B9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à terme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36" w:type="pct"/>
            <w:vMerge w:val="restart"/>
            <w:tcBorders>
              <w:top w:val="single" w:sz="4" w:space="0" w:color="auto"/>
              <w:left w:val="single" w:sz="4" w:space="0" w:color="16365C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020B9D" w:rsidTr="000419E1">
        <w:trPr>
          <w:trHeight w:val="450"/>
        </w:trPr>
        <w:tc>
          <w:tcPr>
            <w:tcW w:w="331" w:type="pct"/>
            <w:vMerge w:val="restart"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shd w:val="clear" w:color="auto" w:fill="auto"/>
            <w:textDirection w:val="btLr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TAUX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Comptes à taux fixe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36" w:type="pct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020B9D" w:rsidTr="000419E1">
        <w:trPr>
          <w:trHeight w:val="450"/>
        </w:trPr>
        <w:tc>
          <w:tcPr>
            <w:tcW w:w="331" w:type="pct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Comptes à taux progressif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36" w:type="pct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020B9D" w:rsidTr="000419E1">
        <w:trPr>
          <w:trHeight w:val="450"/>
        </w:trPr>
        <w:tc>
          <w:tcPr>
            <w:tcW w:w="331" w:type="pct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Comptes à taux révisable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36" w:type="pct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020B9D" w:rsidTr="000419E1">
        <w:trPr>
          <w:trHeight w:val="540"/>
        </w:trPr>
        <w:tc>
          <w:tcPr>
            <w:tcW w:w="331" w:type="pct"/>
            <w:vMerge w:val="restart"/>
            <w:tcBorders>
              <w:top w:val="single" w:sz="4" w:space="0" w:color="16365C"/>
              <w:left w:val="single" w:sz="4" w:space="0" w:color="16365C"/>
              <w:bottom w:val="nil"/>
              <w:right w:val="single" w:sz="4" w:space="0" w:color="16365C"/>
            </w:tcBorders>
            <w:shd w:val="clear" w:color="auto" w:fill="auto"/>
            <w:textDirection w:val="btLr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DUREE DU CONTRAT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Comptes de durée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≤</w:t>
            </w: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6 mois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36" w:type="pct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020B9D" w:rsidTr="000419E1">
        <w:trPr>
          <w:trHeight w:val="540"/>
        </w:trPr>
        <w:tc>
          <w:tcPr>
            <w:tcW w:w="331" w:type="pct"/>
            <w:vMerge/>
            <w:tcBorders>
              <w:top w:val="single" w:sz="4" w:space="0" w:color="16365C"/>
              <w:left w:val="single" w:sz="4" w:space="0" w:color="16365C"/>
              <w:bottom w:val="nil"/>
              <w:right w:val="single" w:sz="4" w:space="0" w:color="16365C"/>
            </w:tcBorders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Comptes à durée &gt;  6 mois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36" w:type="pct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020B9D" w:rsidTr="000419E1">
        <w:trPr>
          <w:trHeight w:val="499"/>
        </w:trPr>
        <w:tc>
          <w:tcPr>
            <w:tcW w:w="1833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98B3E0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Autres comptes d</w:t>
            </w:r>
            <w:r w:rsidR="00FD0A5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’</w:t>
            </w:r>
            <w:r w:rsidRPr="00020B9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épargne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60497A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fr-FR"/>
              </w:rPr>
              <w:t>Préciser la nature et les caractéristiques des contrats concernés</w:t>
            </w:r>
          </w:p>
        </w:tc>
      </w:tr>
      <w:tr w:rsidR="000419E1" w:rsidRPr="00020B9D" w:rsidTr="00B76F07">
        <w:trPr>
          <w:trHeight w:val="73"/>
        </w:trPr>
        <w:tc>
          <w:tcPr>
            <w:tcW w:w="331" w:type="pct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19E1" w:rsidRPr="00020B9D" w:rsidTr="00B76F07">
        <w:trPr>
          <w:trHeight w:val="499"/>
        </w:trPr>
        <w:tc>
          <w:tcPr>
            <w:tcW w:w="1833" w:type="pct"/>
            <w:gridSpan w:val="2"/>
            <w:tcBorders>
              <w:top w:val="single" w:sz="4" w:space="0" w:color="16365C"/>
              <w:left w:val="single" w:sz="4" w:space="0" w:color="0F243E"/>
              <w:bottom w:val="single" w:sz="4" w:space="0" w:color="16365C"/>
              <w:right w:val="single" w:sz="4" w:space="0" w:color="16365C"/>
            </w:tcBorders>
            <w:shd w:val="clear" w:color="000000" w:fill="4E62B6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Comptes d</w:t>
            </w:r>
            <w:r w:rsidR="00FD0A5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’</w:t>
            </w:r>
            <w:r w:rsidRPr="00020B9D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instruments financiers et de parts sociales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diagStripe" w:color="auto" w:fill="auto"/>
            <w:vAlign w:val="center"/>
            <w:hideMark/>
          </w:tcPr>
          <w:p w:rsidR="000419E1" w:rsidRPr="00B76F07" w:rsidRDefault="000419E1" w:rsidP="00B76F0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B76F07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diagStripe" w:color="auto" w:fill="auto"/>
            <w:vAlign w:val="center"/>
            <w:hideMark/>
          </w:tcPr>
          <w:p w:rsidR="000419E1" w:rsidRPr="00B76F07" w:rsidRDefault="000419E1" w:rsidP="00B76F0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B76F07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36" w:type="pct"/>
            <w:vMerge w:val="restar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0419E1" w:rsidRPr="00020B9D" w:rsidTr="000419E1">
        <w:trPr>
          <w:trHeight w:val="435"/>
        </w:trPr>
        <w:tc>
          <w:tcPr>
            <w:tcW w:w="331" w:type="pct"/>
            <w:vMerge w:val="restart"/>
            <w:tcBorders>
              <w:top w:val="nil"/>
              <w:left w:val="single" w:sz="4" w:space="0" w:color="0F243E"/>
              <w:bottom w:val="single" w:sz="4" w:space="0" w:color="16365C"/>
              <w:right w:val="single" w:sz="4" w:space="0" w:color="16365C"/>
            </w:tcBorders>
            <w:shd w:val="clear" w:color="auto" w:fill="auto"/>
            <w:textDirection w:val="btLr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COMPTE SUPPORT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Comptes titres ordinaires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36" w:type="pct"/>
            <w:vMerge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0419E1" w:rsidRPr="00020B9D" w:rsidTr="000419E1">
        <w:trPr>
          <w:trHeight w:val="435"/>
        </w:trPr>
        <w:tc>
          <w:tcPr>
            <w:tcW w:w="331" w:type="pct"/>
            <w:vMerge/>
            <w:tcBorders>
              <w:top w:val="nil"/>
              <w:left w:val="single" w:sz="4" w:space="0" w:color="0F243E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Plans d</w:t>
            </w:r>
            <w:r w:rsidR="00FD0A57">
              <w:rPr>
                <w:rFonts w:ascii="Calibri" w:eastAsia="Times New Roman" w:hAnsi="Calibri" w:cs="Calibri"/>
                <w:color w:val="000000"/>
                <w:lang w:eastAsia="fr-FR"/>
              </w:rPr>
              <w:t>’</w:t>
            </w: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épargne actions 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36" w:type="pct"/>
            <w:vMerge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0419E1" w:rsidRPr="00020B9D" w:rsidTr="000419E1">
        <w:trPr>
          <w:trHeight w:val="435"/>
        </w:trPr>
        <w:tc>
          <w:tcPr>
            <w:tcW w:w="331" w:type="pct"/>
            <w:vMerge/>
            <w:tcBorders>
              <w:top w:val="nil"/>
              <w:left w:val="single" w:sz="4" w:space="0" w:color="0F243E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Comptes parts sociales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36" w:type="pct"/>
            <w:vMerge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0419E1" w:rsidRPr="00020B9D" w:rsidTr="000419E1">
        <w:trPr>
          <w:trHeight w:val="615"/>
        </w:trPr>
        <w:tc>
          <w:tcPr>
            <w:tcW w:w="331" w:type="pct"/>
            <w:vMerge w:val="restart"/>
            <w:tcBorders>
              <w:top w:val="nil"/>
              <w:left w:val="single" w:sz="4" w:space="0" w:color="0F243E"/>
              <w:bottom w:val="single" w:sz="4" w:space="0" w:color="16365C"/>
              <w:right w:val="single" w:sz="4" w:space="0" w:color="16365C"/>
            </w:tcBorders>
            <w:shd w:val="clear" w:color="auto" w:fill="auto"/>
            <w:textDirection w:val="btLr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PRODUITS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020B9D" w:rsidRDefault="000419E1" w:rsidP="00103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44D7">
              <w:rPr>
                <w:rFonts w:ascii="Calibri" w:eastAsia="Times New Roman" w:hAnsi="Calibri" w:cs="Calibri"/>
                <w:color w:val="000000"/>
                <w:lang w:eastAsia="fr-FR"/>
              </w:rPr>
              <w:t>Instruments financiers</w:t>
            </w:r>
            <w:r w:rsidR="0010348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(hors OPC)</w:t>
            </w:r>
            <w:r w:rsidRPr="008044D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émis par une entité du groupe et commercialisés par l’établissement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thinDiagStripe" w:color="000000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36" w:type="pct"/>
            <w:vMerge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103489" w:rsidRPr="00020B9D" w:rsidTr="000419E1">
        <w:trPr>
          <w:trHeight w:val="615"/>
        </w:trPr>
        <w:tc>
          <w:tcPr>
            <w:tcW w:w="331" w:type="pct"/>
            <w:vMerge/>
            <w:tcBorders>
              <w:top w:val="nil"/>
              <w:left w:val="single" w:sz="4" w:space="0" w:color="0F243E"/>
              <w:bottom w:val="single" w:sz="4" w:space="0" w:color="16365C"/>
              <w:right w:val="single" w:sz="4" w:space="0" w:color="16365C"/>
            </w:tcBorders>
            <w:vAlign w:val="center"/>
          </w:tcPr>
          <w:p w:rsidR="00103489" w:rsidRPr="00020B9D" w:rsidRDefault="00103489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</w:tcPr>
          <w:p w:rsidR="00103489" w:rsidRPr="00020B9D" w:rsidRDefault="00103489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Parts ou actions d’OPC gérés par une entité du groupe et commercialisés par l’établissement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103489" w:rsidRPr="00020B9D" w:rsidRDefault="00103489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</w:tcPr>
          <w:p w:rsidR="00103489" w:rsidRPr="00020B9D" w:rsidRDefault="00103489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103489" w:rsidRPr="00020B9D" w:rsidRDefault="00103489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thinDiagStripe" w:color="000000" w:fill="auto"/>
            <w:vAlign w:val="center"/>
          </w:tcPr>
          <w:p w:rsidR="00103489" w:rsidRPr="00020B9D" w:rsidRDefault="00103489" w:rsidP="0006430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</w:tcPr>
          <w:p w:rsidR="00103489" w:rsidRPr="00020B9D" w:rsidRDefault="00103489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103489" w:rsidRPr="00020B9D" w:rsidRDefault="00103489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36" w:type="pct"/>
            <w:vMerge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</w:tcPr>
          <w:p w:rsidR="00103489" w:rsidRPr="00020B9D" w:rsidRDefault="00103489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0419E1" w:rsidRPr="00020B9D" w:rsidTr="000419E1">
        <w:trPr>
          <w:trHeight w:val="615"/>
        </w:trPr>
        <w:tc>
          <w:tcPr>
            <w:tcW w:w="331" w:type="pct"/>
            <w:vMerge/>
            <w:tcBorders>
              <w:top w:val="nil"/>
              <w:left w:val="single" w:sz="4" w:space="0" w:color="0F243E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Parts sociales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thinDiagStripe" w:color="000000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36" w:type="pct"/>
            <w:vMerge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0419E1" w:rsidRPr="00020B9D" w:rsidTr="00EE7486">
        <w:trPr>
          <w:trHeight w:val="262"/>
        </w:trPr>
        <w:tc>
          <w:tcPr>
            <w:tcW w:w="331" w:type="pct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19E1" w:rsidRPr="00020B9D" w:rsidTr="00EE7486">
        <w:trPr>
          <w:trHeight w:val="499"/>
        </w:trPr>
        <w:tc>
          <w:tcPr>
            <w:tcW w:w="1833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4E62B6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Crédits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diagStripe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diagStripe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19E1" w:rsidRPr="00020B9D" w:rsidTr="000419E1">
        <w:trPr>
          <w:trHeight w:val="499"/>
        </w:trPr>
        <w:tc>
          <w:tcPr>
            <w:tcW w:w="1833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98B3E0"/>
            <w:vAlign w:val="center"/>
            <w:hideMark/>
          </w:tcPr>
          <w:p w:rsidR="000419E1" w:rsidRPr="00020B9D" w:rsidRDefault="000419E1" w:rsidP="009B3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Découverts autorisés de durée inférieure à</w:t>
            </w:r>
            <w:r w:rsidR="009B3FF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r w:rsidRPr="00020B9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 mois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thinDiagStripe" w:color="000000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020B9D" w:rsidTr="000419E1">
        <w:trPr>
          <w:trHeight w:val="499"/>
        </w:trPr>
        <w:tc>
          <w:tcPr>
            <w:tcW w:w="1833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98B3E0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Crédits à la consommation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020B9D" w:rsidTr="000419E1">
        <w:trPr>
          <w:trHeight w:val="360"/>
        </w:trPr>
        <w:tc>
          <w:tcPr>
            <w:tcW w:w="331" w:type="pct"/>
            <w:vMerge w:val="restart"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shd w:val="clear" w:color="auto" w:fill="auto"/>
            <w:textDirection w:val="btLr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TYPES DE CREDIT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Prêts personnels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020B9D" w:rsidTr="000419E1">
        <w:trPr>
          <w:trHeight w:val="360"/>
        </w:trPr>
        <w:tc>
          <w:tcPr>
            <w:tcW w:w="331" w:type="pct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Crédits renouvelables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020B9D" w:rsidTr="000419E1">
        <w:trPr>
          <w:trHeight w:val="705"/>
        </w:trPr>
        <w:tc>
          <w:tcPr>
            <w:tcW w:w="331" w:type="pct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020B9D" w:rsidRDefault="000419E1" w:rsidP="002752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D</w:t>
            </w:r>
            <w:r w:rsidRPr="00020B9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ont crédits renouvelables assortis d</w:t>
            </w:r>
            <w:r w:rsidR="00FD0A57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’</w:t>
            </w:r>
            <w:r w:rsidRPr="00020B9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une carte de crédit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020B9D" w:rsidTr="000419E1">
        <w:trPr>
          <w:trHeight w:val="360"/>
        </w:trPr>
        <w:tc>
          <w:tcPr>
            <w:tcW w:w="331" w:type="pct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Crédits affectés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020B9D" w:rsidTr="000419E1">
        <w:trPr>
          <w:trHeight w:val="360"/>
        </w:trPr>
        <w:tc>
          <w:tcPr>
            <w:tcW w:w="331" w:type="pct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Locations avec option d</w:t>
            </w:r>
            <w:r w:rsidR="00FD0A57">
              <w:rPr>
                <w:rFonts w:ascii="Calibri" w:eastAsia="Times New Roman" w:hAnsi="Calibri" w:cs="Calibri"/>
                <w:color w:val="000000"/>
                <w:lang w:eastAsia="fr-FR"/>
              </w:rPr>
              <w:t>’</w:t>
            </w: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achat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440D5" w:rsidRPr="00020B9D" w:rsidTr="004440D5">
        <w:trPr>
          <w:trHeight w:val="360"/>
        </w:trPr>
        <w:tc>
          <w:tcPr>
            <w:tcW w:w="331" w:type="pct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Découverts de plus de 3 mois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440D5" w:rsidRPr="00020B9D" w:rsidTr="004440D5">
        <w:trPr>
          <w:trHeight w:val="570"/>
        </w:trPr>
        <w:tc>
          <w:tcPr>
            <w:tcW w:w="1833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020B9D" w:rsidRDefault="00BD44E0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Crédits à la consommation a</w:t>
            </w:r>
            <w:r w:rsidR="000419E1"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ssortis d</w:t>
            </w:r>
            <w:r w:rsidR="00FD0A57">
              <w:rPr>
                <w:rFonts w:ascii="Calibri" w:eastAsia="Times New Roman" w:hAnsi="Calibri" w:cs="Calibri"/>
                <w:color w:val="000000"/>
                <w:lang w:eastAsia="fr-FR"/>
              </w:rPr>
              <w:t>’</w:t>
            </w:r>
            <w:r w:rsidR="000419E1"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une assurance emprunteur </w:t>
            </w:r>
            <w:r w:rsidR="000419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proposée par l’établissement 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16365C"/>
            </w:tcBorders>
            <w:shd w:val="diagStripe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0419E1" w:rsidRDefault="000419E1" w:rsidP="000419E1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2752"/>
        <w:gridCol w:w="190"/>
        <w:gridCol w:w="881"/>
        <w:gridCol w:w="190"/>
        <w:gridCol w:w="706"/>
        <w:gridCol w:w="708"/>
        <w:gridCol w:w="190"/>
        <w:gridCol w:w="3000"/>
      </w:tblGrid>
      <w:tr w:rsidR="000419E1" w:rsidRPr="00020B9D" w:rsidTr="00640B47">
        <w:trPr>
          <w:trHeight w:val="499"/>
        </w:trPr>
        <w:tc>
          <w:tcPr>
            <w:tcW w:w="1833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98B3E0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lastRenderedPageBreak/>
              <w:t>Crédits immobiliers / à l</w:t>
            </w:r>
            <w:r w:rsidR="00FD0A5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’</w:t>
            </w:r>
            <w:r w:rsidRPr="00020B9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habitat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020B9D" w:rsidTr="000419E1">
        <w:trPr>
          <w:trHeight w:val="360"/>
        </w:trPr>
        <w:tc>
          <w:tcPr>
            <w:tcW w:w="1833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92CDDC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Prêts réglementés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020B9D" w:rsidTr="000419E1">
        <w:trPr>
          <w:trHeight w:val="360"/>
        </w:trPr>
        <w:tc>
          <w:tcPr>
            <w:tcW w:w="1833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92CDDC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Prêts non réglementés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020B9D" w:rsidTr="000419E1">
        <w:trPr>
          <w:trHeight w:val="480"/>
        </w:trPr>
        <w:tc>
          <w:tcPr>
            <w:tcW w:w="331" w:type="pct"/>
            <w:vMerge w:val="restar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textDirection w:val="btLr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TAUX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Prêts à taux fixe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020B9D" w:rsidTr="000419E1">
        <w:trPr>
          <w:trHeight w:val="585"/>
        </w:trPr>
        <w:tc>
          <w:tcPr>
            <w:tcW w:w="331" w:type="pct"/>
            <w:vMerge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Prêts à taux variable ou révisable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020B9D" w:rsidTr="000419E1">
        <w:trPr>
          <w:trHeight w:val="765"/>
        </w:trPr>
        <w:tc>
          <w:tcPr>
            <w:tcW w:w="331" w:type="pct"/>
            <w:vMerge w:val="restar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textDirection w:val="btLr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ASSURANCE EMPRUNTEUR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06E75">
              <w:rPr>
                <w:rFonts w:ascii="Calibri" w:eastAsia="Times New Roman" w:hAnsi="Calibri" w:cs="Calibri"/>
                <w:color w:val="000000"/>
                <w:lang w:eastAsia="fr-FR"/>
              </w:rPr>
              <w:t>Assortis d</w:t>
            </w:r>
            <w:r w:rsidR="00FD0A57">
              <w:rPr>
                <w:rFonts w:ascii="Calibri" w:eastAsia="Times New Roman" w:hAnsi="Calibri" w:cs="Calibri"/>
                <w:color w:val="000000"/>
                <w:lang w:eastAsia="fr-FR"/>
              </w:rPr>
              <w:t>’</w:t>
            </w:r>
            <w:r w:rsidRPr="00006E75">
              <w:rPr>
                <w:rFonts w:ascii="Calibri" w:eastAsia="Times New Roman" w:hAnsi="Calibri" w:cs="Calibri"/>
                <w:color w:val="000000"/>
                <w:lang w:eastAsia="fr-FR"/>
              </w:rPr>
              <w:t>une assurance emprunteur proposée par l</w:t>
            </w:r>
            <w:r w:rsidR="00FD0A57">
              <w:rPr>
                <w:rFonts w:ascii="Calibri" w:eastAsia="Times New Roman" w:hAnsi="Calibri" w:cs="Calibri"/>
                <w:color w:val="000000"/>
                <w:lang w:eastAsia="fr-FR"/>
              </w:rPr>
              <w:t>’</w:t>
            </w:r>
            <w:r w:rsidRPr="00006E75">
              <w:rPr>
                <w:rFonts w:ascii="Calibri" w:eastAsia="Times New Roman" w:hAnsi="Calibri" w:cs="Calibri"/>
                <w:color w:val="000000"/>
                <w:lang w:eastAsia="fr-FR"/>
              </w:rPr>
              <w:t>établissement à la date d’octroi du crédit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thinDiagStripe" w:color="000000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020B9D" w:rsidTr="000419E1">
        <w:trPr>
          <w:trHeight w:val="765"/>
        </w:trPr>
        <w:tc>
          <w:tcPr>
            <w:tcW w:w="331" w:type="pct"/>
            <w:vMerge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Assortis d</w:t>
            </w:r>
            <w:r w:rsidR="00FD0A57">
              <w:rPr>
                <w:rFonts w:ascii="Calibri" w:eastAsia="Times New Roman" w:hAnsi="Calibri" w:cs="Calibri"/>
                <w:color w:val="000000"/>
                <w:lang w:eastAsia="fr-FR"/>
              </w:rPr>
              <w:t>’</w:t>
            </w: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une assurance emprunteur externe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à la date d’octroi du crédit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thinDiagStripe" w:color="000000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020B9D" w:rsidTr="000419E1">
        <w:trPr>
          <w:trHeight w:val="360"/>
        </w:trPr>
        <w:tc>
          <w:tcPr>
            <w:tcW w:w="1833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92CDDC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Prêts relais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0419E1" w:rsidRPr="000421FC" w:rsidRDefault="000419E1" w:rsidP="000419E1">
      <w:pPr>
        <w:spacing w:after="0" w:line="240" w:lineRule="auto"/>
        <w:rPr>
          <w:sz w:val="16"/>
          <w:szCs w:val="16"/>
        </w:rPr>
      </w:pPr>
    </w:p>
    <w:tbl>
      <w:tblPr>
        <w:tblW w:w="500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2607"/>
        <w:gridCol w:w="190"/>
        <w:gridCol w:w="1095"/>
        <w:gridCol w:w="190"/>
        <w:gridCol w:w="850"/>
        <w:gridCol w:w="853"/>
        <w:gridCol w:w="190"/>
        <w:gridCol w:w="2823"/>
      </w:tblGrid>
      <w:tr w:rsidR="000419E1" w:rsidRPr="00020B9D" w:rsidTr="00640B47">
        <w:trPr>
          <w:trHeight w:val="499"/>
        </w:trPr>
        <w:tc>
          <w:tcPr>
            <w:tcW w:w="165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98B3E0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Autres crédits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60497A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fr-FR"/>
              </w:rPr>
              <w:t>Préciser la nature et les caractéristiques  des contrats concernés</w:t>
            </w:r>
          </w:p>
        </w:tc>
      </w:tr>
      <w:tr w:rsidR="000419E1" w:rsidRPr="00020B9D" w:rsidTr="00640B47">
        <w:trPr>
          <w:trHeight w:val="499"/>
        </w:trPr>
        <w:tc>
          <w:tcPr>
            <w:tcW w:w="165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 w:themeFill="background1" w:themeFillShade="D9"/>
            <w:vAlign w:val="center"/>
          </w:tcPr>
          <w:p w:rsidR="000419E1" w:rsidRPr="008802D5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D</w:t>
            </w:r>
            <w:r w:rsidRPr="008802D5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ont crédits d’une durée ≤ à 3 mois assortis d’aucun intérêt ni d’aucuns frais ou seulement d’intérêts et de frais d’un montant négligeable    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0419E1" w:rsidRPr="00020B9D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</w:tcPr>
          <w:p w:rsidR="000419E1" w:rsidRPr="00020B9D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0419E1" w:rsidRPr="00020B9D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</w:tcPr>
          <w:p w:rsidR="000419E1" w:rsidRPr="00020B9D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</w:tcPr>
          <w:p w:rsidR="000419E1" w:rsidRPr="00020B9D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0419E1" w:rsidRPr="00020B9D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</w:tcPr>
          <w:p w:rsidR="000419E1" w:rsidRPr="002E59BF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020B9D" w:rsidTr="00640B47">
        <w:trPr>
          <w:trHeight w:val="245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020B9D" w:rsidTr="00640B47">
        <w:trPr>
          <w:trHeight w:val="1485"/>
        </w:trPr>
        <w:tc>
          <w:tcPr>
            <w:tcW w:w="1656" w:type="pct"/>
            <w:gridSpan w:val="2"/>
            <w:vMerge w:val="restar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Type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</w:t>
            </w:r>
            <w:r w:rsidR="00FD0A57">
              <w:rPr>
                <w:rFonts w:ascii="Calibri" w:eastAsia="Times New Roman" w:hAnsi="Calibri" w:cs="Calibri"/>
                <w:color w:val="000000"/>
                <w:lang w:eastAsia="fr-FR"/>
              </w:rPr>
              <w:t>’</w:t>
            </w: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activités réalisées / produits proposés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3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Activité(s) et produit(s) réalisée(s) ou proposé</w:t>
            </w:r>
            <w:r w:rsidR="009B3FF4">
              <w:rPr>
                <w:rFonts w:ascii="Calibri" w:eastAsia="Times New Roman" w:hAnsi="Calibri" w:cs="Calibri"/>
                <w:color w:val="000000"/>
                <w:lang w:eastAsia="fr-FR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  <w:r w:rsidR="009B3FF4">
              <w:rPr>
                <w:rFonts w:ascii="Calibri" w:eastAsia="Times New Roman" w:hAnsi="Calibri" w:cs="Calibri"/>
                <w:color w:val="000000"/>
                <w:lang w:eastAsia="fr-FR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au 31/12 de l’année sous revue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23" w:type="pct"/>
            <w:gridSpan w:val="2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Contrats souscrits au cours de l</w:t>
            </w:r>
            <w:r w:rsidR="00FD0A57">
              <w:rPr>
                <w:rFonts w:ascii="Calibri" w:eastAsia="Times New Roman" w:hAnsi="Calibri" w:cs="Calibri"/>
                <w:color w:val="000000"/>
                <w:lang w:eastAsia="fr-FR"/>
              </w:rPr>
              <w:t>’</w:t>
            </w: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année sous revue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40" w:type="pct"/>
            <w:vMerge w:val="restar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Commentaires</w:t>
            </w:r>
          </w:p>
        </w:tc>
      </w:tr>
      <w:tr w:rsidR="000419E1" w:rsidRPr="00020B9D" w:rsidTr="00640B47">
        <w:trPr>
          <w:trHeight w:val="1005"/>
        </w:trPr>
        <w:tc>
          <w:tcPr>
            <w:tcW w:w="1656" w:type="pct"/>
            <w:gridSpan w:val="2"/>
            <w:vMerge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3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Oui / Non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16365C"/>
              <w:bottom w:val="single" w:sz="4" w:space="0" w:color="16365C"/>
              <w:right w:val="nil"/>
            </w:tcBorders>
            <w:shd w:val="clear" w:color="000000" w:fill="D9D9D9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En nombre</w:t>
            </w:r>
          </w:p>
        </w:tc>
        <w:tc>
          <w:tcPr>
            <w:tcW w:w="462" w:type="pct"/>
            <w:tcBorders>
              <w:top w:val="nil"/>
              <w:left w:val="single" w:sz="4" w:space="0" w:color="16365C"/>
              <w:bottom w:val="single" w:sz="4" w:space="0" w:color="16365C"/>
              <w:right w:val="nil"/>
            </w:tcBorders>
            <w:shd w:val="clear" w:color="000000" w:fill="D9D9D9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En encours (unité = euro)</w:t>
            </w:r>
          </w:p>
        </w:tc>
        <w:tc>
          <w:tcPr>
            <w:tcW w:w="103" w:type="pct"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40" w:type="pct"/>
            <w:vMerge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020B9D" w:rsidTr="00640B47">
        <w:trPr>
          <w:trHeight w:val="211"/>
        </w:trPr>
        <w:tc>
          <w:tcPr>
            <w:tcW w:w="238" w:type="pct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19E1" w:rsidRPr="00020B9D" w:rsidTr="00640B47">
        <w:trPr>
          <w:trHeight w:val="510"/>
        </w:trPr>
        <w:tc>
          <w:tcPr>
            <w:tcW w:w="165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4E62B6"/>
            <w:vAlign w:val="center"/>
            <w:hideMark/>
          </w:tcPr>
          <w:p w:rsidR="000419E1" w:rsidRPr="00F055D1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</w:pPr>
            <w:r w:rsidRPr="00F055D1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  <w:t>Regroupements de crédits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1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62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40" w:type="pct"/>
            <w:vMerge w:val="restar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19E1" w:rsidRPr="00020B9D" w:rsidTr="00640B47">
        <w:trPr>
          <w:trHeight w:val="495"/>
        </w:trPr>
        <w:tc>
          <w:tcPr>
            <w:tcW w:w="238" w:type="pct"/>
            <w:tcBorders>
              <w:top w:val="nil"/>
              <w:left w:val="single" w:sz="4" w:space="0" w:color="16365C"/>
              <w:bottom w:val="single" w:sz="4" w:space="0" w:color="16365C"/>
              <w:right w:val="nil"/>
            </w:tcBorders>
            <w:shd w:val="clear" w:color="000000" w:fill="D9D9D9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8802D5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  <w:r w:rsidRPr="008802D5">
              <w:rPr>
                <w:rFonts w:ascii="Calibri" w:eastAsia="Times New Roman" w:hAnsi="Calibri" w:cs="Calibri"/>
                <w:color w:val="000000"/>
                <w:lang w:eastAsia="fr-FR"/>
              </w:rPr>
              <w:t>oumis aux règles relatives aux crédits à la consommation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40" w:type="pct"/>
            <w:vMerge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020B9D" w:rsidTr="00640B47">
        <w:trPr>
          <w:trHeight w:val="495"/>
        </w:trPr>
        <w:tc>
          <w:tcPr>
            <w:tcW w:w="238" w:type="pct"/>
            <w:tcBorders>
              <w:top w:val="nil"/>
              <w:left w:val="single" w:sz="4" w:space="0" w:color="16365C"/>
              <w:bottom w:val="single" w:sz="4" w:space="0" w:color="16365C"/>
              <w:right w:val="nil"/>
            </w:tcBorders>
            <w:shd w:val="clear" w:color="000000" w:fill="D9D9D9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8802D5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  <w:r w:rsidRPr="008802D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oumis aux règles relatives aux crédits immobiliers 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40" w:type="pct"/>
            <w:vMerge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F247D1" w:rsidRDefault="00F247D1">
      <w:r>
        <w:br w:type="page"/>
      </w:r>
    </w:p>
    <w:tbl>
      <w:tblPr>
        <w:tblW w:w="500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2617"/>
        <w:gridCol w:w="190"/>
        <w:gridCol w:w="1057"/>
        <w:gridCol w:w="190"/>
        <w:gridCol w:w="851"/>
        <w:gridCol w:w="853"/>
        <w:gridCol w:w="190"/>
        <w:gridCol w:w="2840"/>
      </w:tblGrid>
      <w:tr w:rsidR="000419E1" w:rsidRPr="00020B9D" w:rsidTr="00640B47">
        <w:trPr>
          <w:trHeight w:val="204"/>
        </w:trPr>
        <w:tc>
          <w:tcPr>
            <w:tcW w:w="238" w:type="pct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</w:tcPr>
          <w:p w:rsidR="00827B71" w:rsidRDefault="00827B71" w:rsidP="000419E1">
            <w:pPr>
              <w:spacing w:after="0" w:line="240" w:lineRule="auto"/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020B9D" w:rsidTr="00640B47">
        <w:trPr>
          <w:trHeight w:val="204"/>
        </w:trPr>
        <w:tc>
          <w:tcPr>
            <w:tcW w:w="165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4E62B6"/>
            <w:vAlign w:val="center"/>
          </w:tcPr>
          <w:p w:rsidR="000419E1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</w:pPr>
            <w:r w:rsidRPr="00F055D1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  <w:t xml:space="preserve">Monnaie électronique </w:t>
            </w:r>
          </w:p>
          <w:p w:rsidR="000419E1" w:rsidRPr="00F055D1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</w:pPr>
            <w:r w:rsidRPr="00F82851">
              <w:rPr>
                <w:rFonts w:ascii="Calibri" w:eastAsia="Times New Roman" w:hAnsi="Calibri" w:cs="Calibri"/>
                <w:bCs/>
                <w:color w:val="FFFFFF" w:themeColor="background1"/>
                <w:lang w:eastAsia="fr-FR"/>
              </w:rPr>
              <w:t>(si oui, préciser succinctement les canaux de distribution</w:t>
            </w:r>
            <w:r>
              <w:rPr>
                <w:rFonts w:ascii="Calibri" w:eastAsia="Times New Roman" w:hAnsi="Calibri" w:cs="Calibri"/>
                <w:bCs/>
                <w:color w:val="FFFFFF" w:themeColor="background1"/>
                <w:lang w:eastAsia="fr-FR"/>
              </w:rPr>
              <w:t xml:space="preserve"> en commentaire</w:t>
            </w:r>
            <w:r w:rsidRPr="00F82851">
              <w:rPr>
                <w:rFonts w:ascii="Calibri" w:eastAsia="Times New Roman" w:hAnsi="Calibri" w:cs="Calibri"/>
                <w:bCs/>
                <w:color w:val="FFFFFF" w:themeColor="background1"/>
                <w:lang w:eastAsia="fr-FR"/>
              </w:rPr>
              <w:t>)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  <w:t xml:space="preserve"> </w:t>
            </w:r>
          </w:p>
        </w:tc>
        <w:tc>
          <w:tcPr>
            <w:tcW w:w="103" w:type="pct"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73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3" w:type="pct"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1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auto"/>
            <w:vAlign w:val="center"/>
          </w:tcPr>
          <w:p w:rsidR="000419E1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2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3" w:type="pct"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40" w:type="pct"/>
            <w:vMerge w:val="restart"/>
            <w:tcBorders>
              <w:top w:val="single" w:sz="4" w:space="0" w:color="16365C"/>
              <w:left w:val="single" w:sz="4" w:space="0" w:color="16365C"/>
              <w:right w:val="single" w:sz="4" w:space="0" w:color="16365C"/>
            </w:tcBorders>
            <w:shd w:val="clear" w:color="auto" w:fill="auto"/>
            <w:vAlign w:val="center"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020B9D" w:rsidTr="00640B47">
        <w:trPr>
          <w:trHeight w:val="204"/>
        </w:trPr>
        <w:tc>
          <w:tcPr>
            <w:tcW w:w="165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 w:themeFill="background1" w:themeFillShade="D9"/>
            <w:vAlign w:val="center"/>
          </w:tcPr>
          <w:p w:rsidR="000419E1" w:rsidRPr="008B5D36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8B5D36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Dont cartes prépayées</w:t>
            </w:r>
          </w:p>
        </w:tc>
        <w:tc>
          <w:tcPr>
            <w:tcW w:w="103" w:type="pct"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73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3" w:type="pct"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1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2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3" w:type="pct"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40" w:type="pct"/>
            <w:vMerge/>
            <w:tcBorders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0419E1" w:rsidRDefault="000419E1" w:rsidP="000419E1"/>
    <w:tbl>
      <w:tblPr>
        <w:tblW w:w="501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66"/>
        <w:gridCol w:w="2749"/>
        <w:gridCol w:w="67"/>
        <w:gridCol w:w="126"/>
        <w:gridCol w:w="65"/>
        <w:gridCol w:w="688"/>
        <w:gridCol w:w="166"/>
        <w:gridCol w:w="30"/>
        <w:gridCol w:w="166"/>
        <w:gridCol w:w="562"/>
        <w:gridCol w:w="137"/>
        <w:gridCol w:w="614"/>
        <w:gridCol w:w="153"/>
        <w:gridCol w:w="15"/>
        <w:gridCol w:w="176"/>
        <w:gridCol w:w="2974"/>
      </w:tblGrid>
      <w:tr w:rsidR="002C0ADB" w:rsidRPr="00020B9D" w:rsidTr="00C13CFA">
        <w:trPr>
          <w:trHeight w:val="204"/>
        </w:trPr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br w:type="page"/>
            </w: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97" w:type="pct"/>
            <w:gridSpan w:val="3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C0ADB" w:rsidRPr="00020B9D" w:rsidTr="00C13CFA">
        <w:trPr>
          <w:trHeight w:val="499"/>
        </w:trPr>
        <w:tc>
          <w:tcPr>
            <w:tcW w:w="1787" w:type="pct"/>
            <w:gridSpan w:val="3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4E62B6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Distribution de produits d</w:t>
            </w:r>
            <w:r w:rsidR="00FD0A5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’</w:t>
            </w:r>
            <w:r w:rsidRPr="00020B9D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assurance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97" w:type="pct"/>
            <w:gridSpan w:val="3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thinDiagStripe" w:color="000000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09" w:type="pct"/>
            <w:vMerge w:val="restart"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C0ADB" w:rsidRPr="00020B9D" w:rsidTr="00C13CFA">
        <w:trPr>
          <w:trHeight w:val="642"/>
        </w:trPr>
        <w:tc>
          <w:tcPr>
            <w:tcW w:w="1787" w:type="pct"/>
            <w:gridSpan w:val="3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98B3E0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Contrats d</w:t>
            </w:r>
            <w:r w:rsidR="00FD0A5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’</w:t>
            </w:r>
            <w:r w:rsidRPr="00020B9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assurance-vie (assurance en cas de vie et assurance mixte)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97" w:type="pct"/>
            <w:gridSpan w:val="3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thinDiagStripe" w:color="000000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09" w:type="pct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11B9C" w:rsidRPr="00020B9D" w:rsidTr="00C13CFA">
        <w:trPr>
          <w:trHeight w:val="499"/>
        </w:trPr>
        <w:tc>
          <w:tcPr>
            <w:tcW w:w="301" w:type="pct"/>
            <w:gridSpan w:val="2"/>
            <w:tcBorders>
              <w:top w:val="nil"/>
              <w:left w:val="single" w:sz="4" w:space="0" w:color="16365C"/>
              <w:bottom w:val="single" w:sz="4" w:space="0" w:color="16365C"/>
              <w:right w:val="nil"/>
            </w:tcBorders>
            <w:shd w:val="clear" w:color="000000" w:fill="D9D9D9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Contrats en fonds euros exclusivement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97" w:type="pct"/>
            <w:gridSpan w:val="3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thinDiagStripe" w:color="000000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09" w:type="pct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11B9C" w:rsidRPr="00020B9D" w:rsidTr="00C13CFA">
        <w:trPr>
          <w:trHeight w:val="499"/>
        </w:trPr>
        <w:tc>
          <w:tcPr>
            <w:tcW w:w="301" w:type="pct"/>
            <w:gridSpan w:val="2"/>
            <w:tcBorders>
              <w:top w:val="nil"/>
              <w:left w:val="single" w:sz="4" w:space="0" w:color="16365C"/>
              <w:bottom w:val="single" w:sz="4" w:space="0" w:color="16365C"/>
              <w:right w:val="nil"/>
            </w:tcBorders>
            <w:shd w:val="clear" w:color="000000" w:fill="D9D9D9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Contrats multi-supports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97" w:type="pct"/>
            <w:gridSpan w:val="3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thinDiagStripe" w:color="000000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09" w:type="pct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C0ADB" w:rsidRPr="00020B9D" w:rsidTr="00C13CFA">
        <w:trPr>
          <w:trHeight w:val="499"/>
        </w:trPr>
        <w:tc>
          <w:tcPr>
            <w:tcW w:w="301" w:type="pct"/>
            <w:gridSpan w:val="2"/>
            <w:tcBorders>
              <w:top w:val="nil"/>
              <w:left w:val="single" w:sz="4" w:space="0" w:color="16365C"/>
              <w:bottom w:val="single" w:sz="4" w:space="0" w:color="16365C"/>
              <w:right w:val="nil"/>
            </w:tcBorders>
            <w:shd w:val="clear" w:color="000000" w:fill="D9D9D9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Autres contrats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97" w:type="pct"/>
            <w:gridSpan w:val="3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thinDiagStripe" w:color="000000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000000" w:fill="60497A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fr-FR"/>
              </w:rPr>
              <w:t>Préciser la nature et les caractéristiques  des contrats concernés</w:t>
            </w:r>
          </w:p>
        </w:tc>
      </w:tr>
      <w:tr w:rsidR="002C0ADB" w:rsidRPr="00020B9D" w:rsidTr="00C13CFA">
        <w:trPr>
          <w:trHeight w:val="642"/>
        </w:trPr>
        <w:tc>
          <w:tcPr>
            <w:tcW w:w="1787" w:type="pct"/>
            <w:gridSpan w:val="3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98B3E0"/>
            <w:vAlign w:val="center"/>
            <w:hideMark/>
          </w:tcPr>
          <w:p w:rsidR="000419E1" w:rsidRPr="008802D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802D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Autres contrats d</w:t>
            </w:r>
            <w:r w:rsidR="00FD0A5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’</w:t>
            </w:r>
            <w:r w:rsidRPr="008802D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assurance de personnes (santé, prévoyance, dépendance, emprunteur, GAV…)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97" w:type="pct"/>
            <w:gridSpan w:val="3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thinDiagStripe" w:color="000000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09" w:type="pct"/>
            <w:vMerge w:val="restar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C0ADB" w:rsidRPr="00020B9D" w:rsidTr="00C13CFA">
        <w:trPr>
          <w:trHeight w:val="642"/>
        </w:trPr>
        <w:tc>
          <w:tcPr>
            <w:tcW w:w="1787" w:type="pct"/>
            <w:gridSpan w:val="3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 w:themeFill="background1" w:themeFillShade="D9"/>
            <w:vAlign w:val="center"/>
          </w:tcPr>
          <w:p w:rsidR="000419E1" w:rsidRPr="008802D5" w:rsidRDefault="000419E1" w:rsidP="000419E1">
            <w:pPr>
              <w:spacing w:after="0" w:line="240" w:lineRule="auto"/>
              <w:ind w:left="709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8802D5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Assurance emprunteur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97" w:type="pct"/>
            <w:gridSpan w:val="3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thinDiagStripe" w:color="000000" w:fill="auto"/>
            <w:vAlign w:val="center"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9" w:type="pct"/>
            <w:vMerge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C0ADB" w:rsidRPr="00020B9D" w:rsidTr="00C13CFA">
        <w:trPr>
          <w:trHeight w:val="642"/>
        </w:trPr>
        <w:tc>
          <w:tcPr>
            <w:tcW w:w="1787" w:type="pct"/>
            <w:gridSpan w:val="3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98B3E0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Contrats d</w:t>
            </w:r>
            <w:r w:rsidR="00FD0A5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’</w:t>
            </w:r>
            <w:r w:rsidRPr="00020B9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assurances dommages (auto, habitation, protection juridique, affinitaire, …)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97" w:type="pct"/>
            <w:gridSpan w:val="3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thinDiagStripe" w:color="000000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09" w:type="pct"/>
            <w:vMerge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020B9D" w:rsidTr="00C13CFA">
        <w:trPr>
          <w:trHeight w:val="119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020B9D" w:rsidTr="00C13CFA">
        <w:trPr>
          <w:trHeight w:val="795"/>
        </w:trPr>
        <w:tc>
          <w:tcPr>
            <w:tcW w:w="1824" w:type="pct"/>
            <w:gridSpan w:val="4"/>
            <w:vMerge w:val="restar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nil"/>
            </w:tcBorders>
            <w:shd w:val="clear" w:color="000000" w:fill="D9D9D9"/>
            <w:vAlign w:val="center"/>
            <w:hideMark/>
          </w:tcPr>
          <w:p w:rsidR="000419E1" w:rsidRPr="00837A0C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837A0C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Revenus / grande</w:t>
            </w: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s</w:t>
            </w:r>
            <w:r w:rsidRPr="00837A0C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 famille</w:t>
            </w: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s</w:t>
            </w:r>
            <w:r w:rsidRPr="00837A0C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 de produits </w:t>
            </w:r>
          </w:p>
        </w:tc>
        <w:tc>
          <w:tcPr>
            <w:tcW w:w="103" w:type="pct"/>
            <w:gridSpan w:val="2"/>
            <w:tcBorders>
              <w:top w:val="nil"/>
              <w:left w:val="single" w:sz="4" w:space="0" w:color="16365C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4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Revenus bruts perçus (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frais, </w:t>
            </w: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intérêts, commissions) au cours de l</w:t>
            </w:r>
            <w:r w:rsidR="00FD0A57">
              <w:rPr>
                <w:rFonts w:ascii="Calibri" w:eastAsia="Times New Roman" w:hAnsi="Calibri" w:cs="Calibri"/>
                <w:color w:val="000000"/>
                <w:lang w:eastAsia="fr-FR"/>
              </w:rPr>
              <w:t>’</w:t>
            </w: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année sous </w:t>
            </w:r>
            <w:proofErr w:type="gramStart"/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revue</w:t>
            </w:r>
            <w:proofErr w:type="gramEnd"/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>(unité = euro)</w:t>
            </w:r>
          </w:p>
        </w:tc>
        <w:tc>
          <w:tcPr>
            <w:tcW w:w="212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Commentaires</w:t>
            </w:r>
          </w:p>
        </w:tc>
      </w:tr>
      <w:tr w:rsidR="000419E1" w:rsidRPr="00020B9D" w:rsidTr="00C13CFA">
        <w:trPr>
          <w:trHeight w:val="1013"/>
        </w:trPr>
        <w:tc>
          <w:tcPr>
            <w:tcW w:w="1824" w:type="pct"/>
            <w:gridSpan w:val="4"/>
            <w:vMerge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nil"/>
            </w:tcBorders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3" w:type="pct"/>
            <w:gridSpan w:val="2"/>
            <w:tcBorders>
              <w:top w:val="nil"/>
              <w:left w:val="single" w:sz="4" w:space="0" w:color="16365C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4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27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020B9D" w:rsidTr="00C13CFA">
        <w:trPr>
          <w:trHeight w:val="57"/>
        </w:trPr>
        <w:tc>
          <w:tcPr>
            <w:tcW w:w="265" w:type="pct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59" w:type="pct"/>
            <w:gridSpan w:val="3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020B9D" w:rsidTr="00C13CFA">
        <w:trPr>
          <w:trHeight w:val="690"/>
        </w:trPr>
        <w:tc>
          <w:tcPr>
            <w:tcW w:w="1824" w:type="pct"/>
            <w:gridSpan w:val="4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clear" w:color="000000" w:fill="4E62B6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Banque au quotidien</w:t>
            </w: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46" w:type="pct"/>
            <w:gridSpan w:val="6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020B9D" w:rsidTr="00C13CFA">
        <w:trPr>
          <w:trHeight w:val="690"/>
        </w:trPr>
        <w:tc>
          <w:tcPr>
            <w:tcW w:w="1824" w:type="pct"/>
            <w:gridSpan w:val="4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clear" w:color="auto" w:fill="D9D9D9" w:themeFill="background1" w:themeFillShade="D9"/>
            <w:vAlign w:val="center"/>
          </w:tcPr>
          <w:p w:rsidR="000419E1" w:rsidRPr="004D46B1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i/>
                <w:lang w:eastAsia="fr-FR"/>
              </w:rPr>
            </w:pPr>
            <w:r w:rsidRPr="004D46B1">
              <w:rPr>
                <w:rFonts w:ascii="Calibri" w:eastAsia="Times New Roman" w:hAnsi="Calibri" w:cs="Calibri"/>
                <w:bCs/>
                <w:i/>
                <w:lang w:eastAsia="fr-FR"/>
              </w:rPr>
              <w:t>Dont offres  groupées de produits</w:t>
            </w: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46" w:type="pct"/>
            <w:gridSpan w:val="6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auto"/>
            <w:vAlign w:val="center"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020B9D" w:rsidTr="00C13CFA">
        <w:trPr>
          <w:trHeight w:val="690"/>
        </w:trPr>
        <w:tc>
          <w:tcPr>
            <w:tcW w:w="1824" w:type="pct"/>
            <w:gridSpan w:val="4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clear" w:color="auto" w:fill="D9D9D9" w:themeFill="background1" w:themeFillShade="D9"/>
            <w:vAlign w:val="center"/>
          </w:tcPr>
          <w:p w:rsidR="000419E1" w:rsidRPr="004D46B1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i/>
                <w:lang w:eastAsia="fr-FR"/>
              </w:rPr>
            </w:pPr>
            <w:r w:rsidRPr="004D46B1">
              <w:rPr>
                <w:rFonts w:ascii="Calibri" w:eastAsia="Times New Roman" w:hAnsi="Calibri" w:cs="Calibri"/>
                <w:bCs/>
                <w:i/>
                <w:lang w:eastAsia="fr-FR"/>
              </w:rPr>
              <w:t>Dont intérêts débiteurs sur découvert autorisé ou non autorisé</w:t>
            </w: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46" w:type="pct"/>
            <w:gridSpan w:val="6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auto"/>
            <w:vAlign w:val="center"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020B9D" w:rsidTr="00C13CFA">
        <w:trPr>
          <w:trHeight w:val="690"/>
        </w:trPr>
        <w:tc>
          <w:tcPr>
            <w:tcW w:w="1824" w:type="pct"/>
            <w:gridSpan w:val="4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clear" w:color="auto" w:fill="D9D9D9" w:themeFill="background1" w:themeFillShade="D9"/>
            <w:vAlign w:val="center"/>
          </w:tcPr>
          <w:p w:rsidR="000419E1" w:rsidRPr="004D46B1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i/>
                <w:lang w:eastAsia="fr-FR"/>
              </w:rPr>
            </w:pPr>
            <w:r w:rsidRPr="004D46B1">
              <w:rPr>
                <w:rFonts w:ascii="Calibri" w:eastAsia="Times New Roman" w:hAnsi="Calibri" w:cs="Calibri"/>
                <w:bCs/>
                <w:i/>
                <w:lang w:eastAsia="fr-FR"/>
              </w:rPr>
              <w:t xml:space="preserve">Dont frais et commissions sur incidents de fonctionnement du compte et de paiement  </w:t>
            </w: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46" w:type="pct"/>
            <w:gridSpan w:val="6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auto"/>
            <w:vAlign w:val="center"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020B9D" w:rsidTr="00C13CFA">
        <w:trPr>
          <w:trHeight w:val="534"/>
        </w:trPr>
        <w:tc>
          <w:tcPr>
            <w:tcW w:w="1824" w:type="pct"/>
            <w:gridSpan w:val="4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clear" w:color="000000" w:fill="4E62B6"/>
            <w:vAlign w:val="center"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6365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Comptes d’épargne</w:t>
            </w: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46" w:type="pct"/>
            <w:gridSpan w:val="6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auto"/>
            <w:vAlign w:val="center"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020B9D" w:rsidTr="00C13CFA">
        <w:trPr>
          <w:trHeight w:val="690"/>
        </w:trPr>
        <w:tc>
          <w:tcPr>
            <w:tcW w:w="1824" w:type="pct"/>
            <w:gridSpan w:val="4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clear" w:color="000000" w:fill="4E62B6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Crédit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s</w:t>
            </w:r>
            <w:r w:rsidRPr="00020B9D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 xml:space="preserve"> à la consommation</w:t>
            </w: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46" w:type="pct"/>
            <w:gridSpan w:val="6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13CFA" w:rsidRPr="00020B9D" w:rsidTr="00C13CFA">
        <w:trPr>
          <w:trHeight w:val="566"/>
        </w:trPr>
        <w:tc>
          <w:tcPr>
            <w:tcW w:w="1824" w:type="pct"/>
            <w:gridSpan w:val="4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clear" w:color="000000" w:fill="4E62B6"/>
            <w:vAlign w:val="center"/>
            <w:hideMark/>
          </w:tcPr>
          <w:p w:rsidR="00C13CFA" w:rsidRPr="00020B9D" w:rsidRDefault="00C13CFA" w:rsidP="00041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Crédits immobiliers / à l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’</w:t>
            </w:r>
            <w:r w:rsidRPr="00020B9D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habitat</w:t>
            </w: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FA" w:rsidRPr="00020B9D" w:rsidRDefault="00C13CFA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FA" w:rsidRPr="00020B9D" w:rsidRDefault="00C13CFA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  <w:p w:rsidR="00C13CFA" w:rsidRPr="00020B9D" w:rsidRDefault="00C13CFA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  <w:p w:rsidR="00C13CFA" w:rsidRPr="00020B9D" w:rsidRDefault="00C13CFA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FA" w:rsidRPr="00020B9D" w:rsidRDefault="00C13CFA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020B9D" w:rsidTr="00C13CFA">
        <w:trPr>
          <w:trHeight w:val="575"/>
        </w:trPr>
        <w:tc>
          <w:tcPr>
            <w:tcW w:w="1824" w:type="pct"/>
            <w:gridSpan w:val="4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clear" w:color="000000" w:fill="4E62B6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Autres crédits</w:t>
            </w: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16365C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single" w:sz="4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020B9D" w:rsidTr="00C13CFA">
        <w:trPr>
          <w:trHeight w:val="690"/>
        </w:trPr>
        <w:tc>
          <w:tcPr>
            <w:tcW w:w="1824" w:type="pct"/>
            <w:gridSpan w:val="4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clear" w:color="000000" w:fill="4E62B6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Distribution d</w:t>
            </w:r>
            <w:r w:rsidR="00FD0A5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’</w:t>
            </w:r>
            <w:r w:rsidRPr="00020B9D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instruments financiers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 xml:space="preserve"> et de parts sociales</w:t>
            </w: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46" w:type="pct"/>
            <w:gridSpan w:val="6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020B9D" w:rsidTr="00C13CFA">
        <w:trPr>
          <w:trHeight w:val="690"/>
        </w:trPr>
        <w:tc>
          <w:tcPr>
            <w:tcW w:w="1824" w:type="pct"/>
            <w:gridSpan w:val="4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clear" w:color="000000" w:fill="4E62B6"/>
            <w:vAlign w:val="center"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Monnaie électronique</w:t>
            </w: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46" w:type="pct"/>
            <w:gridSpan w:val="6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auto"/>
            <w:vAlign w:val="center"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020B9D" w:rsidTr="00C13CFA">
        <w:trPr>
          <w:trHeight w:val="690"/>
        </w:trPr>
        <w:tc>
          <w:tcPr>
            <w:tcW w:w="1824" w:type="pct"/>
            <w:gridSpan w:val="4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clear" w:color="000000" w:fill="4E62B6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Distribution de produits d</w:t>
            </w:r>
            <w:r w:rsidR="00FD0A5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’</w:t>
            </w:r>
            <w:r w:rsidRPr="00020B9D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assurance vie</w:t>
            </w: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46" w:type="pct"/>
            <w:gridSpan w:val="6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020B9D" w:rsidTr="00C13CFA">
        <w:trPr>
          <w:trHeight w:val="690"/>
        </w:trPr>
        <w:tc>
          <w:tcPr>
            <w:tcW w:w="1824" w:type="pct"/>
            <w:gridSpan w:val="4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clear" w:color="000000" w:fill="4E62B6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Distribution d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 xml:space="preserve">’autres </w:t>
            </w:r>
            <w:r w:rsidRPr="00020B9D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produits d</w:t>
            </w:r>
            <w:r w:rsidR="00FD0A5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’</w:t>
            </w:r>
            <w:r w:rsidRPr="00020B9D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 xml:space="preserve">assurance de personnes </w:t>
            </w: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46" w:type="pct"/>
            <w:gridSpan w:val="6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020B9D" w:rsidTr="00C13CFA">
        <w:trPr>
          <w:trHeight w:val="461"/>
        </w:trPr>
        <w:tc>
          <w:tcPr>
            <w:tcW w:w="1824" w:type="pct"/>
            <w:gridSpan w:val="4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clear" w:color="auto" w:fill="D9D9D9" w:themeFill="background1" w:themeFillShade="D9"/>
            <w:vAlign w:val="center"/>
          </w:tcPr>
          <w:p w:rsidR="000419E1" w:rsidRPr="008802D5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i/>
                <w:sz w:val="24"/>
                <w:szCs w:val="24"/>
                <w:highlight w:val="yellow"/>
                <w:lang w:eastAsia="fr-FR"/>
              </w:rPr>
            </w:pPr>
            <w:r w:rsidRPr="008802D5">
              <w:rPr>
                <w:rFonts w:ascii="Calibri" w:eastAsia="Times New Roman" w:hAnsi="Calibri" w:cs="Calibri"/>
                <w:bCs/>
                <w:i/>
                <w:sz w:val="24"/>
                <w:szCs w:val="24"/>
                <w:lang w:eastAsia="fr-FR"/>
              </w:rPr>
              <w:t>Dont assurance emprunteur</w:t>
            </w: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46" w:type="pct"/>
            <w:gridSpan w:val="6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auto"/>
            <w:vAlign w:val="center"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020B9D" w:rsidTr="00C13CFA">
        <w:trPr>
          <w:trHeight w:val="690"/>
        </w:trPr>
        <w:tc>
          <w:tcPr>
            <w:tcW w:w="1824" w:type="pct"/>
            <w:gridSpan w:val="4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clear" w:color="000000" w:fill="4E62B6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Distribution de produits d</w:t>
            </w:r>
            <w:r w:rsidR="00FD0A5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’</w:t>
            </w:r>
            <w:r w:rsidRPr="00020B9D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assurance dommages</w:t>
            </w: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46" w:type="pct"/>
            <w:gridSpan w:val="6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E1" w:rsidRPr="00020B9D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3C25A5" w:rsidTr="000419E1">
        <w:trPr>
          <w:trHeight w:val="60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</w:pPr>
          </w:p>
        </w:tc>
      </w:tr>
    </w:tbl>
    <w:p w:rsidR="000419E1" w:rsidRDefault="000419E1" w:rsidP="000419E1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519"/>
        <w:gridCol w:w="190"/>
        <w:gridCol w:w="1095"/>
        <w:gridCol w:w="190"/>
        <w:gridCol w:w="850"/>
        <w:gridCol w:w="853"/>
        <w:gridCol w:w="190"/>
        <w:gridCol w:w="2903"/>
      </w:tblGrid>
      <w:tr w:rsidR="000419E1" w:rsidRPr="003C25A5" w:rsidTr="000419E1">
        <w:trPr>
          <w:trHeight w:val="40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  <w:lastRenderedPageBreak/>
              <w:t xml:space="preserve">2- </w:t>
            </w:r>
            <w:r w:rsidRPr="003C25A5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  <w:t>PROFESSIONNELS</w:t>
            </w:r>
          </w:p>
        </w:tc>
      </w:tr>
      <w:tr w:rsidR="000419E1" w:rsidRPr="003C25A5" w:rsidTr="000419E1">
        <w:trPr>
          <w:trHeight w:val="300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3C25A5" w:rsidTr="000419E1">
        <w:trPr>
          <w:trHeight w:val="1335"/>
        </w:trPr>
        <w:tc>
          <w:tcPr>
            <w:tcW w:w="1794" w:type="pct"/>
            <w:gridSpan w:val="2"/>
            <w:vMerge w:val="restar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Type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</w:t>
            </w:r>
            <w:r w:rsidR="00FD0A57">
              <w:rPr>
                <w:rFonts w:ascii="Calibri" w:eastAsia="Times New Roman" w:hAnsi="Calibri" w:cs="Calibri"/>
                <w:color w:val="000000"/>
                <w:lang w:eastAsia="fr-FR"/>
              </w:rPr>
              <w:t>’</w:t>
            </w: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activités réalisées / produits proposés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8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Activité(s) et produit(s) réalisée(s) ou proposé</w:t>
            </w:r>
            <w:r w:rsidR="009B3FF4">
              <w:rPr>
                <w:rFonts w:ascii="Calibri" w:eastAsia="Times New Roman" w:hAnsi="Calibri" w:cs="Calibri"/>
                <w:color w:val="000000"/>
                <w:lang w:eastAsia="fr-FR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  <w:r w:rsidR="009B3FF4">
              <w:rPr>
                <w:rFonts w:ascii="Calibri" w:eastAsia="Times New Roman" w:hAnsi="Calibri" w:cs="Calibri"/>
                <w:color w:val="000000"/>
                <w:lang w:eastAsia="fr-FR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au 31/12 de l’année sous revue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83" w:type="pct"/>
            <w:gridSpan w:val="2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Stock à la fin de l</w:t>
            </w:r>
            <w:r w:rsidR="00FD0A57">
              <w:rPr>
                <w:rFonts w:ascii="Calibri" w:eastAsia="Times New Roman" w:hAnsi="Calibri" w:cs="Calibri"/>
                <w:color w:val="000000"/>
                <w:lang w:eastAsia="fr-FR"/>
              </w:rPr>
              <w:t>’</w:t>
            </w: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année sous revue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74" w:type="pct"/>
            <w:vMerge w:val="restar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Commentaires</w:t>
            </w:r>
          </w:p>
        </w:tc>
      </w:tr>
      <w:tr w:rsidR="000419E1" w:rsidRPr="003C25A5" w:rsidTr="000419E1">
        <w:trPr>
          <w:trHeight w:val="765"/>
        </w:trPr>
        <w:tc>
          <w:tcPr>
            <w:tcW w:w="1794" w:type="pct"/>
            <w:gridSpan w:val="2"/>
            <w:vMerge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8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Oui / Non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16365C"/>
              <w:bottom w:val="single" w:sz="4" w:space="0" w:color="16365C"/>
              <w:right w:val="nil"/>
            </w:tcBorders>
            <w:shd w:val="clear" w:color="000000" w:fill="D9D9D9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En nombre</w:t>
            </w:r>
          </w:p>
        </w:tc>
        <w:tc>
          <w:tcPr>
            <w:tcW w:w="392" w:type="pct"/>
            <w:tcBorders>
              <w:top w:val="nil"/>
              <w:left w:val="single" w:sz="4" w:space="0" w:color="16365C"/>
              <w:bottom w:val="single" w:sz="4" w:space="0" w:color="16365C"/>
              <w:right w:val="nil"/>
            </w:tcBorders>
            <w:shd w:val="clear" w:color="000000" w:fill="D9D9D9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En encours (unité = euro)</w:t>
            </w:r>
          </w:p>
        </w:tc>
        <w:tc>
          <w:tcPr>
            <w:tcW w:w="87" w:type="pct"/>
            <w:tcBorders>
              <w:top w:val="nil"/>
              <w:left w:val="single" w:sz="4" w:space="0" w:color="16365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74" w:type="pct"/>
            <w:vMerge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3C25A5" w:rsidTr="000419E1">
        <w:trPr>
          <w:trHeight w:val="405"/>
        </w:trPr>
        <w:tc>
          <w:tcPr>
            <w:tcW w:w="247" w:type="pct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19E1" w:rsidRPr="003C25A5" w:rsidTr="000419E1">
        <w:trPr>
          <w:trHeight w:val="499"/>
        </w:trPr>
        <w:tc>
          <w:tcPr>
            <w:tcW w:w="1794" w:type="pct"/>
            <w:gridSpan w:val="2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clear" w:color="000000" w:fill="4E62B6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Comptes courants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thinDiagStripe" w:color="000000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74" w:type="pct"/>
            <w:vMerge w:val="restar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19E1" w:rsidRPr="003C25A5" w:rsidTr="000419E1">
        <w:trPr>
          <w:trHeight w:val="540"/>
        </w:trPr>
        <w:tc>
          <w:tcPr>
            <w:tcW w:w="247" w:type="pct"/>
            <w:tcBorders>
              <w:top w:val="nil"/>
              <w:left w:val="single" w:sz="4" w:space="0" w:color="16365C"/>
              <w:bottom w:val="single" w:sz="4" w:space="0" w:color="16365C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BD1B6B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BD1B6B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dont</w:t>
            </w:r>
            <w:r w:rsidRPr="00BD1B6B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 comptes rémunérés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thinDiagStripe" w:color="000000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74" w:type="pct"/>
            <w:vMerge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3C25A5" w:rsidTr="000419E1">
        <w:trPr>
          <w:trHeight w:val="540"/>
        </w:trPr>
        <w:tc>
          <w:tcPr>
            <w:tcW w:w="247" w:type="pct"/>
            <w:tcBorders>
              <w:top w:val="nil"/>
              <w:left w:val="single" w:sz="4" w:space="0" w:color="16365C"/>
              <w:bottom w:val="single" w:sz="4" w:space="0" w:color="16365C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BD1B6B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BD1B6B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dont</w:t>
            </w:r>
            <w:r w:rsidRPr="00BD1B6B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 comptes fonctionnant avec une offre groupée de produits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thinDiagStripe" w:color="000000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74" w:type="pct"/>
            <w:vMerge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3C25A5" w:rsidTr="000419E1">
        <w:trPr>
          <w:trHeight w:val="390"/>
        </w:trPr>
        <w:tc>
          <w:tcPr>
            <w:tcW w:w="247" w:type="pct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19E1" w:rsidRPr="003C25A5" w:rsidTr="005B04DE">
        <w:trPr>
          <w:trHeight w:val="499"/>
        </w:trPr>
        <w:tc>
          <w:tcPr>
            <w:tcW w:w="1794" w:type="pct"/>
            <w:gridSpan w:val="2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clear" w:color="000000" w:fill="4E62B6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Moyens de paiement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1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diagStripe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thinDiagStripe" w:color="000000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74" w:type="pct"/>
            <w:vMerge w:val="restar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19E1" w:rsidRPr="003C25A5" w:rsidTr="000419E1">
        <w:trPr>
          <w:trHeight w:val="525"/>
        </w:trPr>
        <w:tc>
          <w:tcPr>
            <w:tcW w:w="1794" w:type="pct"/>
            <w:gridSpan w:val="2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 w:themeFill="background1" w:themeFillShade="D9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Cartes de paiements et de retraits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thinDiagStripe" w:color="000000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74" w:type="pct"/>
            <w:vMerge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3C25A5" w:rsidTr="000419E1">
        <w:trPr>
          <w:trHeight w:val="525"/>
        </w:trPr>
        <w:tc>
          <w:tcPr>
            <w:tcW w:w="1794" w:type="pct"/>
            <w:gridSpan w:val="2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 w:themeFill="background1" w:themeFillShade="D9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dont cartes à autorisation systématique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thinDiagStripe" w:color="000000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74" w:type="pct"/>
            <w:vMerge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3C25A5" w:rsidTr="00640B47">
        <w:trPr>
          <w:trHeight w:val="405"/>
        </w:trPr>
        <w:tc>
          <w:tcPr>
            <w:tcW w:w="247" w:type="pct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19E1" w:rsidRPr="003C25A5" w:rsidTr="00640B47">
        <w:trPr>
          <w:trHeight w:val="499"/>
        </w:trPr>
        <w:tc>
          <w:tcPr>
            <w:tcW w:w="1794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4E62B6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Comptes d</w:t>
            </w:r>
            <w:r w:rsidR="00FD0A5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’</w:t>
            </w:r>
            <w:r w:rsidRPr="003C25A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 xml:space="preserve">épargne 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74" w:type="pct"/>
            <w:vMerge w:val="restar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19E1" w:rsidRPr="003C25A5" w:rsidTr="00640B47">
        <w:trPr>
          <w:trHeight w:val="499"/>
        </w:trPr>
        <w:tc>
          <w:tcPr>
            <w:tcW w:w="1794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98B3E0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Comptes d</w:t>
            </w:r>
            <w:r w:rsidR="00FD0A5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’</w:t>
            </w:r>
            <w:r w:rsidRPr="003C25A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épargne réglementée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74" w:type="pct"/>
            <w:vMerge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3C25A5" w:rsidTr="00640B47">
        <w:trPr>
          <w:trHeight w:val="499"/>
        </w:trPr>
        <w:tc>
          <w:tcPr>
            <w:tcW w:w="1794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98B3E0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Livrets bancaires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74" w:type="pct"/>
            <w:vMerge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0419E1" w:rsidRDefault="000419E1" w:rsidP="000419E1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17"/>
        <w:gridCol w:w="2690"/>
        <w:gridCol w:w="122"/>
        <w:gridCol w:w="76"/>
        <w:gridCol w:w="116"/>
        <w:gridCol w:w="822"/>
        <w:gridCol w:w="122"/>
        <w:gridCol w:w="72"/>
        <w:gridCol w:w="122"/>
        <w:gridCol w:w="770"/>
        <w:gridCol w:w="24"/>
        <w:gridCol w:w="567"/>
        <w:gridCol w:w="81"/>
        <w:gridCol w:w="111"/>
        <w:gridCol w:w="81"/>
        <w:gridCol w:w="2996"/>
      </w:tblGrid>
      <w:tr w:rsidR="000419E1" w:rsidRPr="003C25A5" w:rsidTr="00640B47">
        <w:trPr>
          <w:trHeight w:val="499"/>
        </w:trPr>
        <w:tc>
          <w:tcPr>
            <w:tcW w:w="1699" w:type="pct"/>
            <w:gridSpan w:val="3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98B3E0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gramStart"/>
            <w:r w:rsidRPr="003C25A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lastRenderedPageBreak/>
              <w:t>Comptes</w:t>
            </w:r>
            <w:proofErr w:type="gramEnd"/>
            <w:r w:rsidRPr="003C25A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à terme</w:t>
            </w: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27" w:type="pct"/>
            <w:vMerge w:val="restar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061FA" w:rsidRPr="003C25A5" w:rsidTr="003061FA">
        <w:trPr>
          <w:trHeight w:val="420"/>
        </w:trPr>
        <w:tc>
          <w:tcPr>
            <w:tcW w:w="230" w:type="pct"/>
            <w:vMerge w:val="restart"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shd w:val="clear" w:color="auto" w:fill="auto"/>
            <w:textDirection w:val="btLr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TAUX</w:t>
            </w:r>
          </w:p>
        </w:tc>
        <w:tc>
          <w:tcPr>
            <w:tcW w:w="1470" w:type="pct"/>
            <w:gridSpan w:val="2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Comptes à taux fixe</w:t>
            </w: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27" w:type="pct"/>
            <w:vMerge/>
            <w:tcBorders>
              <w:top w:val="nil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061FA" w:rsidRPr="003C25A5" w:rsidTr="003061FA">
        <w:trPr>
          <w:trHeight w:val="420"/>
        </w:trPr>
        <w:tc>
          <w:tcPr>
            <w:tcW w:w="230" w:type="pct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70" w:type="pct"/>
            <w:gridSpan w:val="2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Comptes à taux progressif</w:t>
            </w: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27" w:type="pct"/>
            <w:vMerge/>
            <w:tcBorders>
              <w:top w:val="nil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061FA" w:rsidRPr="003C25A5" w:rsidTr="003061FA">
        <w:trPr>
          <w:trHeight w:val="420"/>
        </w:trPr>
        <w:tc>
          <w:tcPr>
            <w:tcW w:w="230" w:type="pct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70" w:type="pct"/>
            <w:gridSpan w:val="2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Comptes à taux révisable</w:t>
            </w: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27" w:type="pct"/>
            <w:vMerge/>
            <w:tcBorders>
              <w:top w:val="nil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061FA" w:rsidRPr="003C25A5" w:rsidTr="003061FA">
        <w:trPr>
          <w:trHeight w:val="630"/>
        </w:trPr>
        <w:tc>
          <w:tcPr>
            <w:tcW w:w="230" w:type="pct"/>
            <w:vMerge w:val="restart"/>
            <w:tcBorders>
              <w:top w:val="single" w:sz="4" w:space="0" w:color="16365C"/>
              <w:left w:val="single" w:sz="4" w:space="0" w:color="16365C"/>
              <w:bottom w:val="nil"/>
              <w:right w:val="single" w:sz="4" w:space="0" w:color="16365C"/>
            </w:tcBorders>
            <w:shd w:val="clear" w:color="auto" w:fill="auto"/>
            <w:textDirection w:val="btLr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DUREE DU CONTRAT</w:t>
            </w:r>
          </w:p>
        </w:tc>
        <w:tc>
          <w:tcPr>
            <w:tcW w:w="1470" w:type="pct"/>
            <w:gridSpan w:val="2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Comptes de durée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≤</w:t>
            </w: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6 mois</w:t>
            </w: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27" w:type="pct"/>
            <w:vMerge/>
            <w:tcBorders>
              <w:top w:val="nil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40B47" w:rsidRPr="003C25A5" w:rsidTr="00640B47">
        <w:trPr>
          <w:trHeight w:val="630"/>
        </w:trPr>
        <w:tc>
          <w:tcPr>
            <w:tcW w:w="230" w:type="pct"/>
            <w:vMerge/>
            <w:tcBorders>
              <w:top w:val="single" w:sz="4" w:space="0" w:color="16365C"/>
              <w:left w:val="single" w:sz="4" w:space="0" w:color="16365C"/>
              <w:bottom w:val="nil"/>
              <w:right w:val="single" w:sz="4" w:space="0" w:color="16365C"/>
            </w:tcBorders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70" w:type="pct"/>
            <w:gridSpan w:val="2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Comptes à durée &gt; 6 mois</w:t>
            </w: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27" w:type="pct"/>
            <w:vMerge/>
            <w:tcBorders>
              <w:top w:val="nil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3C25A5" w:rsidTr="00640B47">
        <w:trPr>
          <w:trHeight w:val="499"/>
        </w:trPr>
        <w:tc>
          <w:tcPr>
            <w:tcW w:w="1699" w:type="pct"/>
            <w:gridSpan w:val="3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98B3E0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Autres comptes d</w:t>
            </w:r>
            <w:r w:rsidR="00FD0A5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’</w:t>
            </w:r>
            <w:r w:rsidRPr="003C25A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épargne</w:t>
            </w: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0497A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fr-FR"/>
              </w:rPr>
              <w:t>Préciser la nature et les caractéristiques  des contrats concernés</w:t>
            </w:r>
          </w:p>
        </w:tc>
      </w:tr>
      <w:tr w:rsidR="000419E1" w:rsidRPr="003C25A5" w:rsidTr="00640B47">
        <w:trPr>
          <w:trHeight w:val="340"/>
        </w:trPr>
        <w:tc>
          <w:tcPr>
            <w:tcW w:w="23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7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75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2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19E1" w:rsidRPr="003C25A5" w:rsidTr="005B04DE">
        <w:trPr>
          <w:trHeight w:val="499"/>
        </w:trPr>
        <w:tc>
          <w:tcPr>
            <w:tcW w:w="1766" w:type="pct"/>
            <w:gridSpan w:val="4"/>
            <w:tcBorders>
              <w:top w:val="single" w:sz="4" w:space="0" w:color="auto"/>
              <w:left w:val="single" w:sz="4" w:space="0" w:color="0F243E"/>
              <w:bottom w:val="single" w:sz="4" w:space="0" w:color="16365C"/>
              <w:right w:val="single" w:sz="4" w:space="0" w:color="16365C"/>
            </w:tcBorders>
            <w:shd w:val="clear" w:color="000000" w:fill="4E62B6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Comptes d</w:t>
            </w:r>
            <w:r w:rsidR="00FD0A5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’</w:t>
            </w:r>
            <w:r w:rsidRPr="003C25A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instruments financiers et de parts sociales</w:t>
            </w:r>
          </w:p>
        </w:tc>
        <w:tc>
          <w:tcPr>
            <w:tcW w:w="104" w:type="pct"/>
            <w:gridSpan w:val="2"/>
            <w:tcBorders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5" w:type="pct"/>
            <w:gridSpan w:val="2"/>
            <w:tcBorders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shd w:val="diagStripe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shd w:val="diagStripe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4" w:type="pct"/>
            <w:gridSpan w:val="2"/>
            <w:tcBorders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70" w:type="pct"/>
            <w:gridSpan w:val="2"/>
            <w:vMerge w:val="restart"/>
            <w:tcBorders>
              <w:top w:val="single" w:sz="4" w:space="0" w:color="auto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19E1" w:rsidRPr="003C25A5" w:rsidTr="00640B47">
        <w:trPr>
          <w:trHeight w:val="540"/>
        </w:trPr>
        <w:tc>
          <w:tcPr>
            <w:tcW w:w="240" w:type="pct"/>
            <w:gridSpan w:val="2"/>
            <w:vMerge w:val="restart"/>
            <w:tcBorders>
              <w:top w:val="nil"/>
              <w:left w:val="single" w:sz="4" w:space="0" w:color="0F243E"/>
              <w:bottom w:val="single" w:sz="4" w:space="0" w:color="16365C"/>
              <w:right w:val="single" w:sz="4" w:space="0" w:color="16365C"/>
            </w:tcBorders>
            <w:shd w:val="clear" w:color="auto" w:fill="auto"/>
            <w:textDirection w:val="btLr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COMPTE SUPPORT</w:t>
            </w:r>
          </w:p>
        </w:tc>
        <w:tc>
          <w:tcPr>
            <w:tcW w:w="1526" w:type="pct"/>
            <w:gridSpan w:val="2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Comptes titres ordinaires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70" w:type="pct"/>
            <w:gridSpan w:val="2"/>
            <w:vMerge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3C25A5" w:rsidTr="00640B47">
        <w:trPr>
          <w:trHeight w:val="540"/>
        </w:trPr>
        <w:tc>
          <w:tcPr>
            <w:tcW w:w="240" w:type="pct"/>
            <w:gridSpan w:val="2"/>
            <w:vMerge/>
            <w:tcBorders>
              <w:top w:val="nil"/>
              <w:left w:val="single" w:sz="4" w:space="0" w:color="0F243E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26" w:type="pct"/>
            <w:gridSpan w:val="2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Comptes parts sociales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70" w:type="pct"/>
            <w:gridSpan w:val="2"/>
            <w:vMerge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3C25A5" w:rsidTr="00640B47">
        <w:trPr>
          <w:trHeight w:val="675"/>
        </w:trPr>
        <w:tc>
          <w:tcPr>
            <w:tcW w:w="240" w:type="pct"/>
            <w:gridSpan w:val="2"/>
            <w:vMerge w:val="restart"/>
            <w:tcBorders>
              <w:top w:val="nil"/>
              <w:left w:val="single" w:sz="4" w:space="0" w:color="0F243E"/>
              <w:bottom w:val="single" w:sz="4" w:space="0" w:color="16365C"/>
              <w:right w:val="single" w:sz="4" w:space="0" w:color="16365C"/>
            </w:tcBorders>
            <w:shd w:val="clear" w:color="auto" w:fill="auto"/>
            <w:textDirection w:val="btLr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PRODUITS</w:t>
            </w:r>
          </w:p>
        </w:tc>
        <w:tc>
          <w:tcPr>
            <w:tcW w:w="1526" w:type="pct"/>
            <w:gridSpan w:val="2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44D7">
              <w:rPr>
                <w:rFonts w:ascii="Calibri" w:eastAsia="Times New Roman" w:hAnsi="Calibri" w:cs="Calibri"/>
                <w:color w:val="000000"/>
                <w:lang w:eastAsia="fr-FR"/>
              </w:rPr>
              <w:t>Instruments financiers</w:t>
            </w:r>
            <w:r w:rsidR="008F3AC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(hors OPC)</w:t>
            </w:r>
            <w:r w:rsidRPr="008044D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émis par une entité du groupe et commercialisés par l’établissemen</w:t>
            </w:r>
            <w:r w:rsidRPr="00CA48C3">
              <w:rPr>
                <w:rFonts w:ascii="Calibri" w:eastAsia="Times New Roman" w:hAnsi="Calibri" w:cs="Calibri"/>
                <w:color w:val="000000"/>
                <w:lang w:eastAsia="fr-FR"/>
              </w:rPr>
              <w:t>t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thinDiagStripe" w:color="000000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70" w:type="pct"/>
            <w:gridSpan w:val="2"/>
            <w:vMerge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F3AC6" w:rsidRPr="003C25A5" w:rsidTr="00640B47">
        <w:trPr>
          <w:trHeight w:val="675"/>
        </w:trPr>
        <w:tc>
          <w:tcPr>
            <w:tcW w:w="240" w:type="pct"/>
            <w:gridSpan w:val="2"/>
            <w:vMerge/>
            <w:tcBorders>
              <w:top w:val="nil"/>
              <w:left w:val="single" w:sz="4" w:space="0" w:color="0F243E"/>
              <w:bottom w:val="single" w:sz="4" w:space="0" w:color="16365C"/>
              <w:right w:val="single" w:sz="4" w:space="0" w:color="16365C"/>
            </w:tcBorders>
            <w:vAlign w:val="center"/>
          </w:tcPr>
          <w:p w:rsidR="008F3AC6" w:rsidRPr="003C25A5" w:rsidRDefault="008F3AC6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26" w:type="pct"/>
            <w:gridSpan w:val="2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</w:tcPr>
          <w:p w:rsidR="008F3AC6" w:rsidRPr="003C25A5" w:rsidRDefault="008F3AC6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Parts ou actions d’OPC gérés par une entité du groupe et commercialisés par l’établissement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8F3AC6" w:rsidRPr="003C25A5" w:rsidRDefault="008F3AC6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</w:tcPr>
          <w:p w:rsidR="008F3AC6" w:rsidRPr="003C25A5" w:rsidRDefault="008F3AC6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8F3AC6" w:rsidRPr="003C25A5" w:rsidRDefault="008F3AC6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thinDiagStripe" w:color="000000" w:fill="auto"/>
            <w:vAlign w:val="center"/>
          </w:tcPr>
          <w:p w:rsidR="008F3AC6" w:rsidRPr="003C25A5" w:rsidRDefault="008F3AC6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</w:tcPr>
          <w:p w:rsidR="008F3AC6" w:rsidRPr="003C25A5" w:rsidRDefault="008F3AC6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8F3AC6" w:rsidRPr="003C25A5" w:rsidRDefault="008F3AC6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70" w:type="pct"/>
            <w:gridSpan w:val="2"/>
            <w:vMerge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8F3AC6" w:rsidRPr="003C25A5" w:rsidRDefault="008F3AC6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3C25A5" w:rsidTr="00640B47">
        <w:trPr>
          <w:trHeight w:val="675"/>
        </w:trPr>
        <w:tc>
          <w:tcPr>
            <w:tcW w:w="240" w:type="pct"/>
            <w:gridSpan w:val="2"/>
            <w:vMerge/>
            <w:tcBorders>
              <w:top w:val="nil"/>
              <w:left w:val="single" w:sz="4" w:space="0" w:color="0F243E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26" w:type="pct"/>
            <w:gridSpan w:val="2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Parts sociales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thinDiagStripe" w:color="000000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70" w:type="pct"/>
            <w:gridSpan w:val="2"/>
            <w:vMerge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3C25A5" w:rsidTr="005B04DE">
        <w:trPr>
          <w:trHeight w:val="270"/>
        </w:trPr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26" w:type="pct"/>
            <w:gridSpan w:val="2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70" w:type="pct"/>
            <w:gridSpan w:val="2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19E1" w:rsidRPr="003C25A5" w:rsidTr="005B04DE">
        <w:trPr>
          <w:trHeight w:val="499"/>
        </w:trPr>
        <w:tc>
          <w:tcPr>
            <w:tcW w:w="1766" w:type="pct"/>
            <w:gridSpan w:val="4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4E62B6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Crédits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diagStripe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diagStripe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70" w:type="pct"/>
            <w:gridSpan w:val="2"/>
            <w:vMerge w:val="restart"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19E1" w:rsidRPr="003C25A5" w:rsidTr="00640B47">
        <w:trPr>
          <w:trHeight w:val="499"/>
        </w:trPr>
        <w:tc>
          <w:tcPr>
            <w:tcW w:w="240" w:type="pct"/>
            <w:gridSpan w:val="2"/>
            <w:vMerge w:val="restar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textDirection w:val="btLr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TYPES DE CREDIT</w:t>
            </w:r>
          </w:p>
        </w:tc>
        <w:tc>
          <w:tcPr>
            <w:tcW w:w="1526" w:type="pct"/>
            <w:gridSpan w:val="2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Crédits sur créances commerciales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Nombre de comptes concernés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thinDiagStripe" w:color="000000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70" w:type="pct"/>
            <w:gridSpan w:val="2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3C25A5" w:rsidTr="00640B47">
        <w:trPr>
          <w:trHeight w:val="499"/>
        </w:trPr>
        <w:tc>
          <w:tcPr>
            <w:tcW w:w="240" w:type="pct"/>
            <w:gridSpan w:val="2"/>
            <w:vMerge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26" w:type="pct"/>
            <w:gridSpan w:val="2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Crédits à l</w:t>
            </w:r>
            <w:r w:rsidR="00FD0A57">
              <w:rPr>
                <w:rFonts w:ascii="Calibri" w:eastAsia="Times New Roman" w:hAnsi="Calibri" w:cs="Calibri"/>
                <w:color w:val="000000"/>
                <w:lang w:eastAsia="fr-FR"/>
              </w:rPr>
              <w:t>’</w:t>
            </w: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exportation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70" w:type="pct"/>
            <w:gridSpan w:val="2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3C25A5" w:rsidTr="00640B47">
        <w:trPr>
          <w:trHeight w:val="499"/>
        </w:trPr>
        <w:tc>
          <w:tcPr>
            <w:tcW w:w="240" w:type="pct"/>
            <w:gridSpan w:val="2"/>
            <w:vMerge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26" w:type="pct"/>
            <w:gridSpan w:val="2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Crédits de trésorerie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70" w:type="pct"/>
            <w:gridSpan w:val="2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3C25A5" w:rsidTr="00640B47">
        <w:trPr>
          <w:trHeight w:val="499"/>
        </w:trPr>
        <w:tc>
          <w:tcPr>
            <w:tcW w:w="240" w:type="pct"/>
            <w:gridSpan w:val="2"/>
            <w:vMerge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26" w:type="pct"/>
            <w:gridSpan w:val="2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Crédits à l</w:t>
            </w:r>
            <w:r w:rsidR="00FD0A57">
              <w:rPr>
                <w:rFonts w:ascii="Calibri" w:eastAsia="Times New Roman" w:hAnsi="Calibri" w:cs="Calibri"/>
                <w:color w:val="000000"/>
                <w:lang w:eastAsia="fr-FR"/>
              </w:rPr>
              <w:t>’</w:t>
            </w: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équipement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70" w:type="pct"/>
            <w:gridSpan w:val="2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3C25A5" w:rsidTr="00640B47">
        <w:trPr>
          <w:trHeight w:val="499"/>
        </w:trPr>
        <w:tc>
          <w:tcPr>
            <w:tcW w:w="240" w:type="pct"/>
            <w:gridSpan w:val="2"/>
            <w:vMerge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26" w:type="pct"/>
            <w:gridSpan w:val="2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Crédits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immobiliers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70" w:type="pct"/>
            <w:gridSpan w:val="2"/>
            <w:vMerge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3C25A5" w:rsidTr="00640B47">
        <w:trPr>
          <w:trHeight w:val="499"/>
        </w:trPr>
        <w:tc>
          <w:tcPr>
            <w:tcW w:w="240" w:type="pct"/>
            <w:gridSpan w:val="2"/>
            <w:vMerge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26" w:type="pct"/>
            <w:gridSpan w:val="2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Autres crédits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16365C"/>
            </w:tcBorders>
            <w:shd w:val="clear" w:color="000000" w:fill="60497A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fr-FR"/>
              </w:rPr>
              <w:t>Préciser la nature et les caractéristiques  des contrats concernés</w:t>
            </w:r>
          </w:p>
        </w:tc>
      </w:tr>
      <w:tr w:rsidR="000419E1" w:rsidRPr="003C25A5" w:rsidTr="00640B47">
        <w:trPr>
          <w:trHeight w:val="499"/>
        </w:trPr>
        <w:tc>
          <w:tcPr>
            <w:tcW w:w="240" w:type="pct"/>
            <w:gridSpan w:val="2"/>
            <w:vMerge w:val="restar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textDirection w:val="btLr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TAUX</w:t>
            </w:r>
          </w:p>
        </w:tc>
        <w:tc>
          <w:tcPr>
            <w:tcW w:w="1526" w:type="pct"/>
            <w:gridSpan w:val="2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Prêts à taux fixe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70" w:type="pct"/>
            <w:gridSpan w:val="2"/>
            <w:vMerge w:val="restart"/>
            <w:tcBorders>
              <w:top w:val="single" w:sz="4" w:space="0" w:color="auto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19E1" w:rsidRPr="003C25A5" w:rsidTr="00207E8A">
        <w:trPr>
          <w:trHeight w:val="499"/>
        </w:trPr>
        <w:tc>
          <w:tcPr>
            <w:tcW w:w="240" w:type="pct"/>
            <w:gridSpan w:val="2"/>
            <w:vMerge/>
            <w:tcBorders>
              <w:top w:val="nil"/>
              <w:left w:val="single" w:sz="4" w:space="0" w:color="16365C"/>
              <w:bottom w:val="single" w:sz="4" w:space="0" w:color="auto"/>
              <w:right w:val="single" w:sz="4" w:space="0" w:color="16365C"/>
            </w:tcBorders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Prêts à taux variable ou révisable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70" w:type="pct"/>
            <w:gridSpan w:val="2"/>
            <w:vMerge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3C25A5" w:rsidTr="00207E8A">
        <w:trPr>
          <w:trHeight w:val="1124"/>
        </w:trPr>
        <w:tc>
          <w:tcPr>
            <w:tcW w:w="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ASSURANCE EMPRUNTEUR</w:t>
            </w: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Assortis d</w:t>
            </w:r>
            <w:r w:rsidR="00FD0A57">
              <w:rPr>
                <w:rFonts w:ascii="Calibri" w:eastAsia="Times New Roman" w:hAnsi="Calibri" w:cs="Calibri"/>
                <w:color w:val="000000"/>
                <w:lang w:eastAsia="fr-FR"/>
              </w:rPr>
              <w:t>’</w:t>
            </w: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une assurance emprunteur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proposée par l’établissement à la date d’octroi du crédit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shd w:val="thinDiagStripe" w:color="000000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70" w:type="pct"/>
            <w:gridSpan w:val="2"/>
            <w:vMerge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3C25A5" w:rsidTr="00207E8A">
        <w:trPr>
          <w:trHeight w:val="765"/>
        </w:trPr>
        <w:tc>
          <w:tcPr>
            <w:tcW w:w="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26" w:type="pct"/>
            <w:gridSpan w:val="2"/>
            <w:tcBorders>
              <w:top w:val="nil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Assortis d</w:t>
            </w:r>
            <w:r w:rsidR="00FD0A57">
              <w:rPr>
                <w:rFonts w:ascii="Calibri" w:eastAsia="Times New Roman" w:hAnsi="Calibri" w:cs="Calibri"/>
                <w:color w:val="000000"/>
                <w:lang w:eastAsia="fr-FR"/>
              </w:rPr>
              <w:t>’</w:t>
            </w: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une assurance emprunteur externe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à la date d’octroi du crédit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thinDiagStripe" w:color="000000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70" w:type="pct"/>
            <w:gridSpan w:val="2"/>
            <w:vMerge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3C25A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3061FA" w:rsidRDefault="003061FA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729"/>
        <w:gridCol w:w="25"/>
        <w:gridCol w:w="166"/>
        <w:gridCol w:w="26"/>
        <w:gridCol w:w="1077"/>
        <w:gridCol w:w="18"/>
        <w:gridCol w:w="174"/>
        <w:gridCol w:w="17"/>
        <w:gridCol w:w="728"/>
        <w:gridCol w:w="11"/>
        <w:gridCol w:w="579"/>
        <w:gridCol w:w="192"/>
        <w:gridCol w:w="140"/>
        <w:gridCol w:w="2904"/>
      </w:tblGrid>
      <w:tr w:rsidR="000419E1" w:rsidRPr="00502365" w:rsidTr="005B04DE">
        <w:trPr>
          <w:trHeight w:val="1335"/>
        </w:trPr>
        <w:tc>
          <w:tcPr>
            <w:tcW w:w="1728" w:type="pct"/>
            <w:gridSpan w:val="3"/>
            <w:vMerge w:val="restar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50236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02365">
              <w:rPr>
                <w:rFonts w:ascii="Calibri" w:eastAsia="Times New Roman" w:hAnsi="Calibri" w:cs="Calibri"/>
                <w:color w:val="000000"/>
                <w:lang w:eastAsia="fr-FR"/>
              </w:rPr>
              <w:t>Type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  <w:r w:rsidRPr="0050236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</w:t>
            </w:r>
            <w:r w:rsidR="00FD0A57">
              <w:rPr>
                <w:rFonts w:ascii="Calibri" w:eastAsia="Times New Roman" w:hAnsi="Calibri" w:cs="Calibri"/>
                <w:color w:val="000000"/>
                <w:lang w:eastAsia="fr-FR"/>
              </w:rPr>
              <w:t>’</w:t>
            </w:r>
            <w:r w:rsidRPr="00502365">
              <w:rPr>
                <w:rFonts w:ascii="Calibri" w:eastAsia="Times New Roman" w:hAnsi="Calibri" w:cs="Calibri"/>
                <w:color w:val="000000"/>
                <w:lang w:eastAsia="fr-FR"/>
              </w:rPr>
              <w:t>activités réalisées / produits proposés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50236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023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50236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Activité(s) et produit(s) réalisée(s) ou proposé</w:t>
            </w:r>
            <w:r w:rsidR="009B3FF4">
              <w:rPr>
                <w:rFonts w:ascii="Calibri" w:eastAsia="Times New Roman" w:hAnsi="Calibri" w:cs="Calibri"/>
                <w:color w:val="000000"/>
                <w:lang w:eastAsia="fr-FR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  <w:r w:rsidR="009B3FF4">
              <w:rPr>
                <w:rFonts w:ascii="Calibri" w:eastAsia="Times New Roman" w:hAnsi="Calibri" w:cs="Calibri"/>
                <w:color w:val="000000"/>
                <w:lang w:eastAsia="fr-FR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au 31/12 de l’année sous revue</w:t>
            </w: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50236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023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4" w:type="pct"/>
            <w:gridSpan w:val="3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50236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02365">
              <w:rPr>
                <w:rFonts w:ascii="Calibri" w:eastAsia="Times New Roman" w:hAnsi="Calibri" w:cs="Calibri"/>
                <w:color w:val="000000"/>
                <w:lang w:eastAsia="fr-FR"/>
              </w:rPr>
              <w:t>Contrats souscrits au cours de l</w:t>
            </w:r>
            <w:r w:rsidR="00FD0A57">
              <w:rPr>
                <w:rFonts w:ascii="Calibri" w:eastAsia="Times New Roman" w:hAnsi="Calibri" w:cs="Calibri"/>
                <w:color w:val="000000"/>
                <w:lang w:eastAsia="fr-FR"/>
              </w:rPr>
              <w:t>’</w:t>
            </w:r>
            <w:r w:rsidRPr="00502365">
              <w:rPr>
                <w:rFonts w:ascii="Calibri" w:eastAsia="Times New Roman" w:hAnsi="Calibri" w:cs="Calibri"/>
                <w:color w:val="000000"/>
                <w:lang w:eastAsia="fr-FR"/>
              </w:rPr>
              <w:t>année sous revue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50236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023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52" w:type="pct"/>
            <w:gridSpan w:val="2"/>
            <w:vMerge w:val="restar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50236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02365">
              <w:rPr>
                <w:rFonts w:ascii="Calibri" w:eastAsia="Times New Roman" w:hAnsi="Calibri" w:cs="Calibri"/>
                <w:color w:val="000000"/>
                <w:lang w:eastAsia="fr-FR"/>
              </w:rPr>
              <w:t>Commentaires</w:t>
            </w:r>
          </w:p>
        </w:tc>
      </w:tr>
      <w:tr w:rsidR="000419E1" w:rsidRPr="00502365" w:rsidTr="005B04DE">
        <w:trPr>
          <w:trHeight w:val="765"/>
        </w:trPr>
        <w:tc>
          <w:tcPr>
            <w:tcW w:w="1728" w:type="pct"/>
            <w:gridSpan w:val="3"/>
            <w:vMerge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0419E1" w:rsidRPr="0050236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50236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023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50236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Oui / Non</w:t>
            </w: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50236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023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4" w:type="pct"/>
            <w:gridSpan w:val="3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50236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02365">
              <w:rPr>
                <w:rFonts w:ascii="Calibri" w:eastAsia="Times New Roman" w:hAnsi="Calibri" w:cs="Calibri"/>
                <w:color w:val="000000"/>
                <w:lang w:eastAsia="fr-FR"/>
              </w:rPr>
              <w:t>En nombre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50236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023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52" w:type="pct"/>
            <w:gridSpan w:val="2"/>
            <w:vMerge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0419E1" w:rsidRPr="0050236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020B9D" w:rsidTr="005B04DE">
        <w:trPr>
          <w:trHeight w:val="204"/>
        </w:trPr>
        <w:tc>
          <w:tcPr>
            <w:tcW w:w="1714" w:type="pct"/>
            <w:gridSpan w:val="2"/>
            <w:tcBorders>
              <w:bottom w:val="single" w:sz="4" w:space="0" w:color="16365C"/>
            </w:tcBorders>
            <w:shd w:val="clear" w:color="auto" w:fill="auto"/>
            <w:vAlign w:val="center"/>
          </w:tcPr>
          <w:p w:rsidR="000419E1" w:rsidRPr="00F055D1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</w:pPr>
          </w:p>
        </w:tc>
        <w:tc>
          <w:tcPr>
            <w:tcW w:w="104" w:type="pct"/>
            <w:gridSpan w:val="2"/>
            <w:shd w:val="clear" w:color="auto" w:fill="auto"/>
            <w:vAlign w:val="center"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98" w:type="pct"/>
            <w:gridSpan w:val="2"/>
            <w:tcBorders>
              <w:bottom w:val="single" w:sz="4" w:space="0" w:color="16365C"/>
            </w:tcBorders>
            <w:shd w:val="clear" w:color="auto" w:fill="auto"/>
            <w:vAlign w:val="center"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4" w:type="pct"/>
            <w:gridSpan w:val="2"/>
            <w:shd w:val="clear" w:color="auto" w:fill="auto"/>
            <w:vAlign w:val="center"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0" w:type="pct"/>
            <w:gridSpan w:val="3"/>
            <w:tcBorders>
              <w:bottom w:val="single" w:sz="4" w:space="0" w:color="16365C"/>
            </w:tcBorders>
            <w:shd w:val="clear" w:color="auto" w:fill="auto"/>
            <w:vAlign w:val="center"/>
          </w:tcPr>
          <w:p w:rsidR="000419E1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14" w:type="pct"/>
            <w:tcBorders>
              <w:bottom w:val="single" w:sz="4" w:space="0" w:color="16365C"/>
            </w:tcBorders>
            <w:shd w:val="clear" w:color="auto" w:fill="auto"/>
            <w:vAlign w:val="center"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0" w:type="pct"/>
            <w:gridSpan w:val="2"/>
            <w:shd w:val="clear" w:color="auto" w:fill="auto"/>
            <w:vAlign w:val="center"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76" w:type="pct"/>
            <w:tcBorders>
              <w:bottom w:val="single" w:sz="4" w:space="0" w:color="16365C"/>
            </w:tcBorders>
            <w:shd w:val="clear" w:color="auto" w:fill="auto"/>
            <w:vAlign w:val="center"/>
          </w:tcPr>
          <w:p w:rsidR="000419E1" w:rsidRPr="00020B9D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B04DE" w:rsidRPr="00020B9D" w:rsidTr="00A11568">
        <w:trPr>
          <w:trHeight w:val="204"/>
        </w:trPr>
        <w:tc>
          <w:tcPr>
            <w:tcW w:w="1714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4E62B6"/>
            <w:vAlign w:val="center"/>
          </w:tcPr>
          <w:p w:rsidR="005B04DE" w:rsidRDefault="005B04DE" w:rsidP="00041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</w:pPr>
            <w:r w:rsidRPr="00F055D1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  <w:t xml:space="preserve">Monnaie électronique </w:t>
            </w:r>
          </w:p>
          <w:p w:rsidR="005B04DE" w:rsidRPr="00F055D1" w:rsidRDefault="005B04DE" w:rsidP="00041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</w:pPr>
            <w:r w:rsidRPr="00F82851">
              <w:rPr>
                <w:rFonts w:ascii="Calibri" w:eastAsia="Times New Roman" w:hAnsi="Calibri" w:cs="Calibri"/>
                <w:bCs/>
                <w:color w:val="FFFFFF" w:themeColor="background1"/>
                <w:lang w:eastAsia="fr-FR"/>
              </w:rPr>
              <w:t>(si oui, préciser succinctement les canaux de distribution</w:t>
            </w:r>
            <w:r>
              <w:rPr>
                <w:rFonts w:ascii="Calibri" w:eastAsia="Times New Roman" w:hAnsi="Calibri" w:cs="Calibri"/>
                <w:bCs/>
                <w:color w:val="FFFFFF" w:themeColor="background1"/>
                <w:lang w:eastAsia="fr-FR"/>
              </w:rPr>
              <w:t xml:space="preserve"> en commentaire</w:t>
            </w:r>
            <w:r w:rsidRPr="00F82851">
              <w:rPr>
                <w:rFonts w:ascii="Calibri" w:eastAsia="Times New Roman" w:hAnsi="Calibri" w:cs="Calibri"/>
                <w:bCs/>
                <w:color w:val="FFFFFF" w:themeColor="background1"/>
                <w:lang w:eastAsia="fr-FR"/>
              </w:rPr>
              <w:t>)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  <w:t xml:space="preserve"> </w:t>
            </w:r>
          </w:p>
        </w:tc>
        <w:tc>
          <w:tcPr>
            <w:tcW w:w="104" w:type="pct"/>
            <w:gridSpan w:val="2"/>
            <w:tcBorders>
              <w:left w:val="single" w:sz="4" w:space="0" w:color="16365C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5B04DE" w:rsidRPr="00020B9D" w:rsidRDefault="005B04DE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</w:tcPr>
          <w:p w:rsidR="005B04DE" w:rsidRPr="00020B9D" w:rsidRDefault="005B04DE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4" w:type="pct"/>
            <w:gridSpan w:val="2"/>
            <w:tcBorders>
              <w:left w:val="single" w:sz="4" w:space="0" w:color="16365C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5B04DE" w:rsidRPr="00020B9D" w:rsidRDefault="005B04DE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24" w:type="pct"/>
            <w:gridSpan w:val="4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diagStripe" w:color="auto" w:fill="auto"/>
            <w:vAlign w:val="center"/>
          </w:tcPr>
          <w:p w:rsidR="005B04DE" w:rsidRPr="00020B9D" w:rsidRDefault="005B04DE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bookmarkStart w:id="1" w:name="_GoBack"/>
            <w:bookmarkEnd w:id="1"/>
          </w:p>
        </w:tc>
        <w:tc>
          <w:tcPr>
            <w:tcW w:w="180" w:type="pct"/>
            <w:gridSpan w:val="2"/>
            <w:tcBorders>
              <w:left w:val="single" w:sz="4" w:space="0" w:color="16365C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5B04DE" w:rsidRPr="00020B9D" w:rsidRDefault="005B04DE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76" w:type="pct"/>
            <w:vMerge w:val="restar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</w:tcPr>
          <w:p w:rsidR="005B04DE" w:rsidRPr="00020B9D" w:rsidRDefault="005B04DE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B04DE" w:rsidRPr="00020B9D" w:rsidTr="005B04DE">
        <w:trPr>
          <w:trHeight w:val="204"/>
        </w:trPr>
        <w:tc>
          <w:tcPr>
            <w:tcW w:w="1714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 w:themeFill="background1" w:themeFillShade="D9"/>
            <w:vAlign w:val="center"/>
          </w:tcPr>
          <w:p w:rsidR="005B04DE" w:rsidRPr="008B5D36" w:rsidRDefault="005B04DE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8B5D36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Dont cartes prépayées</w:t>
            </w:r>
          </w:p>
        </w:tc>
        <w:tc>
          <w:tcPr>
            <w:tcW w:w="104" w:type="pct"/>
            <w:gridSpan w:val="2"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5B04DE" w:rsidRPr="00020B9D" w:rsidRDefault="005B04DE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</w:tcPr>
          <w:p w:rsidR="005B04DE" w:rsidRPr="00020B9D" w:rsidRDefault="005B04DE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5B04DE" w:rsidRPr="00020B9D" w:rsidRDefault="005B04DE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24" w:type="pct"/>
            <w:gridSpan w:val="4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</w:tcPr>
          <w:p w:rsidR="005B04DE" w:rsidRPr="00020B9D" w:rsidRDefault="005B04DE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5B04DE" w:rsidRPr="00020B9D" w:rsidRDefault="005B04DE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76" w:type="pct"/>
            <w:vMerge/>
            <w:tcBorders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</w:tcPr>
          <w:p w:rsidR="005B04DE" w:rsidRPr="00020B9D" w:rsidRDefault="005B04DE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502365" w:rsidTr="005B04DE">
        <w:trPr>
          <w:trHeight w:val="405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50236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50236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023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50236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50236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023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50236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50236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023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50236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023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50236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E1" w:rsidRPr="0050236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023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19E1" w:rsidRPr="00502365" w:rsidTr="005B04DE">
        <w:trPr>
          <w:trHeight w:val="499"/>
        </w:trPr>
        <w:tc>
          <w:tcPr>
            <w:tcW w:w="1728" w:type="pct"/>
            <w:gridSpan w:val="3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4E62B6"/>
            <w:vAlign w:val="center"/>
            <w:hideMark/>
          </w:tcPr>
          <w:p w:rsidR="000419E1" w:rsidRPr="0050236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50236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Distribution de produits d</w:t>
            </w:r>
            <w:r w:rsidR="00FD0A5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’</w:t>
            </w:r>
            <w:r w:rsidRPr="0050236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assurance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50236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023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50236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023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50236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023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4" w:type="pct"/>
            <w:gridSpan w:val="3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50236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023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50236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023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52" w:type="pct"/>
            <w:gridSpan w:val="2"/>
            <w:vMerge w:val="restart"/>
            <w:tcBorders>
              <w:top w:val="single" w:sz="4" w:space="0" w:color="16365C"/>
              <w:left w:val="single" w:sz="4" w:space="0" w:color="16365C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50236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023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19E1" w:rsidRPr="00502365" w:rsidTr="005B04DE">
        <w:trPr>
          <w:trHeight w:val="540"/>
        </w:trPr>
        <w:tc>
          <w:tcPr>
            <w:tcW w:w="1728" w:type="pct"/>
            <w:gridSpan w:val="3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98B3E0"/>
            <w:vAlign w:val="center"/>
            <w:hideMark/>
          </w:tcPr>
          <w:p w:rsidR="000419E1" w:rsidRPr="0050236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023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Contrats de capitalisation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50236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023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50236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023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50236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023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4" w:type="pct"/>
            <w:gridSpan w:val="3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50236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023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50236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023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52" w:type="pct"/>
            <w:gridSpan w:val="2"/>
            <w:vMerge/>
            <w:tcBorders>
              <w:top w:val="single" w:sz="4" w:space="0" w:color="16365C"/>
              <w:left w:val="single" w:sz="4" w:space="0" w:color="16365C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50236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502365" w:rsidTr="005B04DE">
        <w:trPr>
          <w:trHeight w:val="540"/>
        </w:trPr>
        <w:tc>
          <w:tcPr>
            <w:tcW w:w="1728" w:type="pct"/>
            <w:gridSpan w:val="3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98B3E0"/>
            <w:vAlign w:val="center"/>
            <w:hideMark/>
          </w:tcPr>
          <w:p w:rsidR="000419E1" w:rsidRPr="0050236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023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Contrats d</w:t>
            </w:r>
            <w:r w:rsidR="00FD0A5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’</w:t>
            </w:r>
            <w:r w:rsidRPr="005023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assurance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de personnes hors assurance vie (santé, </w:t>
            </w:r>
            <w:r w:rsidRPr="005023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prévoyance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…) 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50236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023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50236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023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50236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023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4" w:type="pct"/>
            <w:gridSpan w:val="3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50236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023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50236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023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52" w:type="pct"/>
            <w:gridSpan w:val="2"/>
            <w:vMerge/>
            <w:tcBorders>
              <w:top w:val="single" w:sz="4" w:space="0" w:color="16365C"/>
              <w:left w:val="single" w:sz="4" w:space="0" w:color="16365C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50236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502365" w:rsidTr="005B04DE">
        <w:trPr>
          <w:trHeight w:val="540"/>
        </w:trPr>
        <w:tc>
          <w:tcPr>
            <w:tcW w:w="1728" w:type="pct"/>
            <w:gridSpan w:val="3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98B3E0"/>
            <w:vAlign w:val="center"/>
            <w:hideMark/>
          </w:tcPr>
          <w:p w:rsidR="000419E1" w:rsidRPr="0050236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023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Contrats d</w:t>
            </w:r>
            <w:r w:rsidR="00FD0A5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’</w:t>
            </w:r>
            <w:r w:rsidRPr="005023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assurances dommages (responsabilité civile, construction, protection des locaux, protection juridique, …)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50236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023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50236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023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50236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023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4" w:type="pct"/>
            <w:gridSpan w:val="3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50236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023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50236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023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52" w:type="pct"/>
            <w:gridSpan w:val="2"/>
            <w:vMerge/>
            <w:tcBorders>
              <w:top w:val="single" w:sz="4" w:space="0" w:color="16365C"/>
              <w:left w:val="single" w:sz="4" w:space="0" w:color="16365C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50236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502365" w:rsidTr="005B04DE">
        <w:trPr>
          <w:trHeight w:val="540"/>
        </w:trPr>
        <w:tc>
          <w:tcPr>
            <w:tcW w:w="1728" w:type="pct"/>
            <w:gridSpan w:val="3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98B3E0"/>
            <w:vAlign w:val="center"/>
            <w:hideMark/>
          </w:tcPr>
          <w:p w:rsidR="000419E1" w:rsidRPr="0050236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023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Autre(s) contrat(s) d</w:t>
            </w:r>
            <w:r w:rsidR="00FD0A5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’</w:t>
            </w:r>
            <w:r w:rsidRPr="005023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assurance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50236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023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50236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023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50236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023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4" w:type="pct"/>
            <w:gridSpan w:val="3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50236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023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502365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023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52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000000" w:fill="60497A"/>
            <w:vAlign w:val="center"/>
            <w:hideMark/>
          </w:tcPr>
          <w:p w:rsidR="000419E1" w:rsidRPr="00502365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fr-FR"/>
              </w:rPr>
            </w:pPr>
            <w:r w:rsidRPr="0050236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fr-FR"/>
              </w:rPr>
              <w:t>Préciser la nature et les caractéristiques  des contrats concernés</w:t>
            </w:r>
          </w:p>
        </w:tc>
      </w:tr>
    </w:tbl>
    <w:p w:rsidR="000419E1" w:rsidRDefault="000419E1" w:rsidP="000419E1">
      <w:pPr>
        <w:rPr>
          <w:rFonts w:cstheme="minorHAnsi"/>
          <w:b/>
          <w:sz w:val="36"/>
          <w:szCs w:val="36"/>
        </w:rPr>
      </w:pPr>
    </w:p>
    <w:p w:rsidR="000419E1" w:rsidRDefault="000419E1" w:rsidP="000419E1">
      <w:r>
        <w:br w:type="page"/>
      </w: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"/>
        <w:gridCol w:w="3181"/>
        <w:gridCol w:w="1360"/>
        <w:gridCol w:w="1333"/>
        <w:gridCol w:w="2693"/>
      </w:tblGrid>
      <w:tr w:rsidR="000419E1" w:rsidRPr="00502365" w:rsidTr="00640B47">
        <w:trPr>
          <w:trHeight w:val="16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19E1" w:rsidRPr="00502365" w:rsidRDefault="000419E1" w:rsidP="0064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02365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 xml:space="preserve">Revenus / grande famille de produits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E1" w:rsidRPr="00502365" w:rsidRDefault="000419E1" w:rsidP="009B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02365">
              <w:rPr>
                <w:rFonts w:ascii="Calibri" w:eastAsia="Times New Roman" w:hAnsi="Calibri" w:cs="Calibri"/>
                <w:color w:val="000000"/>
                <w:lang w:eastAsia="fr-FR"/>
              </w:rPr>
              <w:t>Revenus bruts perçus (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frais, </w:t>
            </w:r>
            <w:r w:rsidRPr="00502365">
              <w:rPr>
                <w:rFonts w:ascii="Calibri" w:eastAsia="Times New Roman" w:hAnsi="Calibri" w:cs="Calibri"/>
                <w:color w:val="000000"/>
                <w:lang w:eastAsia="fr-FR"/>
              </w:rPr>
              <w:t>intérêts, commissions) au cours de l</w:t>
            </w:r>
            <w:r w:rsidR="00FD0A57">
              <w:rPr>
                <w:rFonts w:ascii="Calibri" w:eastAsia="Times New Roman" w:hAnsi="Calibri" w:cs="Calibri"/>
                <w:color w:val="000000"/>
                <w:lang w:eastAsia="fr-FR"/>
              </w:rPr>
              <w:t>’</w:t>
            </w:r>
            <w:r w:rsidRPr="0050236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année sous </w:t>
            </w:r>
            <w:r w:rsidR="00C13CFA" w:rsidRPr="0050236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revue </w:t>
            </w:r>
            <w:r w:rsidRPr="00502365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>(unité = euro)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1" w:rsidRDefault="000419E1" w:rsidP="00F67CF7">
            <w:pPr>
              <w:spacing w:after="0" w:line="240" w:lineRule="auto"/>
              <w:ind w:left="-211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419E1" w:rsidRDefault="000419E1" w:rsidP="00F67CF7">
            <w:pPr>
              <w:spacing w:after="0" w:line="240" w:lineRule="auto"/>
              <w:ind w:left="-211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419E1" w:rsidRPr="00502365" w:rsidRDefault="000419E1" w:rsidP="00F67CF7">
            <w:pPr>
              <w:spacing w:after="0" w:line="240" w:lineRule="auto"/>
              <w:ind w:left="-211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Commentaires</w:t>
            </w:r>
          </w:p>
        </w:tc>
      </w:tr>
      <w:tr w:rsidR="000419E1" w:rsidRPr="00502365" w:rsidTr="00640B47">
        <w:trPr>
          <w:gridAfter w:val="2"/>
          <w:wAfter w:w="4026" w:type="dxa"/>
          <w:trHeight w:val="300"/>
        </w:trPr>
        <w:tc>
          <w:tcPr>
            <w:tcW w:w="789" w:type="dxa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0419E1" w:rsidRPr="00502365" w:rsidRDefault="000419E1" w:rsidP="0064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023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16365C"/>
              <w:right w:val="nil"/>
            </w:tcBorders>
            <w:vAlign w:val="center"/>
          </w:tcPr>
          <w:p w:rsidR="000419E1" w:rsidRPr="00502365" w:rsidRDefault="000419E1" w:rsidP="0064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9E1" w:rsidRPr="00502365" w:rsidRDefault="000419E1" w:rsidP="00F67CF7">
            <w:pPr>
              <w:spacing w:after="0" w:line="240" w:lineRule="auto"/>
              <w:ind w:left="-211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502365" w:rsidTr="00640B4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E62B6"/>
            <w:vAlign w:val="center"/>
            <w:hideMark/>
          </w:tcPr>
          <w:p w:rsidR="000419E1" w:rsidRPr="00502365" w:rsidRDefault="000419E1" w:rsidP="00640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50236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Banque au quotidien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E1" w:rsidRPr="00502365" w:rsidRDefault="000419E1" w:rsidP="00F67CF7">
            <w:pPr>
              <w:spacing w:after="0" w:line="240" w:lineRule="auto"/>
              <w:ind w:left="-211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023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1" w:rsidRPr="00502365" w:rsidRDefault="000419E1" w:rsidP="00F67CF7">
            <w:pPr>
              <w:spacing w:after="0" w:line="240" w:lineRule="auto"/>
              <w:ind w:left="-211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502365" w:rsidTr="00640B4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9E1" w:rsidRPr="002A3A1F" w:rsidRDefault="000419E1" w:rsidP="00640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i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i/>
                <w:color w:val="000000"/>
                <w:lang w:eastAsia="fr-FR"/>
              </w:rPr>
              <w:t>Dont offres groupées de produits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E1" w:rsidRPr="00502365" w:rsidRDefault="000419E1" w:rsidP="00F67CF7">
            <w:pPr>
              <w:spacing w:after="0" w:line="240" w:lineRule="auto"/>
              <w:ind w:left="-211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1" w:rsidRPr="00502365" w:rsidRDefault="000419E1" w:rsidP="00F67CF7">
            <w:pPr>
              <w:spacing w:after="0" w:line="240" w:lineRule="auto"/>
              <w:ind w:left="-211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502365" w:rsidTr="00640B4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9E1" w:rsidRDefault="000419E1" w:rsidP="00640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2A3A1F">
              <w:rPr>
                <w:rFonts w:ascii="Calibri" w:eastAsia="Times New Roman" w:hAnsi="Calibri" w:cs="Calibri"/>
                <w:bCs/>
                <w:i/>
                <w:color w:val="000000"/>
                <w:lang w:eastAsia="fr-FR"/>
              </w:rPr>
              <w:t xml:space="preserve">Dont frais </w:t>
            </w:r>
            <w:r>
              <w:rPr>
                <w:rFonts w:ascii="Calibri" w:eastAsia="Times New Roman" w:hAnsi="Calibri" w:cs="Calibri"/>
                <w:bCs/>
                <w:i/>
                <w:color w:val="000000"/>
                <w:lang w:eastAsia="fr-FR"/>
              </w:rPr>
              <w:t xml:space="preserve">et commissions </w:t>
            </w:r>
            <w:r w:rsidRPr="002A3A1F">
              <w:rPr>
                <w:rFonts w:ascii="Calibri" w:eastAsia="Times New Roman" w:hAnsi="Calibri" w:cs="Calibri"/>
                <w:bCs/>
                <w:i/>
                <w:color w:val="000000"/>
                <w:lang w:eastAsia="fr-FR"/>
              </w:rPr>
              <w:t xml:space="preserve">sur </w:t>
            </w:r>
            <w:r>
              <w:rPr>
                <w:rFonts w:ascii="Calibri" w:eastAsia="Times New Roman" w:hAnsi="Calibri" w:cs="Calibri"/>
                <w:bCs/>
                <w:i/>
                <w:color w:val="000000"/>
                <w:lang w:eastAsia="fr-FR"/>
              </w:rPr>
              <w:t xml:space="preserve">incidents de fonctionnement du compte et de paiement </w:t>
            </w:r>
            <w:r w:rsidRPr="002A3A1F">
              <w:rPr>
                <w:rFonts w:ascii="Calibri" w:eastAsia="Times New Roman" w:hAnsi="Calibri" w:cs="Calibri"/>
                <w:bCs/>
                <w:i/>
                <w:color w:val="000000"/>
                <w:lang w:eastAsia="fr-FR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E1" w:rsidRPr="00502365" w:rsidRDefault="000419E1" w:rsidP="00F67CF7">
            <w:pPr>
              <w:spacing w:after="0" w:line="240" w:lineRule="auto"/>
              <w:ind w:left="-211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1" w:rsidRPr="00502365" w:rsidRDefault="000419E1" w:rsidP="00F67CF7">
            <w:pPr>
              <w:spacing w:after="0" w:line="240" w:lineRule="auto"/>
              <w:ind w:left="-211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502365" w:rsidTr="00640B4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E62B6"/>
            <w:vAlign w:val="center"/>
          </w:tcPr>
          <w:p w:rsidR="000419E1" w:rsidRPr="00502365" w:rsidRDefault="000419E1" w:rsidP="00640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Comptes d’épargne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E1" w:rsidRPr="00502365" w:rsidRDefault="000419E1" w:rsidP="00F67CF7">
            <w:pPr>
              <w:spacing w:after="0" w:line="240" w:lineRule="auto"/>
              <w:ind w:left="-211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1" w:rsidRPr="00502365" w:rsidRDefault="000419E1" w:rsidP="00F67CF7">
            <w:pPr>
              <w:spacing w:after="0" w:line="240" w:lineRule="auto"/>
              <w:ind w:left="-211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502365" w:rsidTr="00640B4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E62B6"/>
            <w:vAlign w:val="center"/>
            <w:hideMark/>
          </w:tcPr>
          <w:p w:rsidR="000419E1" w:rsidRPr="00502365" w:rsidRDefault="000419E1" w:rsidP="00640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50236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Crédit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E1" w:rsidRPr="00502365" w:rsidRDefault="000419E1" w:rsidP="00F67CF7">
            <w:pPr>
              <w:spacing w:after="0" w:line="240" w:lineRule="auto"/>
              <w:ind w:left="-211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023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1" w:rsidRPr="00502365" w:rsidRDefault="000419E1" w:rsidP="00F67CF7">
            <w:pPr>
              <w:spacing w:after="0" w:line="240" w:lineRule="auto"/>
              <w:ind w:left="-211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502365" w:rsidTr="00640B4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E62B6"/>
            <w:vAlign w:val="center"/>
            <w:hideMark/>
          </w:tcPr>
          <w:p w:rsidR="000419E1" w:rsidRPr="00502365" w:rsidRDefault="000419E1" w:rsidP="00640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50236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Distribution d</w:t>
            </w:r>
            <w:r w:rsidR="00FD0A5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’</w:t>
            </w:r>
            <w:r w:rsidRPr="0050236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instruments financiers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E1" w:rsidRPr="00502365" w:rsidRDefault="000419E1" w:rsidP="00F67CF7">
            <w:pPr>
              <w:spacing w:after="0" w:line="240" w:lineRule="auto"/>
              <w:ind w:left="-211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023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E1" w:rsidRPr="00502365" w:rsidRDefault="000419E1" w:rsidP="00F67CF7">
            <w:pPr>
              <w:spacing w:after="0" w:line="240" w:lineRule="auto"/>
              <w:ind w:left="-211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023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19E1" w:rsidRPr="00502365" w:rsidTr="00640B4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E62B6"/>
            <w:vAlign w:val="center"/>
          </w:tcPr>
          <w:p w:rsidR="000419E1" w:rsidRPr="00502365" w:rsidRDefault="000419E1" w:rsidP="00640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Monnaie électronique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E1" w:rsidRPr="00502365" w:rsidRDefault="000419E1" w:rsidP="00F67CF7">
            <w:pPr>
              <w:spacing w:after="0" w:line="240" w:lineRule="auto"/>
              <w:ind w:left="-211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1" w:rsidRPr="00502365" w:rsidRDefault="000419E1" w:rsidP="00F67CF7">
            <w:pPr>
              <w:spacing w:after="0" w:line="240" w:lineRule="auto"/>
              <w:ind w:left="-211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502365" w:rsidTr="00640B4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E62B6"/>
            <w:vAlign w:val="center"/>
            <w:hideMark/>
          </w:tcPr>
          <w:p w:rsidR="000419E1" w:rsidRPr="00502365" w:rsidRDefault="000419E1" w:rsidP="00640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50236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Distribution de produits d</w:t>
            </w:r>
            <w:r w:rsidR="00FD0A5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’</w:t>
            </w:r>
            <w:r w:rsidRPr="0050236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assurance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E1" w:rsidRPr="00502365" w:rsidRDefault="000419E1" w:rsidP="00F67CF7">
            <w:pPr>
              <w:spacing w:after="0" w:line="240" w:lineRule="auto"/>
              <w:ind w:left="-211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023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1" w:rsidRPr="00502365" w:rsidRDefault="000419E1" w:rsidP="00F67CF7">
            <w:pPr>
              <w:spacing w:after="0" w:line="240" w:lineRule="auto"/>
              <w:ind w:left="-211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0419E1" w:rsidRDefault="000419E1" w:rsidP="000419E1">
      <w:pPr>
        <w:rPr>
          <w:rFonts w:cstheme="minorHAnsi"/>
          <w:b/>
          <w:sz w:val="36"/>
          <w:szCs w:val="36"/>
        </w:rPr>
      </w:pPr>
    </w:p>
    <w:p w:rsidR="000419E1" w:rsidRDefault="000419E1" w:rsidP="000419E1">
      <w:bookmarkStart w:id="2" w:name="RANGE!A1:C45"/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4"/>
        <w:gridCol w:w="1549"/>
        <w:gridCol w:w="1380"/>
        <w:gridCol w:w="2159"/>
      </w:tblGrid>
      <w:tr w:rsidR="000419E1" w:rsidRPr="00CA48C3" w:rsidTr="000419E1">
        <w:trPr>
          <w:trHeight w:val="40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6D09"/>
            <w:vAlign w:val="center"/>
            <w:hideMark/>
          </w:tcPr>
          <w:p w:rsidR="000419E1" w:rsidRPr="00CA48C3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  <w:lastRenderedPageBreak/>
              <w:t>3</w:t>
            </w:r>
            <w:r w:rsidRPr="00CA48C3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  <w:t>- DISPOSITIF DE COMMERCIALISATION</w:t>
            </w:r>
            <w:bookmarkEnd w:id="2"/>
          </w:p>
        </w:tc>
      </w:tr>
      <w:tr w:rsidR="007F7861" w:rsidRPr="00E24EB2" w:rsidTr="007F7861">
        <w:trPr>
          <w:trHeight w:val="642"/>
        </w:trPr>
        <w:tc>
          <w:tcPr>
            <w:tcW w:w="5000" w:type="pct"/>
            <w:gridSpan w:val="4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7F7861" w:rsidRPr="00E24EB2" w:rsidRDefault="007F786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0419E1" w:rsidRPr="00E24EB2" w:rsidTr="000419E1">
        <w:trPr>
          <w:trHeight w:val="645"/>
        </w:trPr>
        <w:tc>
          <w:tcPr>
            <w:tcW w:w="38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E62B6"/>
            <w:vAlign w:val="center"/>
            <w:hideMark/>
          </w:tcPr>
          <w:p w:rsidR="000419E1" w:rsidRPr="00E24EB2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 xml:space="preserve">3-1 </w:t>
            </w:r>
            <w:r w:rsidRPr="00E24EB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Canaux de distribution des produits commercialisés à la clientèle  de votre établissement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E62B6"/>
            <w:vAlign w:val="center"/>
          </w:tcPr>
          <w:p w:rsidR="000419E1" w:rsidRPr="00E24EB2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Commentaires</w:t>
            </w:r>
          </w:p>
        </w:tc>
      </w:tr>
      <w:tr w:rsidR="000419E1" w:rsidRPr="00E24EB2" w:rsidTr="000419E1">
        <w:trPr>
          <w:trHeight w:val="450"/>
        </w:trPr>
        <w:tc>
          <w:tcPr>
            <w:tcW w:w="2238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E24EB2" w:rsidRDefault="000419E1" w:rsidP="00207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4EB2">
              <w:rPr>
                <w:rFonts w:ascii="Calibri" w:eastAsia="Times New Roman" w:hAnsi="Calibri" w:cs="Calibri"/>
                <w:color w:val="000000"/>
                <w:lang w:eastAsia="fr-FR"/>
              </w:rPr>
              <w:t>Réseau physique d</w:t>
            </w:r>
            <w:r w:rsidR="00FD0A57">
              <w:rPr>
                <w:rFonts w:ascii="Calibri" w:eastAsia="Times New Roman" w:hAnsi="Calibri" w:cs="Calibri"/>
                <w:color w:val="000000"/>
                <w:lang w:eastAsia="fr-FR"/>
              </w:rPr>
              <w:t>’</w:t>
            </w:r>
            <w:r w:rsidRPr="00E24EB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agences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et autres locaux commerciaux destinés à accueillir la clientèle</w:t>
            </w:r>
          </w:p>
        </w:tc>
        <w:tc>
          <w:tcPr>
            <w:tcW w:w="1590" w:type="pct"/>
            <w:gridSpan w:val="2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E24EB2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4EB2">
              <w:rPr>
                <w:rFonts w:ascii="Calibri" w:eastAsia="Times New Roman" w:hAnsi="Calibri" w:cs="Calibri"/>
                <w:color w:val="000000"/>
                <w:lang w:eastAsia="fr-FR"/>
              </w:rPr>
              <w:t>Oui/Non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</w:tcPr>
          <w:p w:rsidR="000419E1" w:rsidRPr="00E24EB2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E24EB2" w:rsidTr="000419E1">
        <w:trPr>
          <w:trHeight w:val="450"/>
        </w:trPr>
        <w:tc>
          <w:tcPr>
            <w:tcW w:w="2238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E24EB2" w:rsidRDefault="000419E1" w:rsidP="00207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4EB2">
              <w:rPr>
                <w:rFonts w:ascii="Calibri" w:eastAsia="Times New Roman" w:hAnsi="Calibri" w:cs="Calibri"/>
                <w:color w:val="000000"/>
                <w:lang w:eastAsia="fr-FR"/>
              </w:rPr>
              <w:t>Vente à distance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(y compris pour la clientèle de professionnels) </w:t>
            </w:r>
          </w:p>
        </w:tc>
        <w:tc>
          <w:tcPr>
            <w:tcW w:w="1590" w:type="pct"/>
            <w:gridSpan w:val="2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E24EB2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4EB2">
              <w:rPr>
                <w:rFonts w:ascii="Calibri" w:eastAsia="Times New Roman" w:hAnsi="Calibri" w:cs="Calibri"/>
                <w:color w:val="000000"/>
                <w:lang w:eastAsia="fr-FR"/>
              </w:rPr>
              <w:t>Oui/Non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</w:tcPr>
          <w:p w:rsidR="000419E1" w:rsidRPr="00E24EB2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E24EB2" w:rsidTr="000419E1">
        <w:trPr>
          <w:trHeight w:val="435"/>
        </w:trPr>
        <w:tc>
          <w:tcPr>
            <w:tcW w:w="2238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207E8A" w:rsidRDefault="000419E1" w:rsidP="00207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07E8A">
              <w:rPr>
                <w:rFonts w:ascii="Calibri" w:eastAsia="Times New Roman" w:hAnsi="Calibri" w:cs="Calibri"/>
                <w:color w:val="000000"/>
                <w:lang w:eastAsia="fr-FR"/>
              </w:rPr>
              <w:t>Recours à des Intermédiaires en Opérations de Banque et en Services de Paiement (IOBSP)</w:t>
            </w:r>
          </w:p>
        </w:tc>
        <w:tc>
          <w:tcPr>
            <w:tcW w:w="1590" w:type="pct"/>
            <w:gridSpan w:val="2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E24EB2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4EB2">
              <w:rPr>
                <w:rFonts w:ascii="Calibri" w:eastAsia="Times New Roman" w:hAnsi="Calibri" w:cs="Calibri"/>
                <w:color w:val="000000"/>
                <w:lang w:eastAsia="fr-FR"/>
              </w:rPr>
              <w:t>Oui/Non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</w:tcPr>
          <w:p w:rsidR="000419E1" w:rsidRPr="00E24EB2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E24EB2" w:rsidTr="000419E1">
        <w:trPr>
          <w:trHeight w:val="450"/>
        </w:trPr>
        <w:tc>
          <w:tcPr>
            <w:tcW w:w="2238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</w:tcPr>
          <w:p w:rsidR="000419E1" w:rsidRPr="00207E8A" w:rsidRDefault="000419E1" w:rsidP="00207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07E8A">
              <w:rPr>
                <w:rFonts w:ascii="Calibri" w:eastAsia="Times New Roman" w:hAnsi="Calibri" w:cs="Calibri"/>
                <w:color w:val="000000"/>
                <w:lang w:eastAsia="fr-FR"/>
              </w:rPr>
              <w:t>Recours à des Mandataires d’Intermédiaire d’Assurance</w:t>
            </w:r>
          </w:p>
        </w:tc>
        <w:tc>
          <w:tcPr>
            <w:tcW w:w="1590" w:type="pct"/>
            <w:gridSpan w:val="2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</w:tcPr>
          <w:p w:rsidR="000419E1" w:rsidRPr="00E24EB2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4EB2">
              <w:rPr>
                <w:rFonts w:ascii="Calibri" w:eastAsia="Times New Roman" w:hAnsi="Calibri" w:cs="Calibri"/>
                <w:color w:val="000000"/>
                <w:lang w:eastAsia="fr-FR"/>
              </w:rPr>
              <w:t>Oui/Non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</w:tcPr>
          <w:p w:rsidR="000419E1" w:rsidRPr="00E24EB2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E24EB2" w:rsidTr="000419E1">
        <w:trPr>
          <w:trHeight w:val="450"/>
        </w:trPr>
        <w:tc>
          <w:tcPr>
            <w:tcW w:w="2238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E24EB2" w:rsidRDefault="000419E1" w:rsidP="00207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07E8A">
              <w:rPr>
                <w:rFonts w:ascii="Calibri" w:eastAsia="Times New Roman" w:hAnsi="Calibri" w:cs="Calibri"/>
                <w:color w:val="000000"/>
                <w:lang w:eastAsia="fr-FR"/>
              </w:rPr>
              <w:t>Démarchage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CA48C3">
              <w:rPr>
                <w:rFonts w:ascii="Calibri" w:eastAsia="Times New Roman" w:hAnsi="Calibri" w:cs="Calibri"/>
                <w:lang w:eastAsia="fr-FR"/>
              </w:rPr>
              <w:t>(</w:t>
            </w:r>
            <w:r w:rsidRPr="00CA48C3">
              <w:rPr>
                <w:rFonts w:ascii="Calibri" w:eastAsia="Times New Roman" w:hAnsi="Calibri" w:cs="Calibri"/>
                <w:bCs/>
                <w:lang w:eastAsia="fr-FR"/>
              </w:rPr>
              <w:t>hors démarchage réalisé par les IOBSP, mandataires d’intermédiaires d’assurance et autres établissements agréés)</w:t>
            </w:r>
          </w:p>
        </w:tc>
        <w:tc>
          <w:tcPr>
            <w:tcW w:w="1590" w:type="pct"/>
            <w:gridSpan w:val="2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E24EB2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4EB2">
              <w:rPr>
                <w:rFonts w:ascii="Calibri" w:eastAsia="Times New Roman" w:hAnsi="Calibri" w:cs="Calibri"/>
                <w:color w:val="000000"/>
                <w:lang w:eastAsia="fr-FR"/>
              </w:rPr>
              <w:t>Oui/Non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</w:tcPr>
          <w:p w:rsidR="000419E1" w:rsidRPr="00E24EB2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E24EB2" w:rsidTr="000419E1">
        <w:trPr>
          <w:trHeight w:val="450"/>
        </w:trPr>
        <w:tc>
          <w:tcPr>
            <w:tcW w:w="2238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E24EB2" w:rsidRDefault="000419E1" w:rsidP="00207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07E8A">
              <w:rPr>
                <w:rFonts w:ascii="Calibri" w:eastAsia="Times New Roman" w:hAnsi="Calibri" w:cs="Calibri"/>
                <w:color w:val="000000"/>
                <w:lang w:eastAsia="fr-FR"/>
              </w:rPr>
              <w:t>Autre(s)</w:t>
            </w:r>
            <w:r w:rsidRPr="00E24EB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établissement(s)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agréés</w:t>
            </w:r>
          </w:p>
        </w:tc>
        <w:tc>
          <w:tcPr>
            <w:tcW w:w="1590" w:type="pct"/>
            <w:gridSpan w:val="2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E24EB2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4EB2">
              <w:rPr>
                <w:rFonts w:ascii="Calibri" w:eastAsia="Times New Roman" w:hAnsi="Calibri" w:cs="Calibri"/>
                <w:color w:val="000000"/>
                <w:lang w:eastAsia="fr-FR"/>
              </w:rPr>
              <w:t>Oui/Non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</w:tcPr>
          <w:p w:rsidR="000419E1" w:rsidRPr="00E24EB2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F7861" w:rsidRPr="00E24EB2" w:rsidTr="007F7861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861" w:rsidRPr="00E24EB2" w:rsidRDefault="007F786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E24EB2" w:rsidTr="000419E1">
        <w:trPr>
          <w:trHeight w:val="660"/>
        </w:trPr>
        <w:tc>
          <w:tcPr>
            <w:tcW w:w="38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E62B6"/>
            <w:vAlign w:val="center"/>
            <w:hideMark/>
          </w:tcPr>
          <w:p w:rsidR="000419E1" w:rsidRPr="00E24EB2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E24EB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Réseau physique d</w:t>
            </w:r>
            <w:r w:rsidR="00FD0A5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’</w:t>
            </w:r>
            <w:r w:rsidRPr="00E24EB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agences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 xml:space="preserve"> et autres locaux commerciaux accueillant la clientèle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E62B6"/>
            <w:vAlign w:val="center"/>
          </w:tcPr>
          <w:p w:rsidR="000419E1" w:rsidRPr="00E24EB2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Commentaires</w:t>
            </w:r>
          </w:p>
        </w:tc>
      </w:tr>
      <w:tr w:rsidR="000419E1" w:rsidRPr="00E24EB2" w:rsidTr="000419E1">
        <w:trPr>
          <w:trHeight w:val="450"/>
        </w:trPr>
        <w:tc>
          <w:tcPr>
            <w:tcW w:w="3079" w:type="pct"/>
            <w:gridSpan w:val="2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E24EB2" w:rsidRDefault="000419E1" w:rsidP="000419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4EB2">
              <w:rPr>
                <w:rFonts w:ascii="Calibri" w:eastAsia="Times New Roman" w:hAnsi="Calibri" w:cs="Calibri"/>
                <w:color w:val="000000"/>
                <w:lang w:eastAsia="fr-FR"/>
              </w:rPr>
              <w:t>Nombre de points de vente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bottom"/>
            <w:hideMark/>
          </w:tcPr>
          <w:p w:rsidR="000419E1" w:rsidRPr="00E24EB2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4EB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vAlign w:val="center"/>
          </w:tcPr>
          <w:p w:rsidR="000419E1" w:rsidRPr="00E24EB2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E24EB2" w:rsidTr="000419E1">
        <w:trPr>
          <w:trHeight w:val="450"/>
        </w:trPr>
        <w:tc>
          <w:tcPr>
            <w:tcW w:w="3079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E24EB2" w:rsidRDefault="000419E1" w:rsidP="000419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4EB2">
              <w:rPr>
                <w:rFonts w:ascii="Calibri" w:eastAsia="Times New Roman" w:hAnsi="Calibri" w:cs="Calibri"/>
                <w:color w:val="000000"/>
                <w:lang w:eastAsia="fr-FR"/>
              </w:rPr>
              <w:t>Effectif équivalent temps plein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bottom"/>
            <w:hideMark/>
          </w:tcPr>
          <w:p w:rsidR="000419E1" w:rsidRPr="00E24EB2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4EB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vAlign w:val="center"/>
          </w:tcPr>
          <w:p w:rsidR="000419E1" w:rsidRPr="00E24EB2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E24EB2" w:rsidTr="000419E1">
        <w:trPr>
          <w:trHeight w:val="450"/>
        </w:trPr>
        <w:tc>
          <w:tcPr>
            <w:tcW w:w="3079" w:type="pct"/>
            <w:gridSpan w:val="2"/>
            <w:tcBorders>
              <w:top w:val="single" w:sz="4" w:space="0" w:color="16365C"/>
              <w:left w:val="single" w:sz="4" w:space="0" w:color="16365C"/>
              <w:bottom w:val="nil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E24EB2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E24EB2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dont Effectif équivalent temps plein recruté dans l</w:t>
            </w:r>
            <w:r w:rsidR="00FD0A57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’</w:t>
            </w:r>
            <w:r w:rsidRPr="00E24EB2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année sous revue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bottom"/>
            <w:hideMark/>
          </w:tcPr>
          <w:p w:rsidR="000419E1" w:rsidRPr="00E24EB2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4EB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nil"/>
              <w:right w:val="single" w:sz="4" w:space="0" w:color="16365C"/>
            </w:tcBorders>
            <w:vAlign w:val="center"/>
          </w:tcPr>
          <w:p w:rsidR="000419E1" w:rsidRPr="00E24EB2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E24EB2" w:rsidTr="000419E1">
        <w:trPr>
          <w:trHeight w:val="660"/>
        </w:trPr>
        <w:tc>
          <w:tcPr>
            <w:tcW w:w="38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E62B6"/>
            <w:vAlign w:val="center"/>
            <w:hideMark/>
          </w:tcPr>
          <w:p w:rsidR="000419E1" w:rsidRPr="00E24EB2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E24EB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Vente à distance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 xml:space="preserve"> (y compris pour la clientèle de professionnels)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E62B6"/>
            <w:vAlign w:val="center"/>
          </w:tcPr>
          <w:p w:rsidR="000419E1" w:rsidRPr="00E24EB2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Commentaires</w:t>
            </w:r>
          </w:p>
        </w:tc>
      </w:tr>
      <w:tr w:rsidR="000419E1" w:rsidRPr="00E24EB2" w:rsidTr="000419E1">
        <w:trPr>
          <w:trHeight w:val="450"/>
        </w:trPr>
        <w:tc>
          <w:tcPr>
            <w:tcW w:w="3079" w:type="pct"/>
            <w:gridSpan w:val="2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E24EB2" w:rsidRDefault="000419E1" w:rsidP="000419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4EB2">
              <w:rPr>
                <w:rFonts w:ascii="Calibri" w:eastAsia="Times New Roman" w:hAnsi="Calibri" w:cs="Calibri"/>
                <w:color w:val="000000"/>
                <w:lang w:eastAsia="fr-FR"/>
              </w:rPr>
              <w:t>Existence d</w:t>
            </w:r>
            <w:r w:rsidR="00FD0A57">
              <w:rPr>
                <w:rFonts w:ascii="Calibri" w:eastAsia="Times New Roman" w:hAnsi="Calibri" w:cs="Calibri"/>
                <w:color w:val="000000"/>
                <w:lang w:eastAsia="fr-FR"/>
              </w:rPr>
              <w:t>’</w:t>
            </w:r>
            <w:r w:rsidRPr="00E24EB2">
              <w:rPr>
                <w:rFonts w:ascii="Calibri" w:eastAsia="Times New Roman" w:hAnsi="Calibri" w:cs="Calibri"/>
                <w:color w:val="000000"/>
                <w:lang w:eastAsia="fr-FR"/>
              </w:rPr>
              <w:t>unités dédiées à la vente à distance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E24EB2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4EB2">
              <w:rPr>
                <w:rFonts w:ascii="Calibri" w:eastAsia="Times New Roman" w:hAnsi="Calibri" w:cs="Calibri"/>
                <w:color w:val="000000"/>
                <w:lang w:eastAsia="fr-FR"/>
              </w:rPr>
              <w:t>Oui/Non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</w:tcPr>
          <w:p w:rsidR="000419E1" w:rsidRPr="00E24EB2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E24EB2" w:rsidTr="000419E1">
        <w:trPr>
          <w:trHeight w:val="450"/>
        </w:trPr>
        <w:tc>
          <w:tcPr>
            <w:tcW w:w="3079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E24EB2" w:rsidRDefault="000419E1" w:rsidP="000419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4EB2">
              <w:rPr>
                <w:rFonts w:ascii="Calibri" w:eastAsia="Times New Roman" w:hAnsi="Calibri" w:cs="Calibri"/>
                <w:color w:val="000000"/>
                <w:lang w:eastAsia="fr-FR"/>
              </w:rPr>
              <w:t>Si oui, effectif équivalent temps plein de ces unités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E24EB2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4EB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</w:tcPr>
          <w:p w:rsidR="000419E1" w:rsidRPr="00E24EB2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E24EB2" w:rsidTr="000419E1">
        <w:trPr>
          <w:trHeight w:val="450"/>
        </w:trPr>
        <w:tc>
          <w:tcPr>
            <w:tcW w:w="3079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E24EB2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4EB2">
              <w:rPr>
                <w:rFonts w:ascii="Calibri" w:eastAsia="Times New Roman" w:hAnsi="Calibri" w:cs="Calibri"/>
                <w:color w:val="000000"/>
                <w:lang w:eastAsia="fr-FR"/>
              </w:rPr>
              <w:t>Souscription en ligne (processus totalement dématérialisé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impliquant une signature électronique</w:t>
            </w:r>
            <w:r w:rsidRPr="00E24EB2">
              <w:rPr>
                <w:rFonts w:ascii="Calibri" w:eastAsia="Times New Roman" w:hAnsi="Calibri" w:cs="Calibri"/>
                <w:color w:val="000000"/>
                <w:lang w:eastAsia="fr-FR"/>
              </w:rPr>
              <w:t>)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E24EB2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4EB2">
              <w:rPr>
                <w:rFonts w:ascii="Calibri" w:eastAsia="Times New Roman" w:hAnsi="Calibri" w:cs="Calibri"/>
                <w:color w:val="000000"/>
                <w:lang w:eastAsia="fr-FR"/>
              </w:rPr>
              <w:t>Oui/Non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</w:tcPr>
          <w:p w:rsidR="000419E1" w:rsidRPr="00E24EB2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E24EB2" w:rsidTr="000419E1">
        <w:trPr>
          <w:trHeight w:val="450"/>
        </w:trPr>
        <w:tc>
          <w:tcPr>
            <w:tcW w:w="3079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E24EB2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4EB2">
              <w:rPr>
                <w:rFonts w:ascii="Calibri" w:eastAsia="Times New Roman" w:hAnsi="Calibri" w:cs="Calibri"/>
                <w:color w:val="000000"/>
                <w:lang w:eastAsia="fr-FR"/>
              </w:rPr>
              <w:t>Souscription par téléphone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E24EB2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4EB2">
              <w:rPr>
                <w:rFonts w:ascii="Calibri" w:eastAsia="Times New Roman" w:hAnsi="Calibri" w:cs="Calibri"/>
                <w:color w:val="000000"/>
                <w:lang w:eastAsia="fr-FR"/>
              </w:rPr>
              <w:t>Oui/Non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</w:tcPr>
          <w:p w:rsidR="000419E1" w:rsidRPr="00E24EB2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E24EB2" w:rsidTr="000419E1">
        <w:trPr>
          <w:trHeight w:val="450"/>
        </w:trPr>
        <w:tc>
          <w:tcPr>
            <w:tcW w:w="3079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</w:tcPr>
          <w:p w:rsidR="000419E1" w:rsidRPr="00E24EB2" w:rsidRDefault="000419E1" w:rsidP="000419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Souscription pas échange de correspondances (courriels, courriers)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</w:tcPr>
          <w:p w:rsidR="000419E1" w:rsidRPr="00E24EB2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4EB2">
              <w:rPr>
                <w:rFonts w:ascii="Calibri" w:eastAsia="Times New Roman" w:hAnsi="Calibri" w:cs="Calibri"/>
                <w:color w:val="000000"/>
                <w:lang w:eastAsia="fr-FR"/>
              </w:rPr>
              <w:t>Oui/Non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</w:tcPr>
          <w:p w:rsidR="000419E1" w:rsidRPr="00E24EB2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E24EB2" w:rsidTr="000419E1">
        <w:trPr>
          <w:trHeight w:val="450"/>
        </w:trPr>
        <w:tc>
          <w:tcPr>
            <w:tcW w:w="3079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E24EB2" w:rsidRDefault="000419E1" w:rsidP="000419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4EB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Le réseau physique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d’agences </w:t>
            </w:r>
            <w:r w:rsidRPr="00E24EB2">
              <w:rPr>
                <w:rFonts w:ascii="Calibri" w:eastAsia="Times New Roman" w:hAnsi="Calibri" w:cs="Calibri"/>
                <w:color w:val="000000"/>
                <w:lang w:eastAsia="fr-FR"/>
              </w:rPr>
              <w:t>procède-t-il à de la vente à distance ?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E24EB2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4EB2">
              <w:rPr>
                <w:rFonts w:ascii="Calibri" w:eastAsia="Times New Roman" w:hAnsi="Calibri" w:cs="Calibri"/>
                <w:color w:val="000000"/>
                <w:lang w:eastAsia="fr-FR"/>
              </w:rPr>
              <w:t>Oui/Non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</w:tcPr>
          <w:p w:rsidR="000419E1" w:rsidRPr="00E24EB2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E24EB2" w:rsidTr="000419E1">
        <w:trPr>
          <w:trHeight w:val="450"/>
        </w:trPr>
        <w:tc>
          <w:tcPr>
            <w:tcW w:w="3079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E24EB2" w:rsidRDefault="000419E1" w:rsidP="000419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4EB2">
              <w:rPr>
                <w:rFonts w:ascii="Calibri" w:eastAsia="Times New Roman" w:hAnsi="Calibri" w:cs="Calibri"/>
                <w:color w:val="000000"/>
                <w:lang w:eastAsia="fr-FR"/>
              </w:rPr>
              <w:t>Autres</w:t>
            </w:r>
          </w:p>
        </w:tc>
        <w:tc>
          <w:tcPr>
            <w:tcW w:w="749" w:type="pct"/>
            <w:tcBorders>
              <w:top w:val="single" w:sz="4" w:space="0" w:color="16365C"/>
              <w:left w:val="nil"/>
              <w:bottom w:val="single" w:sz="4" w:space="0" w:color="auto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E24EB2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4EB2">
              <w:rPr>
                <w:rFonts w:ascii="Calibri" w:eastAsia="Times New Roman" w:hAnsi="Calibri" w:cs="Calibri"/>
                <w:color w:val="000000"/>
                <w:lang w:eastAsia="fr-FR"/>
              </w:rPr>
              <w:t>Oui/Non</w:t>
            </w:r>
          </w:p>
        </w:tc>
        <w:tc>
          <w:tcPr>
            <w:tcW w:w="1172" w:type="pct"/>
            <w:tcBorders>
              <w:top w:val="single" w:sz="4" w:space="0" w:color="16365C"/>
              <w:left w:val="nil"/>
              <w:bottom w:val="single" w:sz="4" w:space="0" w:color="auto"/>
              <w:right w:val="single" w:sz="4" w:space="0" w:color="16365C"/>
            </w:tcBorders>
          </w:tcPr>
          <w:p w:rsidR="000419E1" w:rsidRPr="00E24EB2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Préciser</w:t>
            </w:r>
          </w:p>
        </w:tc>
      </w:tr>
    </w:tbl>
    <w:p w:rsidR="000419E1" w:rsidRDefault="000419E1" w:rsidP="000419E1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0"/>
        <w:gridCol w:w="1728"/>
        <w:gridCol w:w="1984"/>
      </w:tblGrid>
      <w:tr w:rsidR="000419E1" w:rsidRPr="00E24EB2" w:rsidTr="00944091">
        <w:trPr>
          <w:trHeight w:val="660"/>
        </w:trPr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E62B6"/>
            <w:vAlign w:val="center"/>
            <w:hideMark/>
          </w:tcPr>
          <w:p w:rsidR="000419E1" w:rsidRPr="00E24EB2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E24EB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Recours à des Intermédiaires en Opérations de Banque et en Services de Paiement (IOBSP)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E62B6"/>
            <w:vAlign w:val="center"/>
          </w:tcPr>
          <w:p w:rsidR="000419E1" w:rsidRPr="00E24EB2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Commentaires</w:t>
            </w:r>
          </w:p>
        </w:tc>
      </w:tr>
      <w:tr w:rsidR="000419E1" w:rsidRPr="00E24EB2" w:rsidTr="00944091">
        <w:trPr>
          <w:trHeight w:val="360"/>
        </w:trPr>
        <w:tc>
          <w:tcPr>
            <w:tcW w:w="2985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98B3E0"/>
            <w:vAlign w:val="center"/>
            <w:hideMark/>
          </w:tcPr>
          <w:p w:rsidR="000419E1" w:rsidRPr="00E24EB2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6250C">
              <w:rPr>
                <w:rFonts w:ascii="Calibri" w:eastAsia="Times New Roman" w:hAnsi="Calibri" w:cs="Calibri"/>
                <w:color w:val="000000"/>
                <w:lang w:eastAsia="fr-FR"/>
              </w:rPr>
              <w:t>Nombre d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’</w:t>
            </w:r>
            <w:r w:rsidRPr="00A6250C">
              <w:rPr>
                <w:rFonts w:ascii="Calibri" w:eastAsia="Times New Roman" w:hAnsi="Calibri" w:cs="Calibri"/>
                <w:color w:val="000000"/>
                <w:lang w:eastAsia="fr-FR"/>
              </w:rPr>
              <w:t>IOBSP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hideMark/>
          </w:tcPr>
          <w:p w:rsidR="000419E1" w:rsidRPr="00E24EB2" w:rsidRDefault="000419E1" w:rsidP="000419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24EB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vAlign w:val="center"/>
          </w:tcPr>
          <w:p w:rsidR="000419E1" w:rsidRPr="00E24EB2" w:rsidRDefault="000419E1" w:rsidP="00041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0419E1" w:rsidRPr="00E24EB2" w:rsidTr="00207E8A">
        <w:trPr>
          <w:trHeight w:val="399"/>
        </w:trPr>
        <w:tc>
          <w:tcPr>
            <w:tcW w:w="2985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E24EB2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4EB2">
              <w:rPr>
                <w:rFonts w:ascii="Calibri" w:eastAsia="Times New Roman" w:hAnsi="Calibri" w:cs="Calibri"/>
                <w:color w:val="000000"/>
                <w:lang w:eastAsia="fr-FR"/>
              </w:rPr>
              <w:t>Courtier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hideMark/>
          </w:tcPr>
          <w:p w:rsidR="000419E1" w:rsidRPr="00E24EB2" w:rsidRDefault="000419E1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24EB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vAlign w:val="center"/>
          </w:tcPr>
          <w:p w:rsidR="000419E1" w:rsidRPr="00E24EB2" w:rsidRDefault="000419E1" w:rsidP="00041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0419E1" w:rsidRPr="00E24EB2" w:rsidTr="00944091">
        <w:trPr>
          <w:trHeight w:val="450"/>
        </w:trPr>
        <w:tc>
          <w:tcPr>
            <w:tcW w:w="2985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E24EB2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4EB2">
              <w:rPr>
                <w:rFonts w:ascii="Calibri" w:eastAsia="Times New Roman" w:hAnsi="Calibri" w:cs="Calibri"/>
                <w:color w:val="000000"/>
                <w:lang w:eastAsia="fr-FR"/>
              </w:rPr>
              <w:t>Mandataire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  <w:r w:rsidRPr="00E24EB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(</w:t>
            </w:r>
            <w:r w:rsidRPr="00E24EB2">
              <w:rPr>
                <w:rFonts w:ascii="Calibri" w:eastAsia="Times New Roman" w:hAnsi="Calibri" w:cs="Calibri"/>
                <w:color w:val="000000"/>
                <w:lang w:eastAsia="fr-FR"/>
              </w:rPr>
              <w:t>exclusif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s, </w:t>
            </w:r>
            <w:r w:rsidRPr="00E24EB2">
              <w:rPr>
                <w:rFonts w:ascii="Calibri" w:eastAsia="Times New Roman" w:hAnsi="Calibri" w:cs="Calibri"/>
                <w:color w:val="000000"/>
                <w:lang w:eastAsia="fr-FR"/>
              </w:rPr>
              <w:t>non exclusif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s, m</w:t>
            </w:r>
            <w:r w:rsidRPr="00E24EB2">
              <w:rPr>
                <w:rFonts w:ascii="Calibri" w:eastAsia="Times New Roman" w:hAnsi="Calibri" w:cs="Calibri"/>
                <w:color w:val="000000"/>
                <w:lang w:eastAsia="fr-FR"/>
              </w:rPr>
              <w:t>andataire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  <w:r w:rsidRPr="00E24EB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de mandataire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)</w:t>
            </w:r>
          </w:p>
        </w:tc>
        <w:tc>
          <w:tcPr>
            <w:tcW w:w="937" w:type="pct"/>
            <w:tcBorders>
              <w:top w:val="single" w:sz="4" w:space="0" w:color="16365C"/>
              <w:left w:val="nil"/>
              <w:bottom w:val="single" w:sz="4" w:space="0" w:color="auto"/>
              <w:right w:val="single" w:sz="4" w:space="0" w:color="16365C"/>
            </w:tcBorders>
            <w:shd w:val="clear" w:color="auto" w:fill="auto"/>
            <w:hideMark/>
          </w:tcPr>
          <w:p w:rsidR="000419E1" w:rsidRPr="00E24EB2" w:rsidRDefault="000419E1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24EB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7" w:type="pct"/>
            <w:tcBorders>
              <w:top w:val="single" w:sz="4" w:space="0" w:color="16365C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0419E1" w:rsidRPr="00E24EB2" w:rsidRDefault="000419E1" w:rsidP="00041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0419E1" w:rsidRPr="00E24EB2" w:rsidTr="00944091">
        <w:trPr>
          <w:trHeight w:val="360"/>
        </w:trPr>
        <w:tc>
          <w:tcPr>
            <w:tcW w:w="2985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98B3E0"/>
            <w:vAlign w:val="center"/>
            <w:hideMark/>
          </w:tcPr>
          <w:p w:rsidR="000419E1" w:rsidRPr="00E24EB2" w:rsidRDefault="000419E1" w:rsidP="00AA5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4EB2">
              <w:rPr>
                <w:rFonts w:ascii="Calibri" w:eastAsia="Times New Roman" w:hAnsi="Calibri" w:cs="Calibri"/>
                <w:color w:val="000000"/>
                <w:lang w:eastAsia="fr-FR"/>
              </w:rPr>
              <w:t>Rémunérations versées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et autres avantages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hideMark/>
          </w:tcPr>
          <w:p w:rsidR="000419E1" w:rsidRPr="00E24EB2" w:rsidRDefault="000419E1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24EB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vAlign w:val="center"/>
          </w:tcPr>
          <w:p w:rsidR="000419E1" w:rsidRPr="00E24EB2" w:rsidRDefault="000419E1" w:rsidP="00041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0419E1" w:rsidRPr="00E24EB2" w:rsidTr="00207E8A">
        <w:trPr>
          <w:trHeight w:val="347"/>
        </w:trPr>
        <w:tc>
          <w:tcPr>
            <w:tcW w:w="2985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E24EB2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4EB2">
              <w:rPr>
                <w:rFonts w:ascii="Calibri" w:eastAsia="Times New Roman" w:hAnsi="Calibri" w:cs="Calibri"/>
                <w:color w:val="000000"/>
                <w:lang w:eastAsia="fr-FR"/>
              </w:rPr>
              <w:t>dont commissions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hideMark/>
          </w:tcPr>
          <w:p w:rsidR="000419E1" w:rsidRPr="00E24EB2" w:rsidRDefault="000419E1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24EB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vAlign w:val="center"/>
          </w:tcPr>
          <w:p w:rsidR="000419E1" w:rsidRPr="00E24EB2" w:rsidRDefault="000419E1" w:rsidP="00041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0419E1" w:rsidRPr="00E24EB2" w:rsidTr="00944091">
        <w:trPr>
          <w:trHeight w:val="450"/>
        </w:trPr>
        <w:tc>
          <w:tcPr>
            <w:tcW w:w="2985" w:type="pct"/>
            <w:tcBorders>
              <w:top w:val="single" w:sz="4" w:space="0" w:color="16365C"/>
              <w:left w:val="single" w:sz="4" w:space="0" w:color="16365C"/>
              <w:bottom w:val="nil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E24EB2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4EB2">
              <w:rPr>
                <w:rFonts w:ascii="Calibri" w:eastAsia="Times New Roman" w:hAnsi="Calibri" w:cs="Calibri"/>
                <w:color w:val="000000"/>
                <w:lang w:eastAsia="fr-FR"/>
              </w:rPr>
              <w:t>dont autres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hideMark/>
          </w:tcPr>
          <w:p w:rsidR="000419E1" w:rsidRPr="00E24EB2" w:rsidRDefault="000419E1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24EB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single" w:sz="4" w:space="0" w:color="16365C"/>
            </w:tcBorders>
            <w:vAlign w:val="center"/>
          </w:tcPr>
          <w:p w:rsidR="000419E1" w:rsidRPr="00E24EB2" w:rsidRDefault="000419E1" w:rsidP="00041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0419E1" w:rsidRPr="00E24EB2" w:rsidTr="00207E8A">
        <w:trPr>
          <w:trHeight w:val="529"/>
        </w:trPr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E62B6"/>
            <w:vAlign w:val="center"/>
            <w:hideMark/>
          </w:tcPr>
          <w:p w:rsidR="000419E1" w:rsidRPr="00E24EB2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E24EB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Recours à des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 xml:space="preserve"> Mandataires d’</w:t>
            </w:r>
            <w:r w:rsidRPr="00E24EB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 xml:space="preserve">Intermédiaire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d’Assurance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E62B6"/>
            <w:vAlign w:val="center"/>
          </w:tcPr>
          <w:p w:rsidR="000419E1" w:rsidRPr="00E24EB2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Commentaires</w:t>
            </w:r>
          </w:p>
        </w:tc>
      </w:tr>
      <w:tr w:rsidR="000419E1" w:rsidRPr="00E24EB2" w:rsidTr="00944091">
        <w:trPr>
          <w:trHeight w:val="360"/>
        </w:trPr>
        <w:tc>
          <w:tcPr>
            <w:tcW w:w="2985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98B3E0"/>
            <w:vAlign w:val="center"/>
            <w:hideMark/>
          </w:tcPr>
          <w:p w:rsidR="000419E1" w:rsidRPr="00E24EB2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4EB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Nombre de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mandataires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hideMark/>
          </w:tcPr>
          <w:p w:rsidR="000419E1" w:rsidRPr="00E24EB2" w:rsidRDefault="000419E1" w:rsidP="000419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24EB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</w:tcPr>
          <w:p w:rsidR="000419E1" w:rsidRPr="00E24EB2" w:rsidRDefault="000419E1" w:rsidP="000419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0419E1" w:rsidRPr="00E24EB2" w:rsidTr="00944091">
        <w:trPr>
          <w:trHeight w:val="360"/>
        </w:trPr>
        <w:tc>
          <w:tcPr>
            <w:tcW w:w="2985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98B3E0"/>
            <w:vAlign w:val="center"/>
            <w:hideMark/>
          </w:tcPr>
          <w:p w:rsidR="000419E1" w:rsidRPr="00E24EB2" w:rsidRDefault="000419E1" w:rsidP="00622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4EB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Rémunérations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versées et autres avantages 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hideMark/>
          </w:tcPr>
          <w:p w:rsidR="000419E1" w:rsidRPr="00E24EB2" w:rsidRDefault="000419E1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24EB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</w:tcPr>
          <w:p w:rsidR="000419E1" w:rsidRPr="00E24EB2" w:rsidRDefault="000419E1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0419E1" w:rsidRPr="00E24EB2" w:rsidTr="00207E8A">
        <w:trPr>
          <w:trHeight w:val="368"/>
        </w:trPr>
        <w:tc>
          <w:tcPr>
            <w:tcW w:w="2985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E24EB2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4EB2">
              <w:rPr>
                <w:rFonts w:ascii="Calibri" w:eastAsia="Times New Roman" w:hAnsi="Calibri" w:cs="Calibri"/>
                <w:color w:val="000000"/>
                <w:lang w:eastAsia="fr-FR"/>
              </w:rPr>
              <w:t>dont commissions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hideMark/>
          </w:tcPr>
          <w:p w:rsidR="000419E1" w:rsidRPr="00E24EB2" w:rsidRDefault="000419E1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24EB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</w:tcPr>
          <w:p w:rsidR="000419E1" w:rsidRPr="00E24EB2" w:rsidRDefault="000419E1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0419E1" w:rsidRPr="00E24EB2" w:rsidTr="00207E8A">
        <w:trPr>
          <w:trHeight w:val="273"/>
        </w:trPr>
        <w:tc>
          <w:tcPr>
            <w:tcW w:w="2985" w:type="pct"/>
            <w:tcBorders>
              <w:top w:val="single" w:sz="4" w:space="0" w:color="16365C"/>
              <w:left w:val="single" w:sz="4" w:space="0" w:color="16365C"/>
              <w:bottom w:val="nil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E24EB2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4EB2">
              <w:rPr>
                <w:rFonts w:ascii="Calibri" w:eastAsia="Times New Roman" w:hAnsi="Calibri" w:cs="Calibri"/>
                <w:color w:val="000000"/>
                <w:lang w:eastAsia="fr-FR"/>
              </w:rPr>
              <w:t>dont autres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hideMark/>
          </w:tcPr>
          <w:p w:rsidR="000419E1" w:rsidRPr="00E24EB2" w:rsidRDefault="000419E1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24EB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single" w:sz="4" w:space="0" w:color="16365C"/>
            </w:tcBorders>
          </w:tcPr>
          <w:p w:rsidR="000419E1" w:rsidRPr="00E24EB2" w:rsidRDefault="000419E1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0419E1" w:rsidRPr="00E24EB2" w:rsidTr="00944091">
        <w:trPr>
          <w:trHeight w:val="660"/>
        </w:trPr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E62B6"/>
            <w:vAlign w:val="center"/>
            <w:hideMark/>
          </w:tcPr>
          <w:p w:rsidR="000419E1" w:rsidRPr="00E24EB2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E24EB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Démarchage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 xml:space="preserve"> </w:t>
            </w:r>
            <w:r w:rsidRPr="00CA48C3">
              <w:rPr>
                <w:rFonts w:ascii="Calibri" w:eastAsia="Times New Roman" w:hAnsi="Calibri" w:cs="Calibri"/>
                <w:bCs/>
                <w:color w:val="FFFFFF"/>
                <w:sz w:val="24"/>
                <w:szCs w:val="24"/>
                <w:lang w:eastAsia="fr-FR"/>
              </w:rPr>
              <w:t>(hors démarchage réalisé par les IOBSP, mandataires d’intermédiaires d’assurance et autres établissements agréés)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E62B6"/>
            <w:vAlign w:val="center"/>
          </w:tcPr>
          <w:p w:rsidR="000419E1" w:rsidRPr="00E24EB2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Commentaires</w:t>
            </w:r>
          </w:p>
        </w:tc>
      </w:tr>
      <w:tr w:rsidR="000419E1" w:rsidRPr="00E24EB2" w:rsidTr="00944091">
        <w:trPr>
          <w:trHeight w:val="450"/>
        </w:trPr>
        <w:tc>
          <w:tcPr>
            <w:tcW w:w="2985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E24EB2" w:rsidRDefault="000419E1" w:rsidP="000419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4EB2">
              <w:rPr>
                <w:rFonts w:ascii="Calibri" w:eastAsia="Times New Roman" w:hAnsi="Calibri" w:cs="Calibri"/>
                <w:color w:val="000000"/>
                <w:lang w:eastAsia="fr-FR"/>
              </w:rPr>
              <w:t>Par téléphone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E24EB2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4EB2">
              <w:rPr>
                <w:rFonts w:ascii="Calibri" w:eastAsia="Times New Roman" w:hAnsi="Calibri" w:cs="Calibri"/>
                <w:color w:val="000000"/>
                <w:lang w:eastAsia="fr-FR"/>
              </w:rPr>
              <w:t>Oui/Non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0419E1" w:rsidRPr="00E24EB2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E24EB2" w:rsidTr="00944091">
        <w:trPr>
          <w:trHeight w:val="450"/>
        </w:trPr>
        <w:tc>
          <w:tcPr>
            <w:tcW w:w="2985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19E1" w:rsidRPr="00525512" w:rsidRDefault="000419E1" w:rsidP="0024765E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n-US"/>
              </w:rPr>
            </w:pPr>
            <w:r w:rsidRPr="00525512">
              <w:rPr>
                <w:rFonts w:ascii="Calibri" w:hAnsi="Calibri"/>
                <w:color w:val="000000"/>
                <w:lang w:val="en-US"/>
              </w:rPr>
              <w:t>Par Mailings, e-mailing</w:t>
            </w:r>
            <w:r w:rsidR="0024765E">
              <w:rPr>
                <w:rFonts w:ascii="Calibri" w:eastAsia="Times New Roman" w:hAnsi="Calibri" w:cs="Calibri"/>
                <w:color w:val="000000"/>
                <w:lang w:val="en-US" w:eastAsia="fr-FR"/>
              </w:rPr>
              <w:t>,</w:t>
            </w:r>
            <w:r w:rsidRPr="00525512">
              <w:rPr>
                <w:rFonts w:ascii="Calibri" w:hAnsi="Calibri"/>
                <w:color w:val="000000"/>
                <w:lang w:val="en-US"/>
              </w:rPr>
              <w:t xml:space="preserve"> SMS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E1" w:rsidRPr="00E24EB2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4EB2">
              <w:rPr>
                <w:rFonts w:ascii="Calibri" w:eastAsia="Times New Roman" w:hAnsi="Calibri" w:cs="Calibri"/>
                <w:color w:val="000000"/>
                <w:lang w:eastAsia="fr-FR"/>
              </w:rPr>
              <w:t>Oui/Non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E1" w:rsidRPr="00E24EB2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E24EB2" w:rsidTr="00944091">
        <w:trPr>
          <w:trHeight w:val="450"/>
        </w:trPr>
        <w:tc>
          <w:tcPr>
            <w:tcW w:w="2985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E24EB2" w:rsidRDefault="000419E1" w:rsidP="000419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4EB2">
              <w:rPr>
                <w:rFonts w:ascii="Calibri" w:eastAsia="Times New Roman" w:hAnsi="Calibri" w:cs="Calibri"/>
                <w:color w:val="000000"/>
                <w:lang w:eastAsia="fr-FR"/>
              </w:rPr>
              <w:t>Démarchage physique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E24EB2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4EB2">
              <w:rPr>
                <w:rFonts w:ascii="Calibri" w:eastAsia="Times New Roman" w:hAnsi="Calibri" w:cs="Calibri"/>
                <w:color w:val="000000"/>
                <w:lang w:eastAsia="fr-FR"/>
              </w:rPr>
              <w:t>Oui/Non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vAlign w:val="center"/>
          </w:tcPr>
          <w:p w:rsidR="000419E1" w:rsidRPr="00E24EB2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E24EB2" w:rsidTr="00944091">
        <w:trPr>
          <w:trHeight w:val="450"/>
        </w:trPr>
        <w:tc>
          <w:tcPr>
            <w:tcW w:w="2985" w:type="pct"/>
            <w:tcBorders>
              <w:top w:val="single" w:sz="4" w:space="0" w:color="16365C"/>
              <w:left w:val="single" w:sz="4" w:space="0" w:color="16365C"/>
              <w:bottom w:val="nil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E24EB2" w:rsidRDefault="000419E1" w:rsidP="000419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4EB2">
              <w:rPr>
                <w:rFonts w:ascii="Calibri" w:eastAsia="Times New Roman" w:hAnsi="Calibri" w:cs="Calibri"/>
                <w:color w:val="000000"/>
                <w:lang w:eastAsia="fr-FR"/>
              </w:rPr>
              <w:t>Autres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E24EB2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4EB2">
              <w:rPr>
                <w:rFonts w:ascii="Calibri" w:eastAsia="Times New Roman" w:hAnsi="Calibri" w:cs="Calibri"/>
                <w:color w:val="000000"/>
                <w:lang w:eastAsia="fr-FR"/>
              </w:rPr>
              <w:t>Oui/Non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0419E1" w:rsidRPr="00E24EB2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Préciser</w:t>
            </w:r>
          </w:p>
        </w:tc>
      </w:tr>
      <w:tr w:rsidR="000419E1" w:rsidRPr="00E24EB2" w:rsidTr="00944091">
        <w:trPr>
          <w:trHeight w:val="450"/>
        </w:trPr>
        <w:tc>
          <w:tcPr>
            <w:tcW w:w="2985" w:type="pct"/>
            <w:tcBorders>
              <w:top w:val="single" w:sz="4" w:space="0" w:color="16365C"/>
              <w:left w:val="single" w:sz="4" w:space="0" w:color="16365C"/>
              <w:bottom w:val="nil"/>
              <w:right w:val="single" w:sz="4" w:space="0" w:color="16365C"/>
            </w:tcBorders>
            <w:shd w:val="clear" w:color="000000" w:fill="D9D9D9"/>
            <w:vAlign w:val="center"/>
          </w:tcPr>
          <w:p w:rsidR="000419E1" w:rsidRPr="00A6250C" w:rsidRDefault="000419E1" w:rsidP="00207E8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6250C">
              <w:rPr>
                <w:rFonts w:ascii="Calibri" w:eastAsia="Times New Roman" w:hAnsi="Calibri" w:cs="Calibri"/>
                <w:color w:val="000000"/>
                <w:lang w:eastAsia="fr-FR"/>
              </w:rPr>
              <w:t>Avez-vous recours à un prestataire extérieur qui réalise pour le compte de votre établissement cette activité de démarchage</w:t>
            </w:r>
            <w:r w:rsidR="00AF0A6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AF0A6E" w:rsidRPr="00207E8A">
              <w:rPr>
                <w:rFonts w:ascii="Calibri" w:eastAsia="Times New Roman" w:hAnsi="Calibri" w:cs="Calibri"/>
                <w:color w:val="000000"/>
                <w:lang w:eastAsia="fr-FR"/>
              </w:rPr>
              <w:t>(si oui,  nom du/des prestataire(s) à préciser en Commentaires)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0419E1" w:rsidRPr="00E24EB2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6250C">
              <w:rPr>
                <w:rFonts w:ascii="Calibri" w:eastAsia="Times New Roman" w:hAnsi="Calibri" w:cs="Calibri"/>
                <w:color w:val="000000"/>
                <w:lang w:eastAsia="fr-FR"/>
              </w:rPr>
              <w:t>Oui/Non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single" w:sz="4" w:space="0" w:color="16365C"/>
            </w:tcBorders>
            <w:vAlign w:val="center"/>
          </w:tcPr>
          <w:p w:rsidR="000419E1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E6C71" w:rsidRPr="00E24EB2" w:rsidTr="00207E8A">
        <w:trPr>
          <w:trHeight w:val="450"/>
        </w:trPr>
        <w:tc>
          <w:tcPr>
            <w:tcW w:w="2985" w:type="pct"/>
            <w:vMerge w:val="restart"/>
            <w:tcBorders>
              <w:top w:val="single" w:sz="4" w:space="0" w:color="16365C"/>
              <w:left w:val="single" w:sz="4" w:space="0" w:color="16365C"/>
              <w:right w:val="single" w:sz="4" w:space="0" w:color="16365C"/>
            </w:tcBorders>
            <w:shd w:val="clear" w:color="auto" w:fill="D9D9D9" w:themeFill="background1" w:themeFillShade="D9"/>
            <w:vAlign w:val="center"/>
          </w:tcPr>
          <w:p w:rsidR="00CE6C71" w:rsidRPr="00B04541" w:rsidRDefault="00147504" w:rsidP="001C2F22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B0454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Identifier </w:t>
            </w:r>
            <w:r w:rsidRPr="008751F1">
              <w:rPr>
                <w:rFonts w:ascii="Calibri" w:eastAsia="Times New Roman" w:hAnsi="Calibri" w:cs="Calibri"/>
                <w:color w:val="000000"/>
                <w:lang w:eastAsia="fr-FR"/>
              </w:rPr>
              <w:t>les 5</w:t>
            </w:r>
            <w:r w:rsidR="002E08A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produits ayant le plus fai</w:t>
            </w:r>
            <w:r w:rsidR="001C2F22">
              <w:rPr>
                <w:rFonts w:ascii="Calibri" w:eastAsia="Times New Roman" w:hAnsi="Calibri" w:cs="Calibri"/>
                <w:color w:val="000000"/>
                <w:lang w:eastAsia="fr-FR"/>
              </w:rPr>
              <w:t>t</w:t>
            </w:r>
            <w:r w:rsidR="002E08A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l’objet de campagne de démarchage en année </w:t>
            </w:r>
            <w:r w:rsidR="001220A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n </w:t>
            </w:r>
            <w:r w:rsidR="002E08AB">
              <w:rPr>
                <w:rFonts w:ascii="Calibri" w:eastAsia="Times New Roman" w:hAnsi="Calibri" w:cs="Calibri"/>
                <w:color w:val="000000"/>
                <w:lang w:eastAsia="fr-FR"/>
              </w:rPr>
              <w:t>par ordre décroissant</w:t>
            </w:r>
            <w:r w:rsidRPr="008751F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nil"/>
              <w:right w:val="single" w:sz="4" w:space="0" w:color="16365C"/>
            </w:tcBorders>
            <w:shd w:val="clear" w:color="auto" w:fill="FFFFFF" w:themeFill="background1"/>
            <w:vAlign w:val="center"/>
          </w:tcPr>
          <w:p w:rsidR="00CE6C71" w:rsidRPr="009E39CA" w:rsidRDefault="00CE6C7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39CA">
              <w:rPr>
                <w:rFonts w:ascii="Calibri" w:eastAsia="Times New Roman" w:hAnsi="Calibri" w:cs="Calibri"/>
                <w:color w:val="000000"/>
                <w:lang w:eastAsia="fr-FR"/>
              </w:rPr>
              <w:t>(</w:t>
            </w:r>
            <w:r w:rsidR="00435CB0" w:rsidRPr="009E39CA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produits/services à  sélectionner à l’aide d’un </w:t>
            </w:r>
            <w:r w:rsidR="00D637C2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m</w:t>
            </w:r>
            <w:r w:rsidRPr="009E39CA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enu déroulant</w:t>
            </w:r>
            <w:r w:rsidRPr="009E39CA">
              <w:rPr>
                <w:rFonts w:ascii="Calibri" w:eastAsia="Times New Roman" w:hAnsi="Calibri" w:cs="Calibri"/>
                <w:color w:val="000000"/>
                <w:lang w:eastAsia="fr-FR"/>
              </w:rPr>
              <w:t>)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single" w:sz="4" w:space="0" w:color="16365C"/>
            </w:tcBorders>
            <w:shd w:val="clear" w:color="auto" w:fill="FFFFFF" w:themeFill="background1"/>
            <w:vAlign w:val="center"/>
          </w:tcPr>
          <w:p w:rsidR="00CE6C71" w:rsidRPr="009E39CA" w:rsidRDefault="00CE6C7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39CA">
              <w:rPr>
                <w:rFonts w:ascii="Calibri" w:eastAsia="Times New Roman" w:hAnsi="Calibri" w:cs="Calibri"/>
                <w:color w:val="000000"/>
                <w:lang w:eastAsia="fr-FR"/>
              </w:rPr>
              <w:t>Nom du produit</w:t>
            </w:r>
          </w:p>
        </w:tc>
      </w:tr>
      <w:tr w:rsidR="00CE6C71" w:rsidRPr="00E24EB2" w:rsidTr="00207E8A">
        <w:trPr>
          <w:trHeight w:val="305"/>
        </w:trPr>
        <w:tc>
          <w:tcPr>
            <w:tcW w:w="2985" w:type="pct"/>
            <w:vMerge/>
            <w:tcBorders>
              <w:left w:val="single" w:sz="4" w:space="0" w:color="16365C"/>
              <w:right w:val="single" w:sz="4" w:space="0" w:color="16365C"/>
            </w:tcBorders>
            <w:shd w:val="clear" w:color="auto" w:fill="D9D9D9" w:themeFill="background1" w:themeFillShade="D9"/>
            <w:vAlign w:val="center"/>
          </w:tcPr>
          <w:p w:rsidR="00CE6C71" w:rsidRDefault="00CE6C71" w:rsidP="00AF0A6E">
            <w:pPr>
              <w:pStyle w:val="Paragraphedeliste"/>
              <w:spacing w:after="0" w:line="240" w:lineRule="auto"/>
              <w:ind w:left="426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nil"/>
              <w:right w:val="single" w:sz="4" w:space="0" w:color="16365C"/>
            </w:tcBorders>
            <w:shd w:val="clear" w:color="auto" w:fill="FFFFFF" w:themeFill="background1"/>
            <w:vAlign w:val="center"/>
          </w:tcPr>
          <w:p w:rsidR="00CE6C71" w:rsidRPr="009E39CA" w:rsidRDefault="00CE6C7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single" w:sz="4" w:space="0" w:color="16365C"/>
            </w:tcBorders>
            <w:shd w:val="clear" w:color="auto" w:fill="FFFFFF" w:themeFill="background1"/>
            <w:vAlign w:val="center"/>
          </w:tcPr>
          <w:p w:rsidR="00CE6C71" w:rsidRPr="009E39CA" w:rsidRDefault="00CE6C7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E6C71" w:rsidRPr="00E24EB2" w:rsidTr="00207E8A">
        <w:trPr>
          <w:trHeight w:val="283"/>
        </w:trPr>
        <w:tc>
          <w:tcPr>
            <w:tcW w:w="2985" w:type="pct"/>
            <w:vMerge/>
            <w:tcBorders>
              <w:left w:val="single" w:sz="4" w:space="0" w:color="16365C"/>
              <w:bottom w:val="nil"/>
              <w:right w:val="single" w:sz="4" w:space="0" w:color="16365C"/>
            </w:tcBorders>
            <w:shd w:val="clear" w:color="auto" w:fill="D9D9D9" w:themeFill="background1" w:themeFillShade="D9"/>
            <w:vAlign w:val="center"/>
          </w:tcPr>
          <w:p w:rsidR="00CE6C71" w:rsidRDefault="00CE6C71" w:rsidP="00AF0A6E">
            <w:pPr>
              <w:pStyle w:val="Paragraphedeliste"/>
              <w:spacing w:after="0" w:line="240" w:lineRule="auto"/>
              <w:ind w:left="426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nil"/>
              <w:right w:val="single" w:sz="4" w:space="0" w:color="16365C"/>
            </w:tcBorders>
            <w:shd w:val="clear" w:color="auto" w:fill="FFFFFF" w:themeFill="background1"/>
            <w:vAlign w:val="center"/>
          </w:tcPr>
          <w:p w:rsidR="00CE6C71" w:rsidRPr="009E39CA" w:rsidRDefault="00CE6C7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single" w:sz="4" w:space="0" w:color="16365C"/>
            </w:tcBorders>
            <w:shd w:val="clear" w:color="auto" w:fill="FFFFFF" w:themeFill="background1"/>
            <w:vAlign w:val="center"/>
          </w:tcPr>
          <w:p w:rsidR="00CE6C71" w:rsidRPr="009E39CA" w:rsidRDefault="00CE6C7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E24EB2" w:rsidTr="00207E8A">
        <w:trPr>
          <w:trHeight w:val="519"/>
        </w:trPr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E62B6"/>
            <w:vAlign w:val="center"/>
            <w:hideMark/>
          </w:tcPr>
          <w:p w:rsidR="000419E1" w:rsidRPr="00E24EB2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E24EB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Autre(s) établissement(s)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 xml:space="preserve"> agréé(s) </w:t>
            </w:r>
            <w:r w:rsidRPr="00E24EB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 xml:space="preserve">intervenant pour votre compte 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E62B6"/>
            <w:vAlign w:val="center"/>
          </w:tcPr>
          <w:p w:rsidR="000419E1" w:rsidRPr="00E24EB2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Commentaires</w:t>
            </w:r>
          </w:p>
        </w:tc>
      </w:tr>
      <w:tr w:rsidR="000419E1" w:rsidRPr="00E24EB2" w:rsidTr="00944091">
        <w:trPr>
          <w:trHeight w:val="630"/>
        </w:trPr>
        <w:tc>
          <w:tcPr>
            <w:tcW w:w="2985" w:type="pct"/>
            <w:tcBorders>
              <w:top w:val="nil"/>
              <w:left w:val="single" w:sz="4" w:space="0" w:color="16365C"/>
              <w:bottom w:val="single" w:sz="4" w:space="0" w:color="16365C"/>
              <w:right w:val="nil"/>
            </w:tcBorders>
            <w:shd w:val="clear" w:color="000000" w:fill="D9D9D9"/>
            <w:vAlign w:val="center"/>
            <w:hideMark/>
          </w:tcPr>
          <w:p w:rsidR="000419E1" w:rsidRPr="00E24EB2" w:rsidRDefault="000419E1" w:rsidP="000419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4EB2">
              <w:rPr>
                <w:rFonts w:ascii="Calibri" w:eastAsia="Times New Roman" w:hAnsi="Calibri" w:cs="Calibri"/>
                <w:color w:val="000000"/>
                <w:lang w:eastAsia="fr-FR"/>
              </w:rPr>
              <w:t>Nombre d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’</w:t>
            </w:r>
            <w:r w:rsidRPr="00E24EB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établissements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agréés intervenant dans la commercialisation des produits de votre établissement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9E1" w:rsidRPr="00E24EB2" w:rsidRDefault="000419E1" w:rsidP="000419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24EB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1" w:rsidRPr="00E24EB2" w:rsidRDefault="000419E1" w:rsidP="000419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0419E1" w:rsidRPr="00E24EB2" w:rsidTr="00C13CFA">
        <w:trPr>
          <w:trHeight w:val="600"/>
        </w:trPr>
        <w:tc>
          <w:tcPr>
            <w:tcW w:w="2985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419E1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Types de produits</w:t>
            </w:r>
          </w:p>
          <w:p w:rsidR="000419E1" w:rsidRPr="00E24EB2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(menu déroulant cases à cocher)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19E1" w:rsidRPr="00E24EB2" w:rsidRDefault="000419E1" w:rsidP="00041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24EB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Dénomination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des</w:t>
            </w:r>
            <w:r w:rsidRPr="00E24EB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établissements concernés</w:t>
            </w:r>
          </w:p>
        </w:tc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9E1" w:rsidRPr="00A073D7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A073D7">
              <w:rPr>
                <w:rFonts w:ascii="Calibri" w:eastAsia="Times New Roman" w:hAnsi="Calibri" w:cs="Calibri"/>
                <w:lang w:eastAsia="fr-FR"/>
              </w:rPr>
              <w:t>Commentaires</w:t>
            </w:r>
          </w:p>
        </w:tc>
      </w:tr>
      <w:tr w:rsidR="000419E1" w:rsidRPr="00E24EB2" w:rsidTr="00C13CFA">
        <w:trPr>
          <w:trHeight w:val="690"/>
        </w:trPr>
        <w:tc>
          <w:tcPr>
            <w:tcW w:w="2985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nil"/>
            </w:tcBorders>
            <w:shd w:val="clear" w:color="auto" w:fill="auto"/>
            <w:vAlign w:val="center"/>
          </w:tcPr>
          <w:p w:rsidR="000419E1" w:rsidRPr="00B64537" w:rsidRDefault="000419E1" w:rsidP="008B0D6B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ind w:left="426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4537">
              <w:rPr>
                <w:rFonts w:ascii="Calibri" w:eastAsia="Times New Roman" w:hAnsi="Calibri" w:cs="Calibri"/>
                <w:color w:val="000000"/>
                <w:lang w:eastAsia="fr-FR"/>
              </w:rPr>
              <w:t>Comptes de dépôt / courants</w:t>
            </w:r>
          </w:p>
          <w:p w:rsidR="000419E1" w:rsidRPr="00B64537" w:rsidRDefault="000419E1" w:rsidP="008B0D6B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ind w:left="426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4537">
              <w:rPr>
                <w:rFonts w:ascii="Calibri" w:eastAsia="Times New Roman" w:hAnsi="Calibri" w:cs="Calibri"/>
                <w:color w:val="000000"/>
                <w:lang w:eastAsia="fr-FR"/>
              </w:rPr>
              <w:t>Moyens de paiement</w:t>
            </w:r>
          </w:p>
          <w:p w:rsidR="000419E1" w:rsidRPr="00B64537" w:rsidRDefault="000419E1" w:rsidP="008B0D6B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ind w:left="426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4537">
              <w:rPr>
                <w:rFonts w:ascii="Calibri" w:eastAsia="Times New Roman" w:hAnsi="Calibri" w:cs="Calibri"/>
                <w:color w:val="000000"/>
                <w:lang w:eastAsia="fr-FR"/>
              </w:rPr>
              <w:t>Comptes d’épargne</w:t>
            </w:r>
          </w:p>
          <w:p w:rsidR="000419E1" w:rsidRPr="00B64537" w:rsidRDefault="000419E1" w:rsidP="008B0D6B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ind w:left="426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4537">
              <w:rPr>
                <w:rFonts w:ascii="Calibri" w:eastAsia="Times New Roman" w:hAnsi="Calibri" w:cs="Calibri"/>
                <w:color w:val="000000"/>
                <w:lang w:eastAsia="fr-FR"/>
              </w:rPr>
              <w:t>Crédits à la consommation</w:t>
            </w:r>
          </w:p>
          <w:p w:rsidR="000419E1" w:rsidRPr="00B64537" w:rsidRDefault="000419E1" w:rsidP="008B0D6B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ind w:left="426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4537">
              <w:rPr>
                <w:rFonts w:ascii="Calibri" w:eastAsia="Times New Roman" w:hAnsi="Calibri" w:cs="Calibri"/>
                <w:color w:val="000000"/>
                <w:lang w:eastAsia="fr-FR"/>
              </w:rPr>
              <w:t>Crédits immobiliers / à l’habitat</w:t>
            </w:r>
          </w:p>
          <w:p w:rsidR="000419E1" w:rsidRDefault="000419E1" w:rsidP="008B0D6B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ind w:left="426"/>
              <w:jc w:val="both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B6453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Autres types de crédits </w:t>
            </w:r>
            <w:r w:rsidRPr="00B6453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(préciser en commentaire)</w:t>
            </w:r>
          </w:p>
          <w:p w:rsidR="000419E1" w:rsidRPr="00E24EB2" w:rsidDel="00114736" w:rsidRDefault="000419E1" w:rsidP="008B0D6B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ind w:left="426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073D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Autres produits </w:t>
            </w:r>
            <w:r w:rsidRPr="00A073D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(préciser en commentaire)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auto" w:fill="auto"/>
          </w:tcPr>
          <w:p w:rsidR="000419E1" w:rsidRPr="00E24EB2" w:rsidDel="007E24DD" w:rsidRDefault="000419E1" w:rsidP="000419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auto" w:fill="auto"/>
          </w:tcPr>
          <w:p w:rsidR="000419E1" w:rsidRPr="00E24EB2" w:rsidRDefault="000419E1" w:rsidP="000419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</w:tbl>
    <w:p w:rsidR="000419E1" w:rsidRDefault="000419E1" w:rsidP="000419E1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2"/>
        <w:gridCol w:w="3243"/>
        <w:gridCol w:w="3147"/>
      </w:tblGrid>
      <w:tr w:rsidR="000419E1" w:rsidRPr="00E24EB2" w:rsidTr="000419E1">
        <w:trPr>
          <w:trHeight w:val="6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E62B6"/>
            <w:vAlign w:val="center"/>
            <w:hideMark/>
          </w:tcPr>
          <w:p w:rsidR="000419E1" w:rsidRPr="00E24EB2" w:rsidRDefault="000419E1" w:rsidP="000419E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E24EB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Commercialisation pour le compte de tiers</w:t>
            </w:r>
          </w:p>
        </w:tc>
      </w:tr>
      <w:tr w:rsidR="000419E1" w:rsidRPr="003845E4" w:rsidTr="000419E1">
        <w:trPr>
          <w:trHeight w:val="750"/>
        </w:trPr>
        <w:tc>
          <w:tcPr>
            <w:tcW w:w="1532" w:type="pct"/>
            <w:tcBorders>
              <w:top w:val="nil"/>
              <w:left w:val="single" w:sz="4" w:space="0" w:color="16365C"/>
              <w:bottom w:val="single" w:sz="4" w:space="0" w:color="16365C"/>
              <w:right w:val="nil"/>
            </w:tcBorders>
            <w:shd w:val="clear" w:color="auto" w:fill="D9D9D9" w:themeFill="background1" w:themeFillShade="D9"/>
            <w:vAlign w:val="center"/>
          </w:tcPr>
          <w:p w:rsidR="000419E1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Types de produits</w:t>
            </w:r>
          </w:p>
          <w:p w:rsidR="000419E1" w:rsidRPr="00E24EB2" w:rsidDel="002C65B2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(menu déroulant cases à cocher)</w:t>
            </w:r>
          </w:p>
        </w:tc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9E1" w:rsidRPr="003845E4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Dénomination des producteurs</w:t>
            </w: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9E1" w:rsidRPr="003845E4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Commentaires</w:t>
            </w:r>
          </w:p>
        </w:tc>
      </w:tr>
      <w:tr w:rsidR="000419E1" w:rsidRPr="00E24EB2" w:rsidTr="000419E1">
        <w:trPr>
          <w:trHeight w:val="2744"/>
        </w:trPr>
        <w:tc>
          <w:tcPr>
            <w:tcW w:w="1532" w:type="pct"/>
            <w:tcBorders>
              <w:top w:val="nil"/>
              <w:left w:val="single" w:sz="4" w:space="0" w:color="16365C"/>
              <w:bottom w:val="single" w:sz="4" w:space="0" w:color="16365C"/>
              <w:right w:val="nil"/>
            </w:tcBorders>
            <w:shd w:val="clear" w:color="auto" w:fill="auto"/>
            <w:vAlign w:val="center"/>
          </w:tcPr>
          <w:p w:rsidR="000419E1" w:rsidRPr="00B64537" w:rsidRDefault="000419E1" w:rsidP="0069695B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ind w:left="426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4537">
              <w:rPr>
                <w:rFonts w:ascii="Calibri" w:eastAsia="Times New Roman" w:hAnsi="Calibri" w:cs="Calibri"/>
                <w:color w:val="000000"/>
                <w:lang w:eastAsia="fr-FR"/>
              </w:rPr>
              <w:t>Comptes de dépôt / courants</w:t>
            </w:r>
          </w:p>
          <w:p w:rsidR="000419E1" w:rsidRPr="00B64537" w:rsidRDefault="000419E1" w:rsidP="0069695B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ind w:left="426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4537">
              <w:rPr>
                <w:rFonts w:ascii="Calibri" w:eastAsia="Times New Roman" w:hAnsi="Calibri" w:cs="Calibri"/>
                <w:color w:val="000000"/>
                <w:lang w:eastAsia="fr-FR"/>
              </w:rPr>
              <w:t>Moyens de paiement</w:t>
            </w:r>
          </w:p>
          <w:p w:rsidR="000419E1" w:rsidRPr="00B64537" w:rsidRDefault="000419E1" w:rsidP="0069695B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ind w:left="426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4537">
              <w:rPr>
                <w:rFonts w:ascii="Calibri" w:eastAsia="Times New Roman" w:hAnsi="Calibri" w:cs="Calibri"/>
                <w:color w:val="000000"/>
                <w:lang w:eastAsia="fr-FR"/>
              </w:rPr>
              <w:t>Comptes d’épargne</w:t>
            </w:r>
          </w:p>
          <w:p w:rsidR="000419E1" w:rsidRPr="00B64537" w:rsidRDefault="000419E1" w:rsidP="0069695B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ind w:left="426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4537">
              <w:rPr>
                <w:rFonts w:ascii="Calibri" w:eastAsia="Times New Roman" w:hAnsi="Calibri" w:cs="Calibri"/>
                <w:color w:val="000000"/>
                <w:lang w:eastAsia="fr-FR"/>
              </w:rPr>
              <w:t>Crédits à la consommation</w:t>
            </w:r>
          </w:p>
          <w:p w:rsidR="000419E1" w:rsidRPr="00B64537" w:rsidRDefault="000419E1" w:rsidP="0069695B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ind w:left="426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4537">
              <w:rPr>
                <w:rFonts w:ascii="Calibri" w:eastAsia="Times New Roman" w:hAnsi="Calibri" w:cs="Calibri"/>
                <w:color w:val="000000"/>
                <w:lang w:eastAsia="fr-FR"/>
              </w:rPr>
              <w:t>Crédits immobiliers / à l’habitat</w:t>
            </w:r>
          </w:p>
          <w:p w:rsidR="000419E1" w:rsidRPr="00B64537" w:rsidRDefault="000419E1" w:rsidP="0069695B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ind w:left="426"/>
              <w:jc w:val="both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B6453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Autres types de crédits </w:t>
            </w:r>
            <w:r w:rsidRPr="00B6453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(préciser en commentaire)</w:t>
            </w:r>
          </w:p>
          <w:p w:rsidR="000419E1" w:rsidRPr="00B64537" w:rsidRDefault="000419E1" w:rsidP="0069695B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ind w:left="426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4537">
              <w:rPr>
                <w:rFonts w:ascii="Calibri" w:eastAsia="Times New Roman" w:hAnsi="Calibri" w:cs="Calibri"/>
                <w:color w:val="000000"/>
                <w:lang w:eastAsia="fr-FR"/>
              </w:rPr>
              <w:t>Comptes d’instruments financiers et de parts sociales</w:t>
            </w:r>
          </w:p>
          <w:p w:rsidR="000419E1" w:rsidRPr="00B64537" w:rsidRDefault="000419E1" w:rsidP="0069695B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ind w:left="426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4537">
              <w:rPr>
                <w:rFonts w:ascii="Calibri" w:eastAsia="Times New Roman" w:hAnsi="Calibri" w:cs="Calibri"/>
                <w:color w:val="000000"/>
                <w:lang w:eastAsia="fr-FR"/>
              </w:rPr>
              <w:t>Contrats d’assurance vie</w:t>
            </w:r>
          </w:p>
          <w:p w:rsidR="001B59B8" w:rsidRDefault="001B59B8" w:rsidP="0069695B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ind w:left="426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Contrats d’assurance emprunteur</w:t>
            </w:r>
          </w:p>
          <w:p w:rsidR="000419E1" w:rsidRPr="00B64537" w:rsidRDefault="000419E1" w:rsidP="0069695B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ind w:left="426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4537">
              <w:rPr>
                <w:rFonts w:ascii="Calibri" w:eastAsia="Times New Roman" w:hAnsi="Calibri" w:cs="Calibri"/>
                <w:color w:val="000000"/>
                <w:lang w:eastAsia="fr-FR"/>
              </w:rPr>
              <w:t>Autres contrats d’assurance de personnes</w:t>
            </w:r>
          </w:p>
          <w:p w:rsidR="000419E1" w:rsidRPr="00B64537" w:rsidDel="002C65B2" w:rsidRDefault="000419E1" w:rsidP="0069695B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ind w:left="426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4537">
              <w:rPr>
                <w:rFonts w:ascii="Calibri" w:eastAsia="Times New Roman" w:hAnsi="Calibri" w:cs="Calibri"/>
                <w:color w:val="000000"/>
                <w:lang w:eastAsia="fr-FR"/>
              </w:rPr>
              <w:t>Contrats d’assurance dommages</w:t>
            </w:r>
          </w:p>
        </w:tc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E1" w:rsidRPr="00E24EB2" w:rsidRDefault="000419E1" w:rsidP="000419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E1" w:rsidRPr="00E24EB2" w:rsidRDefault="000419E1" w:rsidP="000419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</w:tbl>
    <w:p w:rsidR="00334DE9" w:rsidRDefault="00334DE9" w:rsidP="00364BA0">
      <w:pPr>
        <w:pStyle w:val="Retraitcorpset1relig"/>
      </w:pPr>
    </w:p>
    <w:p w:rsidR="00FD0A57" w:rsidRDefault="00334DE9" w:rsidP="00016A02">
      <w:r>
        <w:br w:type="page"/>
      </w:r>
    </w:p>
    <w:p w:rsidR="00334DE9" w:rsidRDefault="00334DE9" w:rsidP="000419E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FFFFFF" w:themeColor="background1"/>
          <w:lang w:eastAsia="fr-FR"/>
        </w:rPr>
        <w:sectPr w:rsidR="00334DE9" w:rsidSect="00DE4870">
          <w:headerReference w:type="default" r:id="rId10"/>
          <w:footerReference w:type="default" r:id="rId11"/>
          <w:pgSz w:w="11906" w:h="16838"/>
          <w:pgMar w:top="709" w:right="1417" w:bottom="709" w:left="1417" w:header="709" w:footer="709" w:gutter="0"/>
          <w:cols w:space="708"/>
          <w:titlePg/>
          <w:docGrid w:linePitch="360"/>
        </w:sectPr>
      </w:pPr>
    </w:p>
    <w:tbl>
      <w:tblPr>
        <w:tblpPr w:leftFromText="141" w:rightFromText="141" w:horzAnchor="margin" w:tblpXSpec="center" w:tblpY="-240"/>
        <w:tblW w:w="122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993"/>
        <w:gridCol w:w="992"/>
        <w:gridCol w:w="992"/>
        <w:gridCol w:w="2268"/>
        <w:gridCol w:w="851"/>
        <w:gridCol w:w="850"/>
        <w:gridCol w:w="1134"/>
        <w:gridCol w:w="1276"/>
      </w:tblGrid>
      <w:tr w:rsidR="00C13CFA" w:rsidRPr="00E24EB2" w:rsidTr="007779F1">
        <w:trPr>
          <w:trHeight w:val="1020"/>
        </w:trPr>
        <w:tc>
          <w:tcPr>
            <w:tcW w:w="2905" w:type="dxa"/>
            <w:vMerge w:val="restar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3333CC"/>
            <w:vAlign w:val="center"/>
            <w:hideMark/>
          </w:tcPr>
          <w:p w:rsidR="00C13CFA" w:rsidRPr="002E43C8" w:rsidRDefault="00C13CFA" w:rsidP="00E86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</w:pPr>
            <w:r w:rsidRPr="002E43C8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  <w:lastRenderedPageBreak/>
              <w:t xml:space="preserve">3-2 Produits commercialisés (toutes clientèles confondues) /  canal de distribution  </w:t>
            </w:r>
            <w:r w:rsidRPr="002E43C8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  <w:br/>
            </w:r>
            <w:r w:rsidRPr="002E43C8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  <w:br/>
              <w:t>R</w:t>
            </w:r>
            <w:r w:rsidRPr="002E43C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épartition des ventes de l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’</w:t>
            </w:r>
            <w:r w:rsidRPr="002E43C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année sous-revue en nombre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13CFA" w:rsidRPr="00E24EB2" w:rsidRDefault="00C13CFA" w:rsidP="00A33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Salariés de l’établissement </w:t>
            </w:r>
          </w:p>
        </w:tc>
        <w:tc>
          <w:tcPr>
            <w:tcW w:w="4111" w:type="dxa"/>
            <w:gridSpan w:val="3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nil"/>
            </w:tcBorders>
            <w:shd w:val="clear" w:color="000000" w:fill="D9D9D9"/>
            <w:vAlign w:val="center"/>
            <w:hideMark/>
          </w:tcPr>
          <w:p w:rsidR="00C13CFA" w:rsidRPr="00E24EB2" w:rsidRDefault="00C13CFA" w:rsidP="00E86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4EB2">
              <w:rPr>
                <w:rFonts w:ascii="Calibri" w:eastAsia="Times New Roman" w:hAnsi="Calibri" w:cs="Calibri"/>
                <w:color w:val="000000"/>
                <w:lang w:eastAsia="fr-FR"/>
              </w:rPr>
              <w:t>IOBSP</w:t>
            </w:r>
          </w:p>
        </w:tc>
        <w:tc>
          <w:tcPr>
            <w:tcW w:w="850" w:type="dxa"/>
            <w:vMerge w:val="restart"/>
            <w:tcBorders>
              <w:top w:val="single" w:sz="4" w:space="0" w:color="16365C"/>
              <w:left w:val="single" w:sz="4" w:space="0" w:color="16365C"/>
              <w:right w:val="single" w:sz="4" w:space="0" w:color="16365C"/>
            </w:tcBorders>
            <w:shd w:val="clear" w:color="000000" w:fill="D9D9D9"/>
            <w:textDirection w:val="btLr"/>
          </w:tcPr>
          <w:p w:rsidR="00C13CFA" w:rsidRDefault="00C13CFA" w:rsidP="00E8693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Mandataire d’intermédiaire d’assurance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C13CFA" w:rsidRPr="005F225E" w:rsidRDefault="00C13CFA" w:rsidP="00E8693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225E">
              <w:rPr>
                <w:rFonts w:ascii="Calibri" w:eastAsia="Times New Roman" w:hAnsi="Calibri" w:cs="Calibri"/>
                <w:color w:val="000000"/>
                <w:lang w:eastAsia="fr-FR"/>
              </w:rPr>
              <w:t>Autre(s) établissement (s) agréés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176BC9" w:rsidRDefault="00176BC9" w:rsidP="00C13CF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C13CFA" w:rsidRDefault="00C13CFA" w:rsidP="00C13CF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Commentaires</w:t>
            </w:r>
          </w:p>
        </w:tc>
      </w:tr>
      <w:tr w:rsidR="00C13CFA" w:rsidRPr="00E24EB2" w:rsidTr="007779F1">
        <w:trPr>
          <w:cantSplit/>
          <w:trHeight w:val="2025"/>
        </w:trPr>
        <w:tc>
          <w:tcPr>
            <w:tcW w:w="2905" w:type="dxa"/>
            <w:vMerge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3333CC"/>
            <w:vAlign w:val="center"/>
            <w:hideMark/>
          </w:tcPr>
          <w:p w:rsidR="00C13CFA" w:rsidRPr="00E24EB2" w:rsidRDefault="00C13CFA" w:rsidP="00E869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</w:tcPr>
          <w:p w:rsidR="00C13CFA" w:rsidRPr="00955A8B" w:rsidRDefault="00C13CFA" w:rsidP="00A33BA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000000" w:fill="D9D9D9"/>
            <w:textDirection w:val="btLr"/>
          </w:tcPr>
          <w:p w:rsidR="00C13CFA" w:rsidRPr="00955A8B" w:rsidRDefault="00C13CFA" w:rsidP="002F185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Dont Unités dédiées  à la vente à distance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clear" w:color="000000" w:fill="D9D9D9"/>
            <w:textDirection w:val="btLr"/>
            <w:vAlign w:val="center"/>
            <w:hideMark/>
          </w:tcPr>
          <w:p w:rsidR="00C13CFA" w:rsidRPr="00E86939" w:rsidRDefault="00C13CFA" w:rsidP="00E8693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E869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9D9D9"/>
            <w:textDirection w:val="btLr"/>
            <w:vAlign w:val="center"/>
            <w:hideMark/>
          </w:tcPr>
          <w:p w:rsidR="00C13CFA" w:rsidRPr="00E86939" w:rsidRDefault="00C13CFA" w:rsidP="00E8693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E869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Dont mandataires (exclusifs, non exclusifs, mandataires de mandataire)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9D9D9"/>
            <w:textDirection w:val="btLr"/>
            <w:vAlign w:val="center"/>
            <w:hideMark/>
          </w:tcPr>
          <w:p w:rsidR="00C13CFA" w:rsidRPr="00E86939" w:rsidRDefault="00C13CFA" w:rsidP="00E8693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E869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Dont  courtiers</w:t>
            </w:r>
          </w:p>
        </w:tc>
        <w:tc>
          <w:tcPr>
            <w:tcW w:w="850" w:type="dxa"/>
            <w:vMerge/>
            <w:tcBorders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C13CFA" w:rsidRPr="00E24EB2" w:rsidRDefault="00C13CFA" w:rsidP="00E8693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FA" w:rsidRPr="00E24EB2" w:rsidRDefault="00C13CFA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3CFA" w:rsidRPr="00E24EB2" w:rsidRDefault="00C13CFA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13CFA" w:rsidRPr="00E24EB2" w:rsidTr="00DD2A81">
        <w:trPr>
          <w:trHeight w:val="600"/>
        </w:trPr>
        <w:tc>
          <w:tcPr>
            <w:tcW w:w="2905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 w:themeFill="background1" w:themeFillShade="D9"/>
            <w:vAlign w:val="center"/>
          </w:tcPr>
          <w:p w:rsidR="00C13CFA" w:rsidRPr="00DD2A81" w:rsidRDefault="00C13CFA" w:rsidP="00DD2A8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DD2A8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Particuliers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 w:themeFill="background1" w:themeFillShade="D9"/>
          </w:tcPr>
          <w:p w:rsidR="00C13CFA" w:rsidRPr="00E24EB2" w:rsidRDefault="00C13CFA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 w:themeFill="background1" w:themeFillShade="D9"/>
          </w:tcPr>
          <w:p w:rsidR="00C13CFA" w:rsidRPr="00E24EB2" w:rsidRDefault="00C13CFA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 w:themeFill="background1" w:themeFillShade="D9"/>
            <w:vAlign w:val="bottom"/>
          </w:tcPr>
          <w:p w:rsidR="00C13CFA" w:rsidRPr="00E24EB2" w:rsidRDefault="00C13CFA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 w:themeFill="background1" w:themeFillShade="D9"/>
            <w:vAlign w:val="bottom"/>
          </w:tcPr>
          <w:p w:rsidR="00C13CFA" w:rsidRPr="00E24EB2" w:rsidRDefault="00C13CFA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 w:themeFill="background1" w:themeFillShade="D9"/>
            <w:vAlign w:val="bottom"/>
          </w:tcPr>
          <w:p w:rsidR="00C13CFA" w:rsidRPr="00E24EB2" w:rsidRDefault="00C13CFA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D9D9D9" w:themeFill="background1" w:themeFillShade="D9"/>
          </w:tcPr>
          <w:p w:rsidR="00C13CFA" w:rsidRPr="00E24EB2" w:rsidRDefault="00C13CFA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13CFA" w:rsidRPr="00E24EB2" w:rsidRDefault="00C13CFA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3CFA" w:rsidRPr="00E24EB2" w:rsidRDefault="00C13CFA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13CFA" w:rsidRPr="00E24EB2" w:rsidTr="007779F1">
        <w:trPr>
          <w:trHeight w:val="600"/>
        </w:trPr>
        <w:tc>
          <w:tcPr>
            <w:tcW w:w="2905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C13CFA" w:rsidRPr="00E24EB2" w:rsidRDefault="00C13CFA" w:rsidP="00E869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4EB2">
              <w:rPr>
                <w:rFonts w:ascii="Calibri" w:eastAsia="Times New Roman" w:hAnsi="Calibri" w:cs="Calibri"/>
                <w:color w:val="000000"/>
                <w:lang w:eastAsia="fr-FR"/>
              </w:rPr>
              <w:t>Comptes de dépôt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C13CFA" w:rsidRPr="00E24EB2" w:rsidRDefault="00C13CFA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C13CFA" w:rsidRPr="00E24EB2" w:rsidRDefault="00C13CFA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bottom"/>
            <w:hideMark/>
          </w:tcPr>
          <w:p w:rsidR="00C13CFA" w:rsidRPr="00E24EB2" w:rsidRDefault="00C13CFA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4EB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bottom"/>
            <w:hideMark/>
          </w:tcPr>
          <w:p w:rsidR="00C13CFA" w:rsidRPr="00E24EB2" w:rsidRDefault="00C13CFA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4EB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bottom"/>
            <w:hideMark/>
          </w:tcPr>
          <w:p w:rsidR="00C13CFA" w:rsidRPr="00E24EB2" w:rsidRDefault="00C13CFA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4EB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</w:tcPr>
          <w:p w:rsidR="00C13CFA" w:rsidRPr="00E24EB2" w:rsidRDefault="00C13CFA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FA" w:rsidRPr="00E24EB2" w:rsidRDefault="00C13CFA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4EB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FA" w:rsidRPr="00E24EB2" w:rsidRDefault="00C13CFA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13CFA" w:rsidRPr="00E24EB2" w:rsidTr="007779F1">
        <w:trPr>
          <w:trHeight w:val="600"/>
        </w:trPr>
        <w:tc>
          <w:tcPr>
            <w:tcW w:w="2905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</w:tcPr>
          <w:p w:rsidR="00C13CFA" w:rsidRPr="00B64537" w:rsidRDefault="00C13CFA" w:rsidP="00E869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B64537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dont</w:t>
            </w:r>
            <w:r w:rsidRPr="00B6453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  Comptes fonctionnant avec une offre groupée de produits</w:t>
            </w:r>
          </w:p>
        </w:tc>
        <w:tc>
          <w:tcPr>
            <w:tcW w:w="993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C13CFA" w:rsidRPr="00E24EB2" w:rsidRDefault="00C13CFA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C13CFA" w:rsidRPr="00E24EB2" w:rsidRDefault="00C13CFA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bottom"/>
          </w:tcPr>
          <w:p w:rsidR="00C13CFA" w:rsidRPr="00E24EB2" w:rsidRDefault="00C13CFA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bottom"/>
          </w:tcPr>
          <w:p w:rsidR="00C13CFA" w:rsidRPr="00E24EB2" w:rsidRDefault="00C13CFA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bottom"/>
          </w:tcPr>
          <w:p w:rsidR="00C13CFA" w:rsidRPr="00E24EB2" w:rsidRDefault="00C13CFA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</w:tcPr>
          <w:p w:rsidR="00C13CFA" w:rsidRPr="00E24EB2" w:rsidRDefault="00C13CFA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CFA" w:rsidRPr="00E24EB2" w:rsidRDefault="00C13CFA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FA" w:rsidRPr="00E24EB2" w:rsidRDefault="00C13CFA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13CFA" w:rsidRPr="00E24EB2" w:rsidTr="007779F1">
        <w:trPr>
          <w:trHeight w:val="600"/>
        </w:trPr>
        <w:tc>
          <w:tcPr>
            <w:tcW w:w="2905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C13CFA" w:rsidRPr="00E24EB2" w:rsidRDefault="00C13CFA" w:rsidP="00E869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4EB2">
              <w:rPr>
                <w:rFonts w:ascii="Calibri" w:eastAsia="Times New Roman" w:hAnsi="Calibri" w:cs="Calibri"/>
                <w:color w:val="000000"/>
                <w:lang w:eastAsia="fr-FR"/>
              </w:rPr>
              <w:t>Cartes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de paiement ou de retrait</w:t>
            </w:r>
          </w:p>
        </w:tc>
        <w:tc>
          <w:tcPr>
            <w:tcW w:w="993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C13CFA" w:rsidRPr="00E24EB2" w:rsidRDefault="00C13CFA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C13CFA" w:rsidRPr="00E24EB2" w:rsidRDefault="00C13CFA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bottom"/>
            <w:hideMark/>
          </w:tcPr>
          <w:p w:rsidR="00C13CFA" w:rsidRPr="00E24EB2" w:rsidRDefault="00C13CFA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4EB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bottom"/>
            <w:hideMark/>
          </w:tcPr>
          <w:p w:rsidR="00C13CFA" w:rsidRPr="00E24EB2" w:rsidRDefault="00C13CFA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4EB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bottom"/>
            <w:hideMark/>
          </w:tcPr>
          <w:p w:rsidR="00C13CFA" w:rsidRPr="00E24EB2" w:rsidRDefault="00C13CFA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4EB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</w:tcPr>
          <w:p w:rsidR="00C13CFA" w:rsidRPr="00E24EB2" w:rsidRDefault="00C13CFA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FA" w:rsidRPr="00E24EB2" w:rsidRDefault="00C13CFA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4EB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FA" w:rsidRPr="00E24EB2" w:rsidRDefault="00C13CFA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13CFA" w:rsidRPr="00E24EB2" w:rsidTr="007779F1">
        <w:trPr>
          <w:trHeight w:val="600"/>
        </w:trPr>
        <w:tc>
          <w:tcPr>
            <w:tcW w:w="2905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</w:tcPr>
          <w:p w:rsidR="00C13CFA" w:rsidRPr="00E24EB2" w:rsidRDefault="00C13CFA" w:rsidP="00E869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Cartes de crédit</w:t>
            </w:r>
          </w:p>
        </w:tc>
        <w:tc>
          <w:tcPr>
            <w:tcW w:w="993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C13CFA" w:rsidRPr="00E24EB2" w:rsidRDefault="00C13CFA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C13CFA" w:rsidRPr="00E24EB2" w:rsidRDefault="00C13CFA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bottom"/>
          </w:tcPr>
          <w:p w:rsidR="00C13CFA" w:rsidRPr="00E24EB2" w:rsidRDefault="00C13CFA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bottom"/>
          </w:tcPr>
          <w:p w:rsidR="00C13CFA" w:rsidRPr="00E24EB2" w:rsidRDefault="00C13CFA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bottom"/>
          </w:tcPr>
          <w:p w:rsidR="00C13CFA" w:rsidRPr="00E24EB2" w:rsidRDefault="00C13CFA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</w:tcPr>
          <w:p w:rsidR="00C13CFA" w:rsidRPr="00E24EB2" w:rsidRDefault="00C13CFA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CFA" w:rsidRPr="00E24EB2" w:rsidRDefault="00C13CFA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FA" w:rsidRPr="00E24EB2" w:rsidRDefault="00C13CFA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13CFA" w:rsidRPr="00E24EB2" w:rsidTr="007779F1">
        <w:trPr>
          <w:trHeight w:val="600"/>
        </w:trPr>
        <w:tc>
          <w:tcPr>
            <w:tcW w:w="2905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C13CFA" w:rsidRPr="00E24EB2" w:rsidRDefault="00C13CFA" w:rsidP="00E869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4EB2">
              <w:rPr>
                <w:rFonts w:ascii="Calibri" w:eastAsia="Times New Roman" w:hAnsi="Calibri" w:cs="Calibri"/>
                <w:color w:val="000000"/>
                <w:lang w:eastAsia="fr-FR"/>
              </w:rPr>
              <w:t>Comptes d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’</w:t>
            </w:r>
            <w:r w:rsidRPr="00E24EB2">
              <w:rPr>
                <w:rFonts w:ascii="Calibri" w:eastAsia="Times New Roman" w:hAnsi="Calibri" w:cs="Calibri"/>
                <w:color w:val="000000"/>
                <w:lang w:eastAsia="fr-FR"/>
              </w:rPr>
              <w:t>épargne</w:t>
            </w:r>
          </w:p>
        </w:tc>
        <w:tc>
          <w:tcPr>
            <w:tcW w:w="993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C13CFA" w:rsidRPr="00E24EB2" w:rsidRDefault="00C13CFA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C13CFA" w:rsidRPr="00E24EB2" w:rsidRDefault="00C13CFA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bottom"/>
            <w:hideMark/>
          </w:tcPr>
          <w:p w:rsidR="00C13CFA" w:rsidRPr="00E24EB2" w:rsidRDefault="00C13CFA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4EB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bottom"/>
            <w:hideMark/>
          </w:tcPr>
          <w:p w:rsidR="00C13CFA" w:rsidRPr="00E24EB2" w:rsidRDefault="00C13CFA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4EB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bottom"/>
            <w:hideMark/>
          </w:tcPr>
          <w:p w:rsidR="00C13CFA" w:rsidRPr="00E24EB2" w:rsidRDefault="00C13CFA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4EB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</w:tcPr>
          <w:p w:rsidR="00C13CFA" w:rsidRPr="00E24EB2" w:rsidRDefault="00C13CFA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FA" w:rsidRPr="00E24EB2" w:rsidRDefault="00C13CFA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4EB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FA" w:rsidRPr="00E24EB2" w:rsidRDefault="00C13CFA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13CFA" w:rsidRPr="00E24EB2" w:rsidTr="007779F1">
        <w:trPr>
          <w:trHeight w:val="600"/>
        </w:trPr>
        <w:tc>
          <w:tcPr>
            <w:tcW w:w="2905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C13CFA" w:rsidRPr="00E24EB2" w:rsidRDefault="00C13CFA" w:rsidP="00E869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4EB2">
              <w:rPr>
                <w:rFonts w:ascii="Calibri" w:eastAsia="Times New Roman" w:hAnsi="Calibri" w:cs="Calibri"/>
                <w:color w:val="000000"/>
                <w:lang w:eastAsia="fr-FR"/>
              </w:rPr>
              <w:t>Comptes d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’</w:t>
            </w:r>
            <w:r w:rsidRPr="00E24EB2">
              <w:rPr>
                <w:rFonts w:ascii="Calibri" w:eastAsia="Times New Roman" w:hAnsi="Calibri" w:cs="Calibri"/>
                <w:color w:val="000000"/>
                <w:lang w:eastAsia="fr-FR"/>
              </w:rPr>
              <w:t>instruments financiers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et de parts sociales</w:t>
            </w:r>
          </w:p>
        </w:tc>
        <w:tc>
          <w:tcPr>
            <w:tcW w:w="993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C13CFA" w:rsidRPr="00E24EB2" w:rsidRDefault="00C13CFA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C13CFA" w:rsidRPr="00E24EB2" w:rsidRDefault="00C13CFA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bottom"/>
            <w:hideMark/>
          </w:tcPr>
          <w:p w:rsidR="00C13CFA" w:rsidRPr="00E24EB2" w:rsidRDefault="00C13CFA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4EB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bottom"/>
            <w:hideMark/>
          </w:tcPr>
          <w:p w:rsidR="00C13CFA" w:rsidRPr="00E24EB2" w:rsidRDefault="00C13CFA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4EB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bottom"/>
            <w:hideMark/>
          </w:tcPr>
          <w:p w:rsidR="00C13CFA" w:rsidRPr="00E24EB2" w:rsidRDefault="00C13CFA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4EB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</w:tcPr>
          <w:p w:rsidR="00C13CFA" w:rsidRPr="00E24EB2" w:rsidRDefault="00C13CFA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FA" w:rsidRPr="00E24EB2" w:rsidRDefault="00C13CFA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4EB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FA" w:rsidRPr="00E24EB2" w:rsidRDefault="00C13CFA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334DE9" w:rsidRDefault="00334DE9" w:rsidP="000419E1">
      <w:pPr>
        <w:sectPr w:rsidR="00334DE9" w:rsidSect="00BD44E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277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2994"/>
        <w:gridCol w:w="993"/>
        <w:gridCol w:w="992"/>
        <w:gridCol w:w="992"/>
        <w:gridCol w:w="2268"/>
        <w:gridCol w:w="851"/>
        <w:gridCol w:w="850"/>
        <w:gridCol w:w="1134"/>
        <w:gridCol w:w="1276"/>
      </w:tblGrid>
      <w:tr w:rsidR="00176BC9" w:rsidRPr="00E24EB2" w:rsidTr="00176BC9">
        <w:trPr>
          <w:trHeight w:val="600"/>
        </w:trPr>
        <w:tc>
          <w:tcPr>
            <w:tcW w:w="3417" w:type="dxa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6BC9" w:rsidRPr="00E24EB2" w:rsidRDefault="00176BC9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4EB2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Crédits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BC9" w:rsidRPr="00E24EB2" w:rsidRDefault="00176BC9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4EB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C9" w:rsidRPr="00E24EB2" w:rsidRDefault="00176BC9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C9" w:rsidRPr="00E24EB2" w:rsidRDefault="00176BC9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C9" w:rsidRPr="00E24EB2" w:rsidRDefault="00176BC9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BC9" w:rsidRPr="00E24EB2" w:rsidRDefault="00176BC9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4EB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BC9" w:rsidRPr="00E24EB2" w:rsidRDefault="00176BC9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4EB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BC9" w:rsidRPr="00E24EB2" w:rsidRDefault="00176BC9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4EB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BC9" w:rsidRPr="00E24EB2" w:rsidRDefault="00176BC9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4EB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76BC9" w:rsidRPr="00E24EB2" w:rsidTr="00176BC9">
        <w:trPr>
          <w:trHeight w:val="600"/>
        </w:trPr>
        <w:tc>
          <w:tcPr>
            <w:tcW w:w="423" w:type="dxa"/>
            <w:vMerge w:val="restart"/>
            <w:tcBorders>
              <w:top w:val="nil"/>
              <w:left w:val="single" w:sz="4" w:space="0" w:color="16365C"/>
              <w:right w:val="single" w:sz="4" w:space="0" w:color="16365C"/>
            </w:tcBorders>
            <w:shd w:val="clear" w:color="auto" w:fill="auto"/>
            <w:noWrap/>
            <w:textDirection w:val="btLr"/>
            <w:vAlign w:val="center"/>
            <w:hideMark/>
          </w:tcPr>
          <w:p w:rsidR="00176BC9" w:rsidRPr="00E24EB2" w:rsidRDefault="00176BC9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176BC9" w:rsidRPr="00DD2A81" w:rsidRDefault="00176BC9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DD2A81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dont Crédits à la </w:t>
            </w:r>
            <w:r w:rsidR="007779F1" w:rsidRPr="00DD2A81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consommation </w:t>
            </w:r>
            <w:r w:rsidRPr="00DD2A81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br/>
            </w:r>
            <w:r w:rsidRPr="00DD2A8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fr-FR"/>
              </w:rPr>
              <w:t>(hors regroupement de crédits)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auto"/>
            </w:tcBorders>
            <w:shd w:val="clear" w:color="auto" w:fill="auto"/>
            <w:hideMark/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24EB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24EB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clear" w:color="auto" w:fill="auto"/>
            <w:hideMark/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24EB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hideMark/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24EB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auto"/>
            </w:tcBorders>
            <w:shd w:val="clear" w:color="auto" w:fill="auto"/>
            <w:hideMark/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24EB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</w:tr>
      <w:tr w:rsidR="00176BC9" w:rsidRPr="00E24EB2" w:rsidTr="00176BC9">
        <w:trPr>
          <w:trHeight w:val="600"/>
        </w:trPr>
        <w:tc>
          <w:tcPr>
            <w:tcW w:w="423" w:type="dxa"/>
            <w:vMerge/>
            <w:tcBorders>
              <w:left w:val="single" w:sz="4" w:space="0" w:color="16365C"/>
              <w:right w:val="single" w:sz="4" w:space="0" w:color="16365C"/>
            </w:tcBorders>
            <w:vAlign w:val="center"/>
            <w:hideMark/>
          </w:tcPr>
          <w:p w:rsidR="00176BC9" w:rsidRPr="00E24EB2" w:rsidRDefault="00176BC9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176BC9" w:rsidRPr="00DD2A81" w:rsidRDefault="00176BC9" w:rsidP="00975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DD2A81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dont Crédits immobiliers </w:t>
            </w:r>
            <w:r w:rsidRPr="00DD2A81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br/>
            </w:r>
            <w:r w:rsidRPr="00DD2A8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fr-FR"/>
              </w:rPr>
              <w:t>(hors regroupement de crédits)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16365C"/>
              <w:right w:val="single" w:sz="4" w:space="0" w:color="auto"/>
            </w:tcBorders>
            <w:shd w:val="clear" w:color="auto" w:fill="auto"/>
            <w:hideMark/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24EB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24EB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clear" w:color="auto" w:fill="auto"/>
            <w:hideMark/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24EB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hideMark/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24EB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6365C"/>
              <w:right w:val="single" w:sz="4" w:space="0" w:color="auto"/>
            </w:tcBorders>
            <w:shd w:val="clear" w:color="auto" w:fill="auto"/>
            <w:hideMark/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24EB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</w:tr>
      <w:tr w:rsidR="00176BC9" w:rsidRPr="00E24EB2" w:rsidTr="00176BC9">
        <w:trPr>
          <w:trHeight w:val="600"/>
        </w:trPr>
        <w:tc>
          <w:tcPr>
            <w:tcW w:w="423" w:type="dxa"/>
            <w:vMerge/>
            <w:tcBorders>
              <w:left w:val="single" w:sz="4" w:space="0" w:color="16365C"/>
              <w:right w:val="single" w:sz="4" w:space="0" w:color="16365C"/>
            </w:tcBorders>
            <w:vAlign w:val="center"/>
            <w:hideMark/>
          </w:tcPr>
          <w:p w:rsidR="00176BC9" w:rsidRPr="00E24EB2" w:rsidRDefault="00176BC9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176BC9" w:rsidRPr="00DD2A81" w:rsidRDefault="00176BC9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DD2A81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dont Regroupement de crédits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16365C"/>
              <w:right w:val="single" w:sz="4" w:space="0" w:color="auto"/>
            </w:tcBorders>
            <w:shd w:val="clear" w:color="auto" w:fill="auto"/>
            <w:hideMark/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24EB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24EB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clear" w:color="auto" w:fill="auto"/>
            <w:hideMark/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24EB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hideMark/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24EB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6365C"/>
              <w:right w:val="single" w:sz="4" w:space="0" w:color="auto"/>
            </w:tcBorders>
            <w:shd w:val="clear" w:color="auto" w:fill="auto"/>
            <w:hideMark/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24EB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</w:tr>
      <w:tr w:rsidR="00176BC9" w:rsidRPr="00E24EB2" w:rsidTr="00176BC9">
        <w:trPr>
          <w:trHeight w:val="600"/>
        </w:trPr>
        <w:tc>
          <w:tcPr>
            <w:tcW w:w="423" w:type="dxa"/>
            <w:vMerge/>
            <w:tcBorders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176BC9" w:rsidRPr="00E24EB2" w:rsidRDefault="00176BC9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</w:tcPr>
          <w:p w:rsidR="00176BC9" w:rsidRPr="00DD2A81" w:rsidRDefault="00176BC9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DD2A81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dont Autres crédits aux particuliers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16365C"/>
            </w:tcBorders>
            <w:shd w:val="clear" w:color="auto" w:fill="auto"/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16365C"/>
            </w:tcBorders>
            <w:shd w:val="clear" w:color="auto" w:fill="auto"/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176BC9" w:rsidRPr="00E24EB2" w:rsidTr="00DD2A81">
        <w:trPr>
          <w:trHeight w:val="600"/>
        </w:trPr>
        <w:tc>
          <w:tcPr>
            <w:tcW w:w="3417" w:type="dxa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 w:themeFill="background1" w:themeFillShade="D9"/>
            <w:vAlign w:val="center"/>
          </w:tcPr>
          <w:p w:rsidR="00176BC9" w:rsidRPr="00DD2A81" w:rsidRDefault="00176BC9" w:rsidP="00DD2A8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DD2A8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Professionnels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auto"/>
            </w:tcBorders>
            <w:shd w:val="clear" w:color="auto" w:fill="D9D9D9" w:themeFill="background1" w:themeFillShade="D9"/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clear" w:color="auto" w:fill="D9D9D9" w:themeFill="background1" w:themeFillShade="D9"/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D9D9D9" w:themeFill="background1" w:themeFillShade="D9"/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auto"/>
            </w:tcBorders>
            <w:shd w:val="clear" w:color="auto" w:fill="D9D9D9" w:themeFill="background1" w:themeFillShade="D9"/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176BC9" w:rsidRPr="00E24EB2" w:rsidTr="00DD2A81">
        <w:trPr>
          <w:trHeight w:val="600"/>
        </w:trPr>
        <w:tc>
          <w:tcPr>
            <w:tcW w:w="3417" w:type="dxa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 w:themeFill="background1" w:themeFillShade="D9"/>
            <w:vAlign w:val="center"/>
          </w:tcPr>
          <w:p w:rsidR="00176BC9" w:rsidRPr="00182A74" w:rsidRDefault="00176BC9" w:rsidP="00182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82A74">
              <w:rPr>
                <w:rFonts w:ascii="Calibri" w:eastAsia="Times New Roman" w:hAnsi="Calibri" w:cs="Calibri"/>
                <w:color w:val="000000"/>
                <w:lang w:eastAsia="fr-FR"/>
              </w:rPr>
              <w:t>Comptes courants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auto"/>
            </w:tcBorders>
            <w:shd w:val="clear" w:color="auto" w:fill="auto"/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clear" w:color="auto" w:fill="auto"/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auto"/>
            </w:tcBorders>
            <w:shd w:val="clear" w:color="auto" w:fill="auto"/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176BC9" w:rsidRPr="00E24EB2" w:rsidTr="00DD2A81">
        <w:trPr>
          <w:trHeight w:val="600"/>
        </w:trPr>
        <w:tc>
          <w:tcPr>
            <w:tcW w:w="3417" w:type="dxa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 w:themeFill="background1" w:themeFillShade="D9"/>
            <w:vAlign w:val="center"/>
          </w:tcPr>
          <w:p w:rsidR="00176BC9" w:rsidRPr="00182A74" w:rsidRDefault="00176BC9" w:rsidP="00182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182A74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Dont comptes fonctionnant avec une offre groupée de produits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auto"/>
            </w:tcBorders>
            <w:shd w:val="clear" w:color="auto" w:fill="auto"/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clear" w:color="auto" w:fill="auto"/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auto"/>
            </w:tcBorders>
            <w:shd w:val="clear" w:color="auto" w:fill="auto"/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176BC9" w:rsidRPr="00E24EB2" w:rsidTr="00DD2A81">
        <w:trPr>
          <w:trHeight w:val="600"/>
        </w:trPr>
        <w:tc>
          <w:tcPr>
            <w:tcW w:w="3417" w:type="dxa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 w:themeFill="background1" w:themeFillShade="D9"/>
            <w:vAlign w:val="center"/>
          </w:tcPr>
          <w:p w:rsidR="00176BC9" w:rsidRPr="00182A74" w:rsidRDefault="00176BC9" w:rsidP="00182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Cartes de paiement et de retrait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auto"/>
            </w:tcBorders>
            <w:shd w:val="clear" w:color="auto" w:fill="auto"/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clear" w:color="auto" w:fill="auto"/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auto"/>
            </w:tcBorders>
            <w:shd w:val="clear" w:color="auto" w:fill="auto"/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176BC9" w:rsidRPr="00E24EB2" w:rsidTr="00DD2A81">
        <w:trPr>
          <w:trHeight w:val="600"/>
        </w:trPr>
        <w:tc>
          <w:tcPr>
            <w:tcW w:w="3417" w:type="dxa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 w:themeFill="background1" w:themeFillShade="D9"/>
            <w:vAlign w:val="center"/>
          </w:tcPr>
          <w:p w:rsidR="00176BC9" w:rsidRDefault="00176BC9" w:rsidP="00182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Comptes d’épargne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auto"/>
            </w:tcBorders>
            <w:shd w:val="clear" w:color="auto" w:fill="auto"/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clear" w:color="auto" w:fill="auto"/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auto"/>
            </w:tcBorders>
            <w:shd w:val="clear" w:color="auto" w:fill="auto"/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176BC9" w:rsidRPr="00E24EB2" w:rsidTr="00DD2A81">
        <w:trPr>
          <w:trHeight w:val="600"/>
        </w:trPr>
        <w:tc>
          <w:tcPr>
            <w:tcW w:w="3417" w:type="dxa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 w:themeFill="background1" w:themeFillShade="D9"/>
            <w:vAlign w:val="center"/>
          </w:tcPr>
          <w:p w:rsidR="00176BC9" w:rsidRDefault="00176BC9" w:rsidP="00182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Comptes d’instruments financiers et parts sociales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auto"/>
            </w:tcBorders>
            <w:shd w:val="clear" w:color="auto" w:fill="auto"/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clear" w:color="auto" w:fill="auto"/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auto"/>
            </w:tcBorders>
            <w:shd w:val="clear" w:color="auto" w:fill="auto"/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176BC9" w:rsidRPr="00E24EB2" w:rsidTr="00DD2A81">
        <w:trPr>
          <w:trHeight w:val="600"/>
        </w:trPr>
        <w:tc>
          <w:tcPr>
            <w:tcW w:w="3417" w:type="dxa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 w:themeFill="background1" w:themeFillShade="D9"/>
            <w:vAlign w:val="center"/>
          </w:tcPr>
          <w:p w:rsidR="00176BC9" w:rsidRDefault="00176BC9" w:rsidP="00182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Crédits sur créances commerciales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auto"/>
            </w:tcBorders>
            <w:shd w:val="clear" w:color="auto" w:fill="auto"/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clear" w:color="auto" w:fill="auto"/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auto"/>
            </w:tcBorders>
            <w:shd w:val="clear" w:color="auto" w:fill="auto"/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176BC9" w:rsidRPr="00E24EB2" w:rsidTr="00DD2A81">
        <w:trPr>
          <w:trHeight w:val="600"/>
        </w:trPr>
        <w:tc>
          <w:tcPr>
            <w:tcW w:w="3417" w:type="dxa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 w:themeFill="background1" w:themeFillShade="D9"/>
            <w:vAlign w:val="center"/>
          </w:tcPr>
          <w:p w:rsidR="00176BC9" w:rsidRDefault="00176BC9" w:rsidP="00182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Crédits à l’exportation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auto"/>
            </w:tcBorders>
            <w:shd w:val="clear" w:color="auto" w:fill="auto"/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clear" w:color="auto" w:fill="auto"/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auto"/>
            </w:tcBorders>
            <w:shd w:val="clear" w:color="auto" w:fill="auto"/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176BC9" w:rsidRPr="00E24EB2" w:rsidTr="00DD2A81">
        <w:trPr>
          <w:trHeight w:val="600"/>
        </w:trPr>
        <w:tc>
          <w:tcPr>
            <w:tcW w:w="3417" w:type="dxa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 w:themeFill="background1" w:themeFillShade="D9"/>
            <w:vAlign w:val="center"/>
          </w:tcPr>
          <w:p w:rsidR="00176BC9" w:rsidRDefault="00176BC9" w:rsidP="00182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Crédits de trésorerie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auto"/>
            </w:tcBorders>
            <w:shd w:val="clear" w:color="auto" w:fill="auto"/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clear" w:color="auto" w:fill="auto"/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auto"/>
            </w:tcBorders>
            <w:shd w:val="clear" w:color="auto" w:fill="auto"/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176BC9" w:rsidRPr="00E24EB2" w:rsidTr="00DD2A81">
        <w:trPr>
          <w:trHeight w:val="600"/>
        </w:trPr>
        <w:tc>
          <w:tcPr>
            <w:tcW w:w="3417" w:type="dxa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 w:themeFill="background1" w:themeFillShade="D9"/>
            <w:vAlign w:val="center"/>
          </w:tcPr>
          <w:p w:rsidR="00176BC9" w:rsidRDefault="00176BC9" w:rsidP="00182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Crédits à l’équipement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auto"/>
            </w:tcBorders>
            <w:shd w:val="clear" w:color="auto" w:fill="auto"/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clear" w:color="auto" w:fill="auto"/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auto"/>
            </w:tcBorders>
            <w:shd w:val="clear" w:color="auto" w:fill="auto"/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176BC9" w:rsidRPr="00E24EB2" w:rsidTr="00DD2A81">
        <w:trPr>
          <w:trHeight w:val="600"/>
        </w:trPr>
        <w:tc>
          <w:tcPr>
            <w:tcW w:w="3417" w:type="dxa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 w:themeFill="background1" w:themeFillShade="D9"/>
            <w:vAlign w:val="center"/>
          </w:tcPr>
          <w:p w:rsidR="00176BC9" w:rsidRDefault="00176BC9" w:rsidP="00182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Autres crédits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auto"/>
            </w:tcBorders>
            <w:shd w:val="clear" w:color="auto" w:fill="auto"/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clear" w:color="auto" w:fill="auto"/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auto"/>
            </w:tcBorders>
            <w:shd w:val="clear" w:color="auto" w:fill="auto"/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176BC9" w:rsidRPr="00E24EB2" w:rsidTr="00176BC9">
        <w:trPr>
          <w:trHeight w:val="600"/>
        </w:trPr>
        <w:tc>
          <w:tcPr>
            <w:tcW w:w="3417" w:type="dxa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B8CCE4" w:themeFill="accent1" w:themeFillTint="66"/>
            <w:vAlign w:val="center"/>
          </w:tcPr>
          <w:p w:rsidR="00176BC9" w:rsidRPr="002E43C8" w:rsidRDefault="00176BC9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2E43C8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Commercialisation pour compte de tiers</w:t>
            </w:r>
          </w:p>
          <w:p w:rsidR="00176BC9" w:rsidRPr="002E43C8" w:rsidRDefault="00176BC9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2E43C8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(menu déroulant cases à cocher)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auto"/>
            </w:tcBorders>
            <w:shd w:val="clear" w:color="auto" w:fill="C6D9F1" w:themeFill="text2" w:themeFillTint="33"/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clear" w:color="auto" w:fill="C6D9F1" w:themeFill="text2" w:themeFillTint="33"/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C6D9F1" w:themeFill="text2" w:themeFillTint="33"/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auto"/>
            </w:tcBorders>
            <w:shd w:val="clear" w:color="auto" w:fill="C6D9F1" w:themeFill="text2" w:themeFillTint="33"/>
          </w:tcPr>
          <w:p w:rsidR="00176BC9" w:rsidRPr="00E24EB2" w:rsidRDefault="00176BC9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176BC9" w:rsidRPr="00E24EB2" w:rsidTr="00176BC9">
        <w:trPr>
          <w:trHeight w:val="600"/>
        </w:trPr>
        <w:tc>
          <w:tcPr>
            <w:tcW w:w="3417" w:type="dxa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</w:tcPr>
          <w:p w:rsidR="00176BC9" w:rsidRPr="00B64537" w:rsidRDefault="00176BC9" w:rsidP="0069695B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ind w:left="426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4537">
              <w:rPr>
                <w:rFonts w:ascii="Calibri" w:eastAsia="Times New Roman" w:hAnsi="Calibri" w:cs="Calibri"/>
                <w:color w:val="000000"/>
                <w:lang w:eastAsia="fr-FR"/>
              </w:rPr>
              <w:t>Comptes de dépôt / courants</w:t>
            </w:r>
          </w:p>
          <w:p w:rsidR="00176BC9" w:rsidRPr="00B64537" w:rsidRDefault="00176BC9" w:rsidP="0069695B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ind w:left="426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4537">
              <w:rPr>
                <w:rFonts w:ascii="Calibri" w:eastAsia="Times New Roman" w:hAnsi="Calibri" w:cs="Calibri"/>
                <w:color w:val="000000"/>
                <w:lang w:eastAsia="fr-FR"/>
              </w:rPr>
              <w:t>Moyens de paiement</w:t>
            </w:r>
          </w:p>
          <w:p w:rsidR="00176BC9" w:rsidRPr="00B64537" w:rsidRDefault="00176BC9" w:rsidP="0069695B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ind w:left="426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4537">
              <w:rPr>
                <w:rFonts w:ascii="Calibri" w:eastAsia="Times New Roman" w:hAnsi="Calibri" w:cs="Calibri"/>
                <w:color w:val="000000"/>
                <w:lang w:eastAsia="fr-FR"/>
              </w:rPr>
              <w:t>Comptes d’épargne</w:t>
            </w:r>
          </w:p>
          <w:p w:rsidR="00176BC9" w:rsidRPr="00B64537" w:rsidRDefault="00176BC9" w:rsidP="0069695B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ind w:left="426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4537">
              <w:rPr>
                <w:rFonts w:ascii="Calibri" w:eastAsia="Times New Roman" w:hAnsi="Calibri" w:cs="Calibri"/>
                <w:color w:val="000000"/>
                <w:lang w:eastAsia="fr-FR"/>
              </w:rPr>
              <w:t>Crédits à la consommation</w:t>
            </w:r>
          </w:p>
          <w:p w:rsidR="00176BC9" w:rsidRPr="00B64537" w:rsidRDefault="00176BC9" w:rsidP="0069695B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ind w:left="426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4537">
              <w:rPr>
                <w:rFonts w:ascii="Calibri" w:eastAsia="Times New Roman" w:hAnsi="Calibri" w:cs="Calibri"/>
                <w:color w:val="000000"/>
                <w:lang w:eastAsia="fr-FR"/>
              </w:rPr>
              <w:t>Crédits immobiliers / à l’habitat</w:t>
            </w:r>
          </w:p>
          <w:p w:rsidR="00176BC9" w:rsidRPr="00B64537" w:rsidRDefault="00176BC9" w:rsidP="0069695B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ind w:left="426"/>
              <w:jc w:val="both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B6453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Autres types de crédits </w:t>
            </w:r>
            <w:r w:rsidRPr="00B6453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(préciser en commentaire)</w:t>
            </w:r>
          </w:p>
          <w:p w:rsidR="00176BC9" w:rsidRPr="00B64537" w:rsidRDefault="00176BC9" w:rsidP="0069695B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ind w:left="426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4537">
              <w:rPr>
                <w:rFonts w:ascii="Calibri" w:eastAsia="Times New Roman" w:hAnsi="Calibri" w:cs="Calibri"/>
                <w:color w:val="000000"/>
                <w:lang w:eastAsia="fr-FR"/>
              </w:rPr>
              <w:t>Comptes d’instruments financiers et de parts sociales</w:t>
            </w:r>
          </w:p>
          <w:p w:rsidR="00176BC9" w:rsidRDefault="00176BC9" w:rsidP="0069695B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ind w:left="426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4537">
              <w:rPr>
                <w:rFonts w:ascii="Calibri" w:eastAsia="Times New Roman" w:hAnsi="Calibri" w:cs="Calibri"/>
                <w:color w:val="000000"/>
                <w:lang w:eastAsia="fr-FR"/>
              </w:rPr>
              <w:t>Contrats d’assurance vie</w:t>
            </w:r>
          </w:p>
          <w:p w:rsidR="00176BC9" w:rsidRPr="00B64537" w:rsidRDefault="00176BC9" w:rsidP="0069695B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ind w:left="426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Contrats d’assurance emprunteur</w:t>
            </w:r>
          </w:p>
          <w:p w:rsidR="00176BC9" w:rsidRPr="00B64537" w:rsidRDefault="00176BC9" w:rsidP="0069695B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ind w:left="426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4537">
              <w:rPr>
                <w:rFonts w:ascii="Calibri" w:eastAsia="Times New Roman" w:hAnsi="Calibri" w:cs="Calibri"/>
                <w:color w:val="000000"/>
                <w:lang w:eastAsia="fr-FR"/>
              </w:rPr>
              <w:t>Autres contrats d’assurance de personnes</w:t>
            </w:r>
          </w:p>
          <w:p w:rsidR="00176BC9" w:rsidRPr="00831D64" w:rsidDel="003A7596" w:rsidRDefault="00176BC9" w:rsidP="0069695B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ind w:left="426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31D64">
              <w:rPr>
                <w:rFonts w:ascii="Calibri" w:eastAsia="Times New Roman" w:hAnsi="Calibri" w:cs="Calibri"/>
                <w:color w:val="000000"/>
                <w:lang w:eastAsia="fr-FR"/>
              </w:rPr>
              <w:t>Contrats d’assurance dommages</w:t>
            </w:r>
          </w:p>
        </w:tc>
        <w:tc>
          <w:tcPr>
            <w:tcW w:w="993" w:type="dxa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auto"/>
            </w:tcBorders>
            <w:shd w:val="clear" w:color="auto" w:fill="auto"/>
          </w:tcPr>
          <w:p w:rsidR="00176BC9" w:rsidRPr="00B64537" w:rsidDel="003A7596" w:rsidRDefault="00176BC9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C9" w:rsidRPr="00B64537" w:rsidRDefault="00176BC9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C9" w:rsidRPr="00B64537" w:rsidDel="003A7596" w:rsidRDefault="00176BC9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C9" w:rsidRPr="00B64537" w:rsidDel="003A7596" w:rsidRDefault="00176BC9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BC9" w:rsidRPr="00B64537" w:rsidDel="003A7596" w:rsidRDefault="00176BC9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clear" w:color="auto" w:fill="auto"/>
          </w:tcPr>
          <w:p w:rsidR="00176BC9" w:rsidRPr="00B64537" w:rsidDel="003A7596" w:rsidRDefault="00176BC9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</w:tcPr>
          <w:p w:rsidR="00176BC9" w:rsidRPr="00B64537" w:rsidDel="003A7596" w:rsidRDefault="00176BC9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auto"/>
            </w:tcBorders>
            <w:shd w:val="clear" w:color="auto" w:fill="auto"/>
          </w:tcPr>
          <w:p w:rsidR="00176BC9" w:rsidRPr="00B64537" w:rsidDel="003A7596" w:rsidRDefault="00176BC9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334DE9" w:rsidRDefault="00334DE9" w:rsidP="000419E1">
      <w:pPr>
        <w:sectPr w:rsidR="00334DE9" w:rsidSect="00BD44E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1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056"/>
        <w:gridCol w:w="1055"/>
        <w:gridCol w:w="1388"/>
        <w:gridCol w:w="1058"/>
        <w:gridCol w:w="733"/>
        <w:gridCol w:w="331"/>
        <w:gridCol w:w="1058"/>
        <w:gridCol w:w="1058"/>
        <w:gridCol w:w="1058"/>
        <w:gridCol w:w="1058"/>
        <w:gridCol w:w="1629"/>
      </w:tblGrid>
      <w:tr w:rsidR="0046390E" w:rsidRPr="00C351D3" w:rsidTr="00640B47">
        <w:trPr>
          <w:trHeight w:val="465"/>
        </w:trPr>
        <w:tc>
          <w:tcPr>
            <w:tcW w:w="14104" w:type="dxa"/>
            <w:gridSpan w:val="12"/>
            <w:tcBorders>
              <w:top w:val="nil"/>
              <w:left w:val="nil"/>
              <w:right w:val="nil"/>
            </w:tcBorders>
            <w:shd w:val="clear" w:color="000000" w:fill="60497A"/>
            <w:vAlign w:val="center"/>
            <w:hideMark/>
          </w:tcPr>
          <w:p w:rsidR="0046390E" w:rsidRPr="00C351D3" w:rsidDel="002F0060" w:rsidRDefault="0046390E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C351D3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  <w:lastRenderedPageBreak/>
              <w:t xml:space="preserve">4- DISPOSITIFS SPECIFIQUES </w:t>
            </w:r>
          </w:p>
        </w:tc>
      </w:tr>
      <w:tr w:rsidR="000419E1" w:rsidRPr="00E24EB2" w:rsidTr="00640B47">
        <w:trPr>
          <w:trHeight w:hRule="exact" w:val="227"/>
        </w:trPr>
        <w:tc>
          <w:tcPr>
            <w:tcW w:w="14104" w:type="dxa"/>
            <w:gridSpan w:val="12"/>
            <w:tcBorders>
              <w:left w:val="nil"/>
            </w:tcBorders>
            <w:shd w:val="clear" w:color="auto" w:fill="auto"/>
            <w:noWrap/>
            <w:vAlign w:val="bottom"/>
          </w:tcPr>
          <w:p w:rsidR="000419E1" w:rsidRPr="002B0ECB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fr-FR"/>
              </w:rPr>
            </w:pPr>
          </w:p>
        </w:tc>
      </w:tr>
      <w:tr w:rsidR="000419E1" w:rsidRPr="00E24EB2" w:rsidTr="00640B47">
        <w:trPr>
          <w:trHeight w:val="532"/>
        </w:trPr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E24EB2" w:rsidRDefault="000419E1" w:rsidP="000419E1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E24EB2" w:rsidRDefault="000419E1" w:rsidP="000419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E24E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PARTICULIERS</w:t>
            </w: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E24EB2" w:rsidRDefault="000419E1" w:rsidP="000419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E24E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PERSONNES PHYSIQUES</w:t>
            </w:r>
            <w:r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 AGISSANT À DES FINS PROFESSIONNELLES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E24EB2" w:rsidRDefault="000419E1" w:rsidP="000419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E24EB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PERSONNES MORALES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9D9D9"/>
          </w:tcPr>
          <w:p w:rsidR="000419E1" w:rsidRPr="002B0ECB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fr-FR"/>
              </w:rPr>
            </w:pPr>
          </w:p>
        </w:tc>
      </w:tr>
      <w:tr w:rsidR="000419E1" w:rsidRPr="00E24EB2" w:rsidTr="00640B47">
        <w:trPr>
          <w:trHeight w:hRule="exact" w:val="170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E24EB2" w:rsidRDefault="000419E1" w:rsidP="000419E1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E24EB2" w:rsidRDefault="000419E1" w:rsidP="000419E1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E24EB2" w:rsidRDefault="000419E1" w:rsidP="000419E1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E24EB2" w:rsidRDefault="000419E1" w:rsidP="000419E1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E24EB2" w:rsidRDefault="000419E1" w:rsidP="000419E1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E24EB2" w:rsidRDefault="000419E1" w:rsidP="000419E1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E24EB2" w:rsidRDefault="000419E1" w:rsidP="000419E1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E24EB2" w:rsidRDefault="000419E1" w:rsidP="000419E1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E24EB2" w:rsidRDefault="000419E1" w:rsidP="000419E1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E24EB2" w:rsidRDefault="000419E1" w:rsidP="000419E1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0419E1" w:rsidRPr="00E24EB2" w:rsidRDefault="000419E1" w:rsidP="000419E1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0977F3" w:rsidRPr="00E24EB2" w:rsidTr="005A6E20">
        <w:trPr>
          <w:trHeight w:val="1880"/>
        </w:trPr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E24EB2" w:rsidRDefault="000419E1" w:rsidP="000419E1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E24EB2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056" w:type="dxa"/>
            <w:tcBorders>
              <w:top w:val="single" w:sz="4" w:space="0" w:color="16365C"/>
              <w:left w:val="nil"/>
              <w:bottom w:val="nil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E24EB2" w:rsidRDefault="000419E1" w:rsidP="000419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E24EB2">
              <w:rPr>
                <w:rFonts w:eastAsia="Times New Roman" w:cstheme="minorHAnsi"/>
                <w:color w:val="000000"/>
                <w:lang w:eastAsia="fr-FR"/>
              </w:rPr>
              <w:t xml:space="preserve">Stock </w:t>
            </w:r>
            <w:r w:rsidR="005A6E20">
              <w:rPr>
                <w:rFonts w:eastAsia="Times New Roman" w:cstheme="minorHAnsi"/>
                <w:color w:val="000000"/>
                <w:lang w:eastAsia="fr-FR"/>
              </w:rPr>
              <w:t xml:space="preserve">de comptes </w:t>
            </w:r>
            <w:r w:rsidRPr="00E24EB2">
              <w:rPr>
                <w:rFonts w:eastAsia="Times New Roman" w:cstheme="minorHAnsi"/>
                <w:color w:val="000000"/>
                <w:lang w:eastAsia="fr-FR"/>
              </w:rPr>
              <w:t>à la fin de l</w:t>
            </w:r>
            <w:r w:rsidR="00FD0A57">
              <w:rPr>
                <w:rFonts w:eastAsia="Times New Roman" w:cstheme="minorHAnsi"/>
                <w:color w:val="000000"/>
                <w:lang w:eastAsia="fr-FR"/>
              </w:rPr>
              <w:t>’</w:t>
            </w:r>
            <w:r w:rsidRPr="00E24EB2">
              <w:rPr>
                <w:rFonts w:eastAsia="Times New Roman" w:cstheme="minorHAnsi"/>
                <w:color w:val="000000"/>
                <w:lang w:eastAsia="fr-FR"/>
              </w:rPr>
              <w:t>année sous revue</w:t>
            </w:r>
          </w:p>
        </w:tc>
        <w:tc>
          <w:tcPr>
            <w:tcW w:w="1055" w:type="dxa"/>
            <w:tcBorders>
              <w:top w:val="single" w:sz="4" w:space="0" w:color="16365C"/>
              <w:left w:val="nil"/>
              <w:bottom w:val="nil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E24EB2" w:rsidRDefault="000419E1" w:rsidP="000419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E24EB2">
              <w:rPr>
                <w:rFonts w:eastAsia="Times New Roman" w:cstheme="minorHAnsi"/>
                <w:color w:val="000000"/>
                <w:lang w:eastAsia="fr-FR"/>
              </w:rPr>
              <w:t>Comptes ouverts au cours de l</w:t>
            </w:r>
            <w:r w:rsidR="00FD0A57">
              <w:rPr>
                <w:rFonts w:eastAsia="Times New Roman" w:cstheme="minorHAnsi"/>
                <w:color w:val="000000"/>
                <w:lang w:eastAsia="fr-FR"/>
              </w:rPr>
              <w:t>’</w:t>
            </w:r>
            <w:r w:rsidRPr="00E24EB2">
              <w:rPr>
                <w:rFonts w:eastAsia="Times New Roman" w:cstheme="minorHAnsi"/>
                <w:color w:val="000000"/>
                <w:lang w:eastAsia="fr-FR"/>
              </w:rPr>
              <w:t>année sous revue</w:t>
            </w:r>
          </w:p>
        </w:tc>
        <w:tc>
          <w:tcPr>
            <w:tcW w:w="1388" w:type="dxa"/>
            <w:tcBorders>
              <w:top w:val="single" w:sz="4" w:space="0" w:color="16365C"/>
              <w:left w:val="nil"/>
              <w:bottom w:val="nil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E24EB2" w:rsidRDefault="000419E1" w:rsidP="000419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E24EB2">
              <w:rPr>
                <w:rFonts w:eastAsia="Times New Roman" w:cstheme="minorHAnsi"/>
                <w:color w:val="000000"/>
                <w:lang w:eastAsia="fr-FR"/>
              </w:rPr>
              <w:t>Comptes clôturés au cours de l</w:t>
            </w:r>
            <w:r w:rsidR="00FD0A57">
              <w:rPr>
                <w:rFonts w:eastAsia="Times New Roman" w:cstheme="minorHAnsi"/>
                <w:color w:val="000000"/>
                <w:lang w:eastAsia="fr-FR"/>
              </w:rPr>
              <w:t>’</w:t>
            </w:r>
            <w:r w:rsidRPr="00E24EB2">
              <w:rPr>
                <w:rFonts w:eastAsia="Times New Roman" w:cstheme="minorHAnsi"/>
                <w:color w:val="000000"/>
                <w:lang w:eastAsia="fr-FR"/>
              </w:rPr>
              <w:t>année sous revue</w:t>
            </w:r>
          </w:p>
        </w:tc>
        <w:tc>
          <w:tcPr>
            <w:tcW w:w="1058" w:type="dxa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E24EB2" w:rsidRDefault="000419E1" w:rsidP="005A6E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E24EB2">
              <w:rPr>
                <w:rFonts w:eastAsia="Times New Roman" w:cstheme="minorHAnsi"/>
                <w:color w:val="000000"/>
                <w:lang w:eastAsia="fr-FR"/>
              </w:rPr>
              <w:t>Stock</w:t>
            </w:r>
            <w:r w:rsidR="005A6E20">
              <w:rPr>
                <w:rFonts w:eastAsia="Times New Roman" w:cstheme="minorHAnsi"/>
                <w:color w:val="000000"/>
                <w:lang w:eastAsia="fr-FR"/>
              </w:rPr>
              <w:t xml:space="preserve"> de comptes </w:t>
            </w:r>
            <w:r w:rsidRPr="00E24EB2">
              <w:rPr>
                <w:rFonts w:eastAsia="Times New Roman" w:cstheme="minorHAnsi"/>
                <w:color w:val="000000"/>
                <w:lang w:eastAsia="fr-FR"/>
              </w:rPr>
              <w:t>à la fin de l</w:t>
            </w:r>
            <w:r w:rsidR="00FD0A57">
              <w:rPr>
                <w:rFonts w:eastAsia="Times New Roman" w:cstheme="minorHAnsi"/>
                <w:color w:val="000000"/>
                <w:lang w:eastAsia="fr-FR"/>
              </w:rPr>
              <w:t>’</w:t>
            </w:r>
            <w:r w:rsidRPr="00E24EB2">
              <w:rPr>
                <w:rFonts w:eastAsia="Times New Roman" w:cstheme="minorHAnsi"/>
                <w:color w:val="000000"/>
                <w:lang w:eastAsia="fr-FR"/>
              </w:rPr>
              <w:t>année sous revue</w:t>
            </w:r>
          </w:p>
        </w:tc>
        <w:tc>
          <w:tcPr>
            <w:tcW w:w="1064" w:type="dxa"/>
            <w:gridSpan w:val="2"/>
            <w:tcBorders>
              <w:top w:val="single" w:sz="4" w:space="0" w:color="16365C"/>
              <w:left w:val="nil"/>
              <w:bottom w:val="nil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E24EB2" w:rsidRDefault="000419E1" w:rsidP="000419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E24EB2">
              <w:rPr>
                <w:rFonts w:eastAsia="Times New Roman" w:cstheme="minorHAnsi"/>
                <w:color w:val="000000"/>
                <w:lang w:eastAsia="fr-FR"/>
              </w:rPr>
              <w:t>Comptes ouverts au cours de l</w:t>
            </w:r>
            <w:r w:rsidR="00FD0A57">
              <w:rPr>
                <w:rFonts w:eastAsia="Times New Roman" w:cstheme="minorHAnsi"/>
                <w:color w:val="000000"/>
                <w:lang w:eastAsia="fr-FR"/>
              </w:rPr>
              <w:t>’</w:t>
            </w:r>
            <w:r w:rsidRPr="00E24EB2">
              <w:rPr>
                <w:rFonts w:eastAsia="Times New Roman" w:cstheme="minorHAnsi"/>
                <w:color w:val="000000"/>
                <w:lang w:eastAsia="fr-FR"/>
              </w:rPr>
              <w:t>année sous revue</w:t>
            </w:r>
          </w:p>
        </w:tc>
        <w:tc>
          <w:tcPr>
            <w:tcW w:w="1058" w:type="dxa"/>
            <w:tcBorders>
              <w:top w:val="single" w:sz="4" w:space="0" w:color="16365C"/>
              <w:left w:val="nil"/>
              <w:bottom w:val="nil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E24EB2" w:rsidRDefault="000419E1" w:rsidP="000419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E24EB2">
              <w:rPr>
                <w:rFonts w:eastAsia="Times New Roman" w:cstheme="minorHAnsi"/>
                <w:color w:val="000000"/>
                <w:lang w:eastAsia="fr-FR"/>
              </w:rPr>
              <w:t>Comptes clôturés au cours de l</w:t>
            </w:r>
            <w:r w:rsidR="00FD0A57">
              <w:rPr>
                <w:rFonts w:eastAsia="Times New Roman" w:cstheme="minorHAnsi"/>
                <w:color w:val="000000"/>
                <w:lang w:eastAsia="fr-FR"/>
              </w:rPr>
              <w:t>’</w:t>
            </w:r>
            <w:r w:rsidRPr="00E24EB2">
              <w:rPr>
                <w:rFonts w:eastAsia="Times New Roman" w:cstheme="minorHAnsi"/>
                <w:color w:val="000000"/>
                <w:lang w:eastAsia="fr-FR"/>
              </w:rPr>
              <w:t>année sous revue</w:t>
            </w:r>
          </w:p>
        </w:tc>
        <w:tc>
          <w:tcPr>
            <w:tcW w:w="1058" w:type="dxa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E24EB2" w:rsidRDefault="000419E1" w:rsidP="005A6E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E24EB2">
              <w:rPr>
                <w:rFonts w:eastAsia="Times New Roman" w:cstheme="minorHAnsi"/>
                <w:color w:val="000000"/>
                <w:lang w:eastAsia="fr-FR"/>
              </w:rPr>
              <w:t>Stock</w:t>
            </w:r>
            <w:r w:rsidR="005A6E20">
              <w:rPr>
                <w:rFonts w:eastAsia="Times New Roman" w:cstheme="minorHAnsi"/>
                <w:color w:val="000000"/>
                <w:lang w:eastAsia="fr-FR"/>
              </w:rPr>
              <w:t xml:space="preserve"> de comptes </w:t>
            </w:r>
            <w:r w:rsidRPr="00E24EB2">
              <w:rPr>
                <w:rFonts w:eastAsia="Times New Roman" w:cstheme="minorHAnsi"/>
                <w:color w:val="000000"/>
                <w:lang w:eastAsia="fr-FR"/>
              </w:rPr>
              <w:t>à la fin de l</w:t>
            </w:r>
            <w:r w:rsidR="00FD0A57">
              <w:rPr>
                <w:rFonts w:eastAsia="Times New Roman" w:cstheme="minorHAnsi"/>
                <w:color w:val="000000"/>
                <w:lang w:eastAsia="fr-FR"/>
              </w:rPr>
              <w:t>’</w:t>
            </w:r>
            <w:r w:rsidRPr="00E24EB2">
              <w:rPr>
                <w:rFonts w:eastAsia="Times New Roman" w:cstheme="minorHAnsi"/>
                <w:color w:val="000000"/>
                <w:lang w:eastAsia="fr-FR"/>
              </w:rPr>
              <w:t>année sous revue</w:t>
            </w:r>
          </w:p>
        </w:tc>
        <w:tc>
          <w:tcPr>
            <w:tcW w:w="1058" w:type="dxa"/>
            <w:tcBorders>
              <w:top w:val="single" w:sz="4" w:space="0" w:color="16365C"/>
              <w:left w:val="nil"/>
              <w:bottom w:val="nil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E24EB2" w:rsidRDefault="000419E1" w:rsidP="000419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E24EB2">
              <w:rPr>
                <w:rFonts w:eastAsia="Times New Roman" w:cstheme="minorHAnsi"/>
                <w:color w:val="000000"/>
                <w:lang w:eastAsia="fr-FR"/>
              </w:rPr>
              <w:t>Comptes ouverts au cours de l</w:t>
            </w:r>
            <w:r w:rsidR="00FD0A57">
              <w:rPr>
                <w:rFonts w:eastAsia="Times New Roman" w:cstheme="minorHAnsi"/>
                <w:color w:val="000000"/>
                <w:lang w:eastAsia="fr-FR"/>
              </w:rPr>
              <w:t>’</w:t>
            </w:r>
            <w:r w:rsidRPr="00E24EB2">
              <w:rPr>
                <w:rFonts w:eastAsia="Times New Roman" w:cstheme="minorHAnsi"/>
                <w:color w:val="000000"/>
                <w:lang w:eastAsia="fr-FR"/>
              </w:rPr>
              <w:t>année sous revue</w:t>
            </w:r>
          </w:p>
        </w:tc>
        <w:tc>
          <w:tcPr>
            <w:tcW w:w="1058" w:type="dxa"/>
            <w:tcBorders>
              <w:top w:val="single" w:sz="4" w:space="0" w:color="16365C"/>
              <w:left w:val="nil"/>
              <w:bottom w:val="nil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E24EB2" w:rsidRDefault="000419E1" w:rsidP="000419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E24EB2">
              <w:rPr>
                <w:rFonts w:eastAsia="Times New Roman" w:cstheme="minorHAnsi"/>
                <w:color w:val="000000"/>
                <w:lang w:eastAsia="fr-FR"/>
              </w:rPr>
              <w:t>Comptes clôturés au cours de l</w:t>
            </w:r>
            <w:r w:rsidR="00FD0A57">
              <w:rPr>
                <w:rFonts w:eastAsia="Times New Roman" w:cstheme="minorHAnsi"/>
                <w:color w:val="000000"/>
                <w:lang w:eastAsia="fr-FR"/>
              </w:rPr>
              <w:t>’</w:t>
            </w:r>
            <w:r w:rsidRPr="00E24EB2">
              <w:rPr>
                <w:rFonts w:eastAsia="Times New Roman" w:cstheme="minorHAnsi"/>
                <w:color w:val="000000"/>
                <w:lang w:eastAsia="fr-FR"/>
              </w:rPr>
              <w:t>année sous revue</w:t>
            </w:r>
          </w:p>
        </w:tc>
        <w:tc>
          <w:tcPr>
            <w:tcW w:w="1629" w:type="dxa"/>
            <w:tcBorders>
              <w:top w:val="single" w:sz="4" w:space="0" w:color="16365C"/>
              <w:left w:val="nil"/>
              <w:right w:val="single" w:sz="4" w:space="0" w:color="16365C"/>
            </w:tcBorders>
            <w:shd w:val="clear" w:color="000000" w:fill="D9D9D9"/>
          </w:tcPr>
          <w:p w:rsidR="000419E1" w:rsidRPr="007948F4" w:rsidRDefault="000419E1" w:rsidP="00640B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7948F4">
              <w:rPr>
                <w:rFonts w:eastAsia="Times New Roman" w:cstheme="minorHAnsi"/>
                <w:color w:val="000000"/>
                <w:lang w:eastAsia="fr-FR"/>
              </w:rPr>
              <w:t>Commentaires</w:t>
            </w:r>
          </w:p>
        </w:tc>
      </w:tr>
      <w:tr w:rsidR="000419E1" w:rsidRPr="00E24EB2" w:rsidTr="00640B47">
        <w:trPr>
          <w:trHeight w:val="345"/>
        </w:trPr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E24EB2" w:rsidRDefault="000419E1" w:rsidP="000419E1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E24EB2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3499" w:type="dxa"/>
            <w:gridSpan w:val="3"/>
            <w:tcBorders>
              <w:top w:val="single" w:sz="4" w:space="0" w:color="16365C"/>
              <w:left w:val="nil"/>
              <w:bottom w:val="single" w:sz="4" w:space="0" w:color="auto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E24EB2" w:rsidRDefault="000419E1" w:rsidP="000419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E24EB2">
              <w:rPr>
                <w:rFonts w:eastAsia="Times New Roman" w:cstheme="minorHAnsi"/>
                <w:color w:val="000000"/>
                <w:lang w:eastAsia="fr-FR"/>
              </w:rPr>
              <w:t>En nombre</w:t>
            </w:r>
          </w:p>
        </w:tc>
        <w:tc>
          <w:tcPr>
            <w:tcW w:w="3180" w:type="dxa"/>
            <w:gridSpan w:val="4"/>
            <w:tcBorders>
              <w:top w:val="single" w:sz="4" w:space="0" w:color="16365C"/>
              <w:left w:val="nil"/>
              <w:bottom w:val="single" w:sz="4" w:space="0" w:color="auto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E24EB2" w:rsidRDefault="000419E1" w:rsidP="000419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E24EB2">
              <w:rPr>
                <w:rFonts w:eastAsia="Times New Roman" w:cstheme="minorHAnsi"/>
                <w:color w:val="000000"/>
                <w:lang w:eastAsia="fr-FR"/>
              </w:rPr>
              <w:t>En nombre</w:t>
            </w:r>
          </w:p>
        </w:tc>
        <w:tc>
          <w:tcPr>
            <w:tcW w:w="3174" w:type="dxa"/>
            <w:gridSpan w:val="3"/>
            <w:tcBorders>
              <w:top w:val="single" w:sz="4" w:space="0" w:color="16365C"/>
              <w:left w:val="nil"/>
              <w:bottom w:val="single" w:sz="4" w:space="0" w:color="auto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E24EB2" w:rsidRDefault="000419E1" w:rsidP="000419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E24EB2">
              <w:rPr>
                <w:rFonts w:eastAsia="Times New Roman" w:cstheme="minorHAnsi"/>
                <w:color w:val="000000"/>
                <w:lang w:eastAsia="fr-FR"/>
              </w:rPr>
              <w:t>En nombre</w:t>
            </w:r>
          </w:p>
        </w:tc>
        <w:tc>
          <w:tcPr>
            <w:tcW w:w="1629" w:type="dxa"/>
            <w:tcBorders>
              <w:left w:val="nil"/>
              <w:bottom w:val="single" w:sz="4" w:space="0" w:color="auto"/>
              <w:right w:val="single" w:sz="4" w:space="0" w:color="16365C"/>
            </w:tcBorders>
            <w:shd w:val="clear" w:color="000000" w:fill="D9D9D9"/>
          </w:tcPr>
          <w:p w:rsidR="000419E1" w:rsidRPr="00E24EB2" w:rsidRDefault="000419E1" w:rsidP="000419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0419E1" w:rsidRPr="006359DE" w:rsidTr="005A6E20">
        <w:trPr>
          <w:trHeight w:val="642"/>
        </w:trPr>
        <w:tc>
          <w:tcPr>
            <w:tcW w:w="2622" w:type="dxa"/>
            <w:tcBorders>
              <w:top w:val="single" w:sz="4" w:space="0" w:color="auto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3333CC"/>
            <w:vAlign w:val="center"/>
            <w:hideMark/>
          </w:tcPr>
          <w:p w:rsidR="000419E1" w:rsidRPr="00844720" w:rsidRDefault="005A6E20" w:rsidP="005A6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Comptes ouverts dans le cadre du d</w:t>
            </w:r>
            <w:r w:rsidR="000419E1" w:rsidRPr="0084472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roit au compte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E24EB2" w:rsidRDefault="000419E1" w:rsidP="000419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E24EB2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E24EB2" w:rsidRDefault="000419E1" w:rsidP="000419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E24EB2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E24EB2" w:rsidRDefault="000419E1" w:rsidP="000419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E24EB2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E24EB2" w:rsidRDefault="000419E1" w:rsidP="000419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E24EB2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E24EB2" w:rsidRDefault="000419E1" w:rsidP="000419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E24EB2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E24EB2" w:rsidRDefault="000419E1" w:rsidP="000419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E24EB2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E24EB2" w:rsidRDefault="000419E1" w:rsidP="000419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E24EB2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E24EB2" w:rsidRDefault="000419E1" w:rsidP="000419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E24EB2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E1" w:rsidRPr="00E24EB2" w:rsidRDefault="000419E1" w:rsidP="000419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E24EB2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E1" w:rsidRPr="00E24EB2" w:rsidRDefault="000419E1" w:rsidP="000419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F67CF7" w:rsidRPr="00E24EB2" w:rsidTr="00640B47">
        <w:trPr>
          <w:trHeight w:val="149"/>
        </w:trPr>
        <w:tc>
          <w:tcPr>
            <w:tcW w:w="14104" w:type="dxa"/>
            <w:gridSpan w:val="1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F67CF7" w:rsidRDefault="00F67CF7" w:rsidP="000419E1">
            <w:pPr>
              <w:spacing w:after="0" w:line="240" w:lineRule="auto"/>
            </w:pPr>
            <w:r>
              <w:br w:type="page"/>
            </w:r>
          </w:p>
          <w:p w:rsidR="0046390E" w:rsidRDefault="0046390E" w:rsidP="000419E1">
            <w:pPr>
              <w:spacing w:after="0" w:line="240" w:lineRule="auto"/>
            </w:pPr>
          </w:p>
          <w:p w:rsidR="0046390E" w:rsidRPr="00E24EB2" w:rsidRDefault="0046390E" w:rsidP="000419E1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F67CF7" w:rsidRPr="00E24EB2" w:rsidTr="00640B47">
        <w:trPr>
          <w:trHeight w:val="705"/>
        </w:trPr>
        <w:tc>
          <w:tcPr>
            <w:tcW w:w="7912" w:type="dxa"/>
            <w:gridSpan w:val="6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3333CC"/>
            <w:vAlign w:val="center"/>
          </w:tcPr>
          <w:p w:rsidR="00F67CF7" w:rsidRPr="00E24EB2" w:rsidRDefault="00F67CF7" w:rsidP="000419E1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B26CF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Clients dont le  dossier de surendettement a été  déclaré recevable au cours de l’année sous revue</w:t>
            </w:r>
          </w:p>
        </w:tc>
        <w:tc>
          <w:tcPr>
            <w:tcW w:w="61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7CF7" w:rsidRPr="00E24EB2" w:rsidRDefault="00F67CF7" w:rsidP="00640B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>Commentaires</w:t>
            </w:r>
          </w:p>
        </w:tc>
      </w:tr>
      <w:tr w:rsidR="00F67CF7" w:rsidRPr="00E24EB2" w:rsidTr="00640B47">
        <w:trPr>
          <w:trHeight w:val="705"/>
        </w:trPr>
        <w:tc>
          <w:tcPr>
            <w:tcW w:w="2622" w:type="dxa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F67CF7" w:rsidRPr="00E24EB2" w:rsidRDefault="00F67CF7" w:rsidP="000419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E24EB2">
              <w:rPr>
                <w:rFonts w:eastAsia="Times New Roman" w:cstheme="minorHAnsi"/>
                <w:color w:val="000000"/>
                <w:lang w:eastAsia="fr-FR"/>
              </w:rPr>
              <w:t>Total</w:t>
            </w:r>
            <w:r>
              <w:rPr>
                <w:rFonts w:eastAsia="Times New Roman" w:cstheme="minorHAnsi"/>
                <w:color w:val="000000"/>
                <w:lang w:eastAsia="fr-FR"/>
              </w:rPr>
              <w:t xml:space="preserve"> (en nombre)</w:t>
            </w:r>
          </w:p>
        </w:tc>
        <w:tc>
          <w:tcPr>
            <w:tcW w:w="5290" w:type="dxa"/>
            <w:gridSpan w:val="5"/>
            <w:tcBorders>
              <w:top w:val="nil"/>
              <w:left w:val="nil"/>
              <w:bottom w:val="single" w:sz="4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F7" w:rsidRPr="00E24EB2" w:rsidRDefault="00F67CF7" w:rsidP="000419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E24EB2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  <w:p w:rsidR="00F67CF7" w:rsidRPr="00E24EB2" w:rsidRDefault="00F67CF7" w:rsidP="000419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E24EB2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61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F7" w:rsidRPr="00E24EB2" w:rsidRDefault="00F67CF7" w:rsidP="000419E1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F67CF7" w:rsidRPr="00E24EB2" w:rsidTr="00640B47">
        <w:trPr>
          <w:trHeight w:val="825"/>
        </w:trPr>
        <w:tc>
          <w:tcPr>
            <w:tcW w:w="2622" w:type="dxa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F67CF7" w:rsidRPr="00E24EB2" w:rsidRDefault="00F67CF7" w:rsidP="000419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E24EB2">
              <w:rPr>
                <w:rFonts w:eastAsia="Times New Roman" w:cstheme="minorHAnsi"/>
                <w:color w:val="000000"/>
                <w:lang w:eastAsia="fr-FR"/>
              </w:rPr>
              <w:t>dont clients bénéficiaires d</w:t>
            </w:r>
            <w:r w:rsidR="00FD0A57">
              <w:rPr>
                <w:rFonts w:eastAsia="Times New Roman" w:cstheme="minorHAnsi"/>
                <w:color w:val="000000"/>
                <w:lang w:eastAsia="fr-FR"/>
              </w:rPr>
              <w:t>’</w:t>
            </w:r>
            <w:r w:rsidRPr="00E24EB2">
              <w:rPr>
                <w:rFonts w:eastAsia="Times New Roman" w:cstheme="minorHAnsi"/>
                <w:color w:val="000000"/>
                <w:lang w:eastAsia="fr-FR"/>
              </w:rPr>
              <w:t>un ou plusieurs crédits octroyés par votre établissement</w:t>
            </w:r>
            <w:r>
              <w:rPr>
                <w:rFonts w:eastAsia="Times New Roman" w:cstheme="minorHAnsi"/>
                <w:color w:val="000000"/>
                <w:lang w:eastAsia="fr-FR"/>
              </w:rPr>
              <w:t xml:space="preserve"> (en nombre)</w:t>
            </w:r>
          </w:p>
        </w:tc>
        <w:tc>
          <w:tcPr>
            <w:tcW w:w="5290" w:type="dxa"/>
            <w:gridSpan w:val="5"/>
            <w:tcBorders>
              <w:top w:val="nil"/>
              <w:left w:val="nil"/>
              <w:bottom w:val="single" w:sz="4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F7" w:rsidRPr="00E24EB2" w:rsidRDefault="00F67CF7" w:rsidP="000419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E24EB2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  <w:p w:rsidR="00F67CF7" w:rsidRPr="00E24EB2" w:rsidRDefault="00F67CF7" w:rsidP="000419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E24EB2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619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F7" w:rsidRPr="00E24EB2" w:rsidRDefault="00F67CF7" w:rsidP="000419E1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</w:tbl>
    <w:p w:rsidR="00334DE9" w:rsidRDefault="00334DE9" w:rsidP="000419E1">
      <w:pPr>
        <w:spacing w:after="0" w:line="240" w:lineRule="auto"/>
        <w:rPr>
          <w:rFonts w:cstheme="minorHAnsi"/>
          <w:b/>
        </w:rPr>
        <w:sectPr w:rsidR="00334DE9" w:rsidSect="00BD44E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419E1" w:rsidRDefault="000419E1" w:rsidP="000419E1">
      <w:pPr>
        <w:spacing w:after="0" w:line="240" w:lineRule="auto"/>
        <w:rPr>
          <w:rFonts w:cstheme="minorHAnsi"/>
          <w:b/>
        </w:rPr>
      </w:pPr>
    </w:p>
    <w:p w:rsidR="0046390E" w:rsidRDefault="0046390E" w:rsidP="000419E1">
      <w:pPr>
        <w:spacing w:after="0" w:line="240" w:lineRule="auto"/>
        <w:rPr>
          <w:rFonts w:cstheme="minorHAnsi"/>
          <w:b/>
        </w:rPr>
      </w:pPr>
    </w:p>
    <w:p w:rsidR="0046390E" w:rsidRDefault="0046390E" w:rsidP="000419E1">
      <w:pPr>
        <w:spacing w:after="0" w:line="240" w:lineRule="auto"/>
        <w:rPr>
          <w:rFonts w:cstheme="minorHAnsi"/>
          <w:b/>
        </w:rPr>
      </w:pPr>
    </w:p>
    <w:p w:rsidR="0046390E" w:rsidRDefault="0046390E" w:rsidP="000419E1">
      <w:pPr>
        <w:spacing w:after="0" w:line="240" w:lineRule="auto"/>
        <w:rPr>
          <w:rFonts w:cstheme="minorHAnsi"/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1845"/>
        <w:gridCol w:w="1830"/>
        <w:gridCol w:w="1875"/>
        <w:gridCol w:w="1969"/>
      </w:tblGrid>
      <w:tr w:rsidR="000419E1" w:rsidRPr="00E74E0B" w:rsidTr="000419E1">
        <w:tc>
          <w:tcPr>
            <w:tcW w:w="3107" w:type="dxa"/>
            <w:tcBorders>
              <w:bottom w:val="single" w:sz="4" w:space="0" w:color="auto"/>
            </w:tcBorders>
          </w:tcPr>
          <w:p w:rsidR="000419E1" w:rsidRPr="00E74E0B" w:rsidRDefault="000419E1" w:rsidP="000419E1">
            <w:pPr>
              <w:rPr>
                <w:rFonts w:cstheme="minorHAns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419E1" w:rsidRPr="00E74E0B" w:rsidRDefault="000419E1" w:rsidP="000419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4E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Stock </w:t>
            </w:r>
            <w:r w:rsidR="005A6E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de bénéficiaires </w:t>
            </w:r>
            <w:r w:rsidRPr="00E74E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à la fin de l</w:t>
            </w:r>
            <w:r w:rsidR="00FD0A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’</w:t>
            </w:r>
            <w:r w:rsidRPr="00E74E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année sous revue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419E1" w:rsidRPr="00E74E0B" w:rsidRDefault="000419E1" w:rsidP="000419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4E0B">
              <w:rPr>
                <w:rFonts w:asciiTheme="minorHAnsi" w:hAnsiTheme="minorHAnsi" w:cstheme="minorHAnsi"/>
                <w:sz w:val="22"/>
                <w:szCs w:val="22"/>
              </w:rPr>
              <w:t>Nombre de propositions écrites de l’offre spécifique au cours de l’année sous revue</w:t>
            </w:r>
          </w:p>
          <w:p w:rsidR="000419E1" w:rsidRPr="00E74E0B" w:rsidRDefault="000419E1" w:rsidP="000419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4E0B">
              <w:rPr>
                <w:rFonts w:asciiTheme="minorHAnsi" w:hAnsiTheme="minorHAnsi" w:cstheme="minorHAnsi"/>
                <w:sz w:val="22"/>
                <w:szCs w:val="22"/>
              </w:rPr>
              <w:t>(R. 312-4-3 II du CMF)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419E1" w:rsidRPr="00E74E0B" w:rsidRDefault="000419E1" w:rsidP="000419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4E0B">
              <w:rPr>
                <w:rFonts w:asciiTheme="minorHAnsi" w:hAnsiTheme="minorHAnsi" w:cstheme="minorHAnsi"/>
                <w:sz w:val="22"/>
                <w:szCs w:val="22"/>
              </w:rPr>
              <w:t>Nombre de souscription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E74E0B">
              <w:rPr>
                <w:rFonts w:asciiTheme="minorHAnsi" w:hAnsiTheme="minorHAnsi" w:cstheme="minorHAnsi"/>
                <w:sz w:val="22"/>
                <w:szCs w:val="22"/>
              </w:rPr>
              <w:t xml:space="preserve"> à l’offre spécifique au cours de l’année sous revue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419E1" w:rsidRPr="00E74E0B" w:rsidRDefault="000419E1" w:rsidP="000419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4E0B">
              <w:rPr>
                <w:rFonts w:asciiTheme="minorHAnsi" w:hAnsiTheme="minorHAnsi" w:cstheme="minorHAnsi"/>
                <w:sz w:val="22"/>
                <w:szCs w:val="22"/>
              </w:rPr>
              <w:t>Commentaires</w:t>
            </w:r>
          </w:p>
        </w:tc>
      </w:tr>
      <w:tr w:rsidR="000419E1" w:rsidTr="000419E1">
        <w:tc>
          <w:tcPr>
            <w:tcW w:w="3107" w:type="dxa"/>
            <w:tcBorders>
              <w:top w:val="single" w:sz="4" w:space="0" w:color="auto"/>
              <w:left w:val="single" w:sz="4" w:space="0" w:color="auto"/>
            </w:tcBorders>
            <w:shd w:val="clear" w:color="auto" w:fill="3333CC"/>
          </w:tcPr>
          <w:p w:rsidR="000419E1" w:rsidRPr="00C9183F" w:rsidRDefault="000419E1" w:rsidP="000419E1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4727FF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 xml:space="preserve">Offre spécifique aux personnes en situation de fragilité </w:t>
            </w:r>
            <w:proofErr w:type="gramStart"/>
            <w:r w:rsidRPr="004727FF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financière</w:t>
            </w:r>
            <w:proofErr w:type="gramEnd"/>
            <w:r w:rsidRPr="004727FF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br/>
            </w:r>
            <w:r w:rsidRPr="004727FF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(art. L. 312-1-3 du CMF, R. 312</w:t>
            </w:r>
            <w:r w:rsidRPr="004727FF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noBreakHyphen/>
              <w:t>4-3 et arrêté du 5 novembre 2014)</w:t>
            </w:r>
          </w:p>
        </w:tc>
        <w:tc>
          <w:tcPr>
            <w:tcW w:w="3107" w:type="dxa"/>
            <w:tcBorders>
              <w:top w:val="single" w:sz="4" w:space="0" w:color="auto"/>
            </w:tcBorders>
          </w:tcPr>
          <w:p w:rsidR="000419E1" w:rsidRDefault="000419E1" w:rsidP="000419E1">
            <w:pPr>
              <w:rPr>
                <w:rFonts w:cstheme="minorHAnsi"/>
                <w:b/>
              </w:rPr>
            </w:pPr>
          </w:p>
        </w:tc>
        <w:tc>
          <w:tcPr>
            <w:tcW w:w="3108" w:type="dxa"/>
            <w:tcBorders>
              <w:top w:val="single" w:sz="4" w:space="0" w:color="auto"/>
            </w:tcBorders>
          </w:tcPr>
          <w:p w:rsidR="000419E1" w:rsidRDefault="000419E1" w:rsidP="000419E1">
            <w:pPr>
              <w:rPr>
                <w:rFonts w:cstheme="minorHAnsi"/>
                <w:b/>
              </w:rPr>
            </w:pPr>
          </w:p>
        </w:tc>
        <w:tc>
          <w:tcPr>
            <w:tcW w:w="3108" w:type="dxa"/>
            <w:tcBorders>
              <w:top w:val="single" w:sz="4" w:space="0" w:color="auto"/>
            </w:tcBorders>
          </w:tcPr>
          <w:p w:rsidR="000419E1" w:rsidRDefault="000419E1" w:rsidP="000419E1">
            <w:pPr>
              <w:rPr>
                <w:rFonts w:cstheme="minorHAnsi"/>
                <w:b/>
              </w:rPr>
            </w:pPr>
          </w:p>
        </w:tc>
        <w:tc>
          <w:tcPr>
            <w:tcW w:w="3108" w:type="dxa"/>
            <w:tcBorders>
              <w:top w:val="single" w:sz="4" w:space="0" w:color="auto"/>
            </w:tcBorders>
          </w:tcPr>
          <w:p w:rsidR="000419E1" w:rsidRDefault="000419E1" w:rsidP="000419E1">
            <w:pPr>
              <w:rPr>
                <w:rFonts w:cstheme="minorHAnsi"/>
                <w:b/>
              </w:rPr>
            </w:pPr>
          </w:p>
        </w:tc>
      </w:tr>
    </w:tbl>
    <w:p w:rsidR="00334DE9" w:rsidRDefault="00334DE9" w:rsidP="00364BA0">
      <w:pPr>
        <w:pStyle w:val="Corpsdetexte"/>
      </w:pPr>
    </w:p>
    <w:p w:rsidR="00334DE9" w:rsidRDefault="00334DE9">
      <w:r>
        <w:br w:type="page"/>
      </w:r>
    </w:p>
    <w:p w:rsidR="00FD0A57" w:rsidRDefault="00FD0A57" w:rsidP="00364BA0">
      <w:pPr>
        <w:pStyle w:val="Corpsdetexte"/>
      </w:pPr>
    </w:p>
    <w:p w:rsidR="000419E1" w:rsidRPr="00273A4B" w:rsidRDefault="000419E1" w:rsidP="00016A02">
      <w:pPr>
        <w:pStyle w:val="Corpsdetexte"/>
      </w:pPr>
      <w:r w:rsidRPr="00364BA0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978C57B" wp14:editId="793CBB19">
                <wp:simplePos x="0" y="0"/>
                <wp:positionH relativeFrom="column">
                  <wp:posOffset>-1298</wp:posOffset>
                </wp:positionH>
                <wp:positionV relativeFrom="paragraph">
                  <wp:posOffset>-49005</wp:posOffset>
                </wp:positionV>
                <wp:extent cx="5748186" cy="314325"/>
                <wp:effectExtent l="0" t="0" r="508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8186" cy="314325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.1pt;margin-top:-3.85pt;width:452.6pt;height:2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" fillcolor="#c6f" stroked="f" strokeweight="2pt"/>
            </w:pict>
          </mc:Fallback>
        </mc:AlternateContent>
      </w:r>
      <w:r w:rsidRPr="00364BA0">
        <w:rPr>
          <w:b/>
        </w:rPr>
        <w:t>5- VOLUME DES RECLAMATIONS</w:t>
      </w:r>
      <w:r w:rsidRPr="00F318A2">
        <w:rPr>
          <w:noProof/>
          <w:lang w:eastAsia="fr-FR"/>
        </w:rPr>
        <w:drawing>
          <wp:inline distT="0" distB="0" distL="0" distR="0" wp14:anchorId="29E2AFDC" wp14:editId="78815579">
            <wp:extent cx="5748020" cy="8351034"/>
            <wp:effectExtent l="0" t="0" r="5080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63" cy="8353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20B" w:rsidRDefault="000419E1" w:rsidP="000419E1">
      <w:pPr>
        <w:sectPr w:rsidR="0033120B" w:rsidSect="00BD44E0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  <w:r w:rsidRPr="00F318A2">
        <w:rPr>
          <w:noProof/>
          <w:lang w:eastAsia="fr-FR"/>
        </w:rPr>
        <w:lastRenderedPageBreak/>
        <w:drawing>
          <wp:inline distT="0" distB="0" distL="0" distR="0" wp14:anchorId="14B8F8E6" wp14:editId="17313F70">
            <wp:extent cx="5748793" cy="8857753"/>
            <wp:effectExtent l="0" t="0" r="4445" b="635"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111" cy="8855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20B" w:rsidRDefault="0033120B" w:rsidP="000419E1"/>
    <w:p w:rsidR="00FD0A57" w:rsidRDefault="000419E1" w:rsidP="00364BA0">
      <w:pPr>
        <w:pStyle w:val="Titre5"/>
      </w:pPr>
      <w:r w:rsidRPr="00F22FCB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75B61C9" wp14:editId="67C33B67">
                <wp:simplePos x="0" y="0"/>
                <wp:positionH relativeFrom="column">
                  <wp:posOffset>-86401</wp:posOffset>
                </wp:positionH>
                <wp:positionV relativeFrom="paragraph">
                  <wp:posOffset>-164095</wp:posOffset>
                </wp:positionV>
                <wp:extent cx="5734050" cy="6096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609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-6.8pt;margin-top:-12.9pt;width:451.5pt;height:48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" fillcolor="#fabf8f [1945]" strokecolor="#243f60 [1604]" strokeweight="2pt"/>
            </w:pict>
          </mc:Fallback>
        </mc:AlternateContent>
      </w:r>
      <w:r>
        <w:t>III</w:t>
      </w:r>
      <w:r w:rsidRPr="00F22FCB">
        <w:t xml:space="preserve">- </w:t>
      </w:r>
      <w:r w:rsidRPr="00333B75">
        <w:t>P</w:t>
      </w:r>
      <w:r>
        <w:t>RATIQUES COMMERCIALES ET MOYENS DEDIES</w:t>
      </w:r>
    </w:p>
    <w:p w:rsidR="000419E1" w:rsidRDefault="000419E1" w:rsidP="000419E1">
      <w:pPr>
        <w:pStyle w:val="Default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419E1" w:rsidRPr="00DA1A15" w:rsidRDefault="000419E1" w:rsidP="000419E1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0419E1" w:rsidRDefault="000419E1" w:rsidP="006C3D1C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A1A15">
        <w:rPr>
          <w:rFonts w:asciiTheme="minorHAnsi" w:hAnsiTheme="minorHAnsi" w:cstheme="minorHAnsi"/>
          <w:b/>
          <w:sz w:val="22"/>
          <w:szCs w:val="22"/>
        </w:rPr>
        <w:t>Publicités</w:t>
      </w:r>
    </w:p>
    <w:p w:rsidR="000419E1" w:rsidRDefault="000419E1" w:rsidP="000419E1">
      <w:pPr>
        <w:pStyle w:val="Default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72A40" w:rsidRDefault="00B72A40" w:rsidP="0069695B">
      <w:pPr>
        <w:pStyle w:val="Paragraphedeliste"/>
        <w:numPr>
          <w:ilvl w:val="1"/>
          <w:numId w:val="64"/>
        </w:numPr>
        <w:spacing w:after="120" w:line="240" w:lineRule="auto"/>
        <w:ind w:left="1140" w:hanging="431"/>
        <w:contextualSpacing w:val="0"/>
        <w:jc w:val="both"/>
        <w:rPr>
          <w:rFonts w:cstheme="minorHAnsi"/>
        </w:rPr>
      </w:pPr>
      <w:r>
        <w:rPr>
          <w:rFonts w:cstheme="minorHAnsi"/>
        </w:rPr>
        <w:t>Tout ou partie du budget publicitaire de votre établissement est-il consacré à la promotion de ses produits ou des produits qu’il commercialise ?</w:t>
      </w:r>
    </w:p>
    <w:p w:rsidR="00B72A40" w:rsidRDefault="00B72A40" w:rsidP="0069695B">
      <w:pPr>
        <w:pStyle w:val="Paragraphedeliste"/>
        <w:numPr>
          <w:ilvl w:val="0"/>
          <w:numId w:val="63"/>
        </w:numPr>
        <w:spacing w:after="120" w:line="240" w:lineRule="auto"/>
        <w:jc w:val="both"/>
      </w:pPr>
      <w:r>
        <w:t>Oui</w:t>
      </w:r>
    </w:p>
    <w:p w:rsidR="00B72A40" w:rsidRDefault="00B72A40" w:rsidP="0069695B">
      <w:pPr>
        <w:pStyle w:val="Paragraphedeliste"/>
        <w:numPr>
          <w:ilvl w:val="0"/>
          <w:numId w:val="63"/>
        </w:numPr>
        <w:spacing w:after="120" w:line="240" w:lineRule="auto"/>
        <w:jc w:val="both"/>
      </w:pPr>
      <w:r>
        <w:t>Non</w:t>
      </w:r>
    </w:p>
    <w:p w:rsidR="00B72A40" w:rsidRPr="007779F1" w:rsidRDefault="00B72A40" w:rsidP="00B72A40">
      <w:pPr>
        <w:spacing w:after="120" w:line="240" w:lineRule="auto"/>
        <w:ind w:left="720"/>
        <w:jc w:val="both"/>
        <w:rPr>
          <w:i/>
        </w:rPr>
      </w:pPr>
      <w:r w:rsidRPr="007779F1">
        <w:rPr>
          <w:i/>
          <w:highlight w:val="magenta"/>
        </w:rPr>
        <w:t xml:space="preserve">La réponse « Non » </w:t>
      </w:r>
      <w:r w:rsidR="007819D6" w:rsidRPr="007779F1">
        <w:rPr>
          <w:i/>
          <w:highlight w:val="magenta"/>
        </w:rPr>
        <w:t>dispense des questions 1.2 à 1.3</w:t>
      </w:r>
      <w:r w:rsidRPr="007779F1">
        <w:rPr>
          <w:i/>
          <w:highlight w:val="magenta"/>
        </w:rPr>
        <w:t>.2</w:t>
      </w:r>
    </w:p>
    <w:p w:rsidR="00B72A40" w:rsidRDefault="00B72A40" w:rsidP="007819D6">
      <w:pPr>
        <w:pStyle w:val="Paragraphedeliste"/>
        <w:spacing w:after="0" w:line="240" w:lineRule="auto"/>
        <w:ind w:left="851"/>
        <w:jc w:val="both"/>
        <w:rPr>
          <w:rFonts w:cstheme="minorHAnsi"/>
        </w:rPr>
      </w:pPr>
    </w:p>
    <w:p w:rsidR="000419E1" w:rsidRPr="00DA1A15" w:rsidRDefault="0022783D" w:rsidP="0069695B">
      <w:pPr>
        <w:pStyle w:val="Paragraphedeliste"/>
        <w:numPr>
          <w:ilvl w:val="1"/>
          <w:numId w:val="6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Informations générales</w:t>
      </w:r>
    </w:p>
    <w:p w:rsidR="000419E1" w:rsidRPr="00DA1A15" w:rsidRDefault="000419E1" w:rsidP="000419E1">
      <w:pPr>
        <w:pStyle w:val="Paragraphedeliste"/>
        <w:ind w:left="792"/>
        <w:rPr>
          <w:rFonts w:cstheme="minorHAnsi"/>
        </w:rPr>
      </w:pPr>
    </w:p>
    <w:p w:rsidR="000419E1" w:rsidRDefault="000419E1" w:rsidP="0069695B">
      <w:pPr>
        <w:pStyle w:val="Paragraphedeliste"/>
        <w:numPr>
          <w:ilvl w:val="2"/>
          <w:numId w:val="6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Identifier les 3 produits qui ont été priorisés dans la stratégie publicitaire </w:t>
      </w:r>
      <w:r w:rsidR="007819D6">
        <w:rPr>
          <w:rFonts w:cstheme="minorHAnsi"/>
        </w:rPr>
        <w:t xml:space="preserve">portant sur les produits de votre établissement ou les produits qu’il commercialise </w:t>
      </w:r>
      <w:r>
        <w:rPr>
          <w:rFonts w:cstheme="minorHAnsi"/>
        </w:rPr>
        <w:t>au cours de l’année sous revue ?</w:t>
      </w:r>
    </w:p>
    <w:p w:rsidR="000419E1" w:rsidRPr="00237119" w:rsidRDefault="000419E1" w:rsidP="000419E1">
      <w:pPr>
        <w:pStyle w:val="Paragraphedeliste"/>
        <w:ind w:left="1843"/>
        <w:rPr>
          <w:rFonts w:cstheme="minorHAnsi"/>
        </w:rPr>
      </w:pPr>
    </w:p>
    <w:tbl>
      <w:tblPr>
        <w:tblStyle w:val="Grilledutableau"/>
        <w:tblW w:w="9211" w:type="dxa"/>
        <w:tblLook w:val="04A0" w:firstRow="1" w:lastRow="0" w:firstColumn="1" w:lastColumn="0" w:noHBand="0" w:noVBand="1"/>
      </w:tblPr>
      <w:tblGrid>
        <w:gridCol w:w="2802"/>
        <w:gridCol w:w="2724"/>
        <w:gridCol w:w="2007"/>
        <w:gridCol w:w="1678"/>
      </w:tblGrid>
      <w:tr w:rsidR="000419E1" w:rsidRPr="005077AD" w:rsidTr="00640B4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1" w:rsidRPr="005077AD" w:rsidRDefault="000419E1" w:rsidP="000419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 principaux produits priorisés</w:t>
            </w:r>
          </w:p>
          <w:p w:rsidR="000419E1" w:rsidRPr="005077AD" w:rsidRDefault="000419E1" w:rsidP="000419E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077AD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 xml:space="preserve">(menu </w:t>
            </w:r>
            <w:proofErr w:type="gramStart"/>
            <w:r w:rsidRPr="005077AD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>déroulant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 xml:space="preserve"> </w:t>
            </w:r>
            <w:r w:rsidRPr="005077AD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>)</w:t>
            </w:r>
            <w:proofErr w:type="gramEnd"/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1" w:rsidRPr="005077AD" w:rsidRDefault="000419E1" w:rsidP="000419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7AD">
              <w:rPr>
                <w:rFonts w:asciiTheme="minorHAnsi" w:hAnsiTheme="minorHAnsi" w:cstheme="minorHAnsi"/>
                <w:sz w:val="22"/>
                <w:szCs w:val="22"/>
              </w:rPr>
              <w:t>Support de communication privilégié pour ce produit</w:t>
            </w:r>
          </w:p>
          <w:p w:rsidR="000419E1" w:rsidRPr="005077AD" w:rsidRDefault="000419E1" w:rsidP="000419E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5077AD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>(menu déroulant)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1" w:rsidRPr="005077AD" w:rsidRDefault="000419E1" w:rsidP="007819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Pour chacun des 3 produits, </w:t>
            </w:r>
            <w:r w:rsidR="007819D6">
              <w:rPr>
                <w:rFonts w:asciiTheme="minorHAnsi" w:hAnsiTheme="minorHAnsi" w:cstheme="minorHAnsi"/>
                <w:sz w:val="22"/>
                <w:szCs w:val="22"/>
              </w:rPr>
              <w:t xml:space="preserve">montant </w:t>
            </w:r>
            <w:r w:rsidRPr="005077AD">
              <w:rPr>
                <w:rFonts w:asciiTheme="minorHAnsi" w:hAnsiTheme="minorHAnsi" w:cstheme="minorHAnsi"/>
                <w:sz w:val="22"/>
                <w:szCs w:val="22"/>
              </w:rPr>
              <w:t xml:space="preserve">du budget publicitaire consacré (en </w:t>
            </w:r>
            <w:r w:rsidR="007819D6">
              <w:rPr>
                <w:rFonts w:asciiTheme="minorHAnsi" w:hAnsiTheme="minorHAnsi" w:cstheme="minorHAnsi"/>
                <w:sz w:val="22"/>
                <w:szCs w:val="22"/>
              </w:rPr>
              <w:t>euros</w:t>
            </w:r>
            <w:r w:rsidRPr="005077A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1" w:rsidRPr="005077AD" w:rsidRDefault="000419E1" w:rsidP="000419E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077AD">
              <w:rPr>
                <w:rFonts w:asciiTheme="minorHAnsi" w:hAnsiTheme="minorHAnsi" w:cstheme="minorHAnsi"/>
                <w:sz w:val="22"/>
                <w:szCs w:val="22"/>
              </w:rPr>
              <w:t>Commentaires</w:t>
            </w:r>
          </w:p>
        </w:tc>
      </w:tr>
      <w:tr w:rsidR="000419E1" w:rsidRPr="005077AD" w:rsidTr="00640B4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19E1" w:rsidRPr="00F4632E" w:rsidRDefault="00160E4D" w:rsidP="000419E1">
            <w:pPr>
              <w:rPr>
                <w:rFonts w:cstheme="minorHAnsi"/>
              </w:rPr>
            </w:pPr>
            <w:r w:rsidRPr="00F4632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CAC106" wp14:editId="485BDE84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10160</wp:posOffset>
                      </wp:positionV>
                      <wp:extent cx="1457325" cy="1403985"/>
                      <wp:effectExtent l="0" t="0" r="28575" b="1143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BEF" w:rsidRPr="00F4632E" w:rsidRDefault="00823BEF" w:rsidP="00696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2"/>
                                    </w:numPr>
                                    <w:spacing w:after="0" w:line="240" w:lineRule="auto"/>
                                    <w:ind w:left="370"/>
                                    <w:jc w:val="both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F4632E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Comptes de dépôt</w:t>
                                  </w:r>
                                </w:p>
                                <w:p w:rsidR="00823BEF" w:rsidRPr="00F4632E" w:rsidRDefault="00823BEF" w:rsidP="00696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2"/>
                                    </w:numPr>
                                    <w:spacing w:after="0" w:line="240" w:lineRule="auto"/>
                                    <w:ind w:left="370"/>
                                    <w:jc w:val="both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F4632E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Moyens de paiement</w:t>
                                  </w:r>
                                </w:p>
                                <w:p w:rsidR="00823BEF" w:rsidRPr="00F4632E" w:rsidRDefault="00823BEF" w:rsidP="00696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2"/>
                                    </w:numPr>
                                    <w:spacing w:after="0" w:line="240" w:lineRule="auto"/>
                                    <w:ind w:left="370"/>
                                    <w:jc w:val="both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F4632E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Livrets bancaires</w:t>
                                  </w:r>
                                </w:p>
                                <w:p w:rsidR="00823BEF" w:rsidRPr="00F4632E" w:rsidRDefault="00823BEF" w:rsidP="00696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2"/>
                                    </w:numPr>
                                    <w:spacing w:after="0" w:line="240" w:lineRule="auto"/>
                                    <w:ind w:left="370"/>
                                    <w:jc w:val="both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F4632E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Comptes</w:t>
                                  </w:r>
                                  <w:proofErr w:type="gramEnd"/>
                                  <w:r w:rsidRPr="00F4632E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 à terme</w:t>
                                  </w:r>
                                </w:p>
                                <w:p w:rsidR="00823BEF" w:rsidRPr="00F4632E" w:rsidRDefault="00823BEF" w:rsidP="00696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2"/>
                                    </w:numPr>
                                    <w:spacing w:after="0" w:line="240" w:lineRule="auto"/>
                                    <w:ind w:left="370"/>
                                    <w:jc w:val="both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F4632E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Comptes d’instruments financiers et parts sociales</w:t>
                                  </w:r>
                                </w:p>
                                <w:p w:rsidR="00823BEF" w:rsidRPr="00F4632E" w:rsidRDefault="00823BEF" w:rsidP="00696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2"/>
                                    </w:numPr>
                                    <w:spacing w:after="0" w:line="240" w:lineRule="auto"/>
                                    <w:ind w:left="370"/>
                                    <w:jc w:val="both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F4632E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Crédits à la consommation</w:t>
                                  </w:r>
                                </w:p>
                                <w:p w:rsidR="00823BEF" w:rsidRPr="00F4632E" w:rsidRDefault="00823BEF" w:rsidP="00696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2"/>
                                    </w:numPr>
                                    <w:spacing w:after="0" w:line="240" w:lineRule="auto"/>
                                    <w:ind w:left="370"/>
                                    <w:jc w:val="both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F4632E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Crédits immobiliers / à l’habitat</w:t>
                                  </w:r>
                                </w:p>
                                <w:p w:rsidR="00823BEF" w:rsidRPr="00F4632E" w:rsidRDefault="00823BEF" w:rsidP="00696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2"/>
                                    </w:numPr>
                                    <w:spacing w:after="0" w:line="240" w:lineRule="auto"/>
                                    <w:ind w:left="370"/>
                                    <w:jc w:val="both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F4632E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Produits d’assurances</w:t>
                                  </w:r>
                                </w:p>
                                <w:p w:rsidR="00823BEF" w:rsidRPr="00F4632E" w:rsidRDefault="00823BEF" w:rsidP="00696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2"/>
                                    </w:numPr>
                                    <w:spacing w:after="0" w:line="240" w:lineRule="auto"/>
                                    <w:ind w:left="370"/>
                                    <w:jc w:val="both"/>
                                    <w:rPr>
                                      <w:rFonts w:cs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F4632E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Autres produits </w:t>
                                  </w:r>
                                  <w:r w:rsidRPr="00F4632E">
                                    <w:rPr>
                                      <w:rFonts w:cstheme="minorHAnsi"/>
                                      <w:i/>
                                      <w:sz w:val="18"/>
                                      <w:szCs w:val="18"/>
                                    </w:rPr>
                                    <w:t>(à préciser en commentaire)</w:t>
                                  </w:r>
                                </w:p>
                                <w:p w:rsidR="00823BEF" w:rsidRDefault="00823BEF" w:rsidP="000419E1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15.55pt;margin-top:.8pt;width:114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">
                      <v:textbox style="mso-fit-shape-to-text:t">
                        <w:txbxContent>
                          <w:p w:rsidR="00823BEF" w:rsidRPr="00F4632E" w:rsidRDefault="00823BEF" w:rsidP="0069695B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370"/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F4632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Comptes de dépôt</w:t>
                            </w:r>
                          </w:p>
                          <w:p w:rsidR="00823BEF" w:rsidRPr="00F4632E" w:rsidRDefault="00823BEF" w:rsidP="0069695B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370"/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F4632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Moyens de paiement</w:t>
                            </w:r>
                          </w:p>
                          <w:p w:rsidR="00823BEF" w:rsidRPr="00F4632E" w:rsidRDefault="00823BEF" w:rsidP="0069695B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370"/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F4632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Livrets bancaires</w:t>
                            </w:r>
                          </w:p>
                          <w:p w:rsidR="00823BEF" w:rsidRPr="00F4632E" w:rsidRDefault="00823BEF" w:rsidP="0069695B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370"/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4632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Comptes</w:t>
                            </w:r>
                            <w:proofErr w:type="gramEnd"/>
                            <w:r w:rsidRPr="00F4632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à terme</w:t>
                            </w:r>
                          </w:p>
                          <w:p w:rsidR="00823BEF" w:rsidRPr="00F4632E" w:rsidRDefault="00823BEF" w:rsidP="0069695B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370"/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F4632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Comptes d’instruments financiers et parts sociales</w:t>
                            </w:r>
                          </w:p>
                          <w:p w:rsidR="00823BEF" w:rsidRPr="00F4632E" w:rsidRDefault="00823BEF" w:rsidP="0069695B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370"/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F4632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Crédits à la consommation</w:t>
                            </w:r>
                          </w:p>
                          <w:p w:rsidR="00823BEF" w:rsidRPr="00F4632E" w:rsidRDefault="00823BEF" w:rsidP="0069695B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370"/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F4632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Crédits immobiliers / à l’habitat</w:t>
                            </w:r>
                          </w:p>
                          <w:p w:rsidR="00823BEF" w:rsidRPr="00F4632E" w:rsidRDefault="00823BEF" w:rsidP="0069695B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370"/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F4632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Produits d’assurances</w:t>
                            </w:r>
                          </w:p>
                          <w:p w:rsidR="00823BEF" w:rsidRPr="00F4632E" w:rsidRDefault="00823BEF" w:rsidP="0069695B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370"/>
                              <w:jc w:val="both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F4632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Autres produits </w:t>
                            </w:r>
                            <w:r w:rsidRPr="00F4632E"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  <w:t>(à préciser en commentaire)</w:t>
                            </w:r>
                          </w:p>
                          <w:p w:rsidR="00823BEF" w:rsidRDefault="00823BEF" w:rsidP="000419E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7457E8" wp14:editId="155D0C9E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6985</wp:posOffset>
                      </wp:positionV>
                      <wp:extent cx="0" cy="2655570"/>
                      <wp:effectExtent l="95250" t="38100" r="76200" b="49530"/>
                      <wp:wrapNone/>
                      <wp:docPr id="8" name="Connecteur droit avec flèch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5557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8" o:spid="_x0000_s1026" type="#_x0000_t32" style="position:absolute;margin-left:4.6pt;margin-top:.55pt;width:0;height:20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" strokecolor="#4579b8 [3044]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B9B8C1" wp14:editId="48F19629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5080</wp:posOffset>
                      </wp:positionV>
                      <wp:extent cx="152400" cy="2655570"/>
                      <wp:effectExtent l="0" t="0" r="19050" b="114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6555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2.15pt;margin-top:.4pt;width:12pt;height:20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419E1" w:rsidRPr="005077AD" w:rsidRDefault="00160E4D" w:rsidP="000419E1">
            <w:pPr>
              <w:pStyle w:val="Paragraphedeliste"/>
              <w:ind w:left="48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4632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1A78C2" wp14:editId="4D97B0D3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19050</wp:posOffset>
                      </wp:positionV>
                      <wp:extent cx="1438275" cy="1133475"/>
                      <wp:effectExtent l="0" t="0" r="28575" b="28575"/>
                      <wp:wrapNone/>
                      <wp:docPr id="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1133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BEF" w:rsidRPr="00F4632E" w:rsidRDefault="00823BEF" w:rsidP="006C3D1C">
                                  <w:pPr>
                                    <w:pStyle w:val="Paragraphedeliste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ind w:left="489" w:hanging="426"/>
                                    <w:jc w:val="both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F4632E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Presse et affichage</w:t>
                                  </w:r>
                                </w:p>
                                <w:p w:rsidR="00823BEF" w:rsidRPr="00F4632E" w:rsidRDefault="00823BEF" w:rsidP="006C3D1C">
                                  <w:pPr>
                                    <w:pStyle w:val="Paragraphedeliste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ind w:left="489" w:hanging="426"/>
                                    <w:jc w:val="both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F4632E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TV, radio et cinéma</w:t>
                                  </w:r>
                                </w:p>
                                <w:p w:rsidR="00823BEF" w:rsidRPr="00F4632E" w:rsidRDefault="00823BEF" w:rsidP="006C3D1C">
                                  <w:pPr>
                                    <w:pStyle w:val="Paragraphedeliste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ind w:left="489" w:hanging="426"/>
                                    <w:jc w:val="both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F4632E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Mailings, e-mailings et SMS</w:t>
                                  </w:r>
                                </w:p>
                                <w:p w:rsidR="00823BEF" w:rsidRPr="00F4632E" w:rsidRDefault="00823BEF" w:rsidP="006C3D1C">
                                  <w:pPr>
                                    <w:pStyle w:val="Paragraphedeliste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ind w:left="489" w:hanging="426"/>
                                    <w:jc w:val="both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F4632E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Bannières internet</w:t>
                                  </w:r>
                                </w:p>
                                <w:p w:rsidR="00823BEF" w:rsidRPr="00F4632E" w:rsidRDefault="00823BEF" w:rsidP="006C3D1C">
                                  <w:pPr>
                                    <w:pStyle w:val="Paragraphedeliste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ind w:left="489" w:hanging="426"/>
                                    <w:jc w:val="both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F4632E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Autres (à préciser en commentaire)</w:t>
                                  </w:r>
                                </w:p>
                                <w:p w:rsidR="00823BEF" w:rsidRDefault="00823BEF" w:rsidP="000419E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5.35pt;margin-top:1.5pt;width:113.25pt;height:8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">
                      <v:textbox>
                        <w:txbxContent>
                          <w:p w:rsidR="00823BEF" w:rsidRPr="00F4632E" w:rsidRDefault="00823BEF" w:rsidP="006C3D1C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89" w:hanging="426"/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F4632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Presse et affichage</w:t>
                            </w:r>
                          </w:p>
                          <w:p w:rsidR="00823BEF" w:rsidRPr="00F4632E" w:rsidRDefault="00823BEF" w:rsidP="006C3D1C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89" w:hanging="426"/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F4632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TV, radio et cinéma</w:t>
                            </w:r>
                          </w:p>
                          <w:p w:rsidR="00823BEF" w:rsidRPr="00F4632E" w:rsidRDefault="00823BEF" w:rsidP="006C3D1C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89" w:hanging="426"/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F4632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Mailings, e-mailings et SMS</w:t>
                            </w:r>
                          </w:p>
                          <w:p w:rsidR="00823BEF" w:rsidRPr="00F4632E" w:rsidRDefault="00823BEF" w:rsidP="006C3D1C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89" w:hanging="426"/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F4632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Bannières internet</w:t>
                            </w:r>
                          </w:p>
                          <w:p w:rsidR="00823BEF" w:rsidRPr="00F4632E" w:rsidRDefault="00823BEF" w:rsidP="006C3D1C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89" w:hanging="426"/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F4632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Autres (à préciser en commentaire)</w:t>
                            </w:r>
                          </w:p>
                          <w:p w:rsidR="00823BEF" w:rsidRDefault="00823BEF" w:rsidP="000419E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F675C5A" wp14:editId="4B4ED065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6985</wp:posOffset>
                      </wp:positionV>
                      <wp:extent cx="142875" cy="114300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-2.8pt;margin-top:.55pt;width:11.25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" fillcolor="white [3201]" strokecolor="#f79646 [3209]" strokeweight="2pt"/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9D9B85" wp14:editId="1E63F537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1905</wp:posOffset>
                      </wp:positionV>
                      <wp:extent cx="0" cy="1133475"/>
                      <wp:effectExtent l="95250" t="38100" r="57150" b="66675"/>
                      <wp:wrapNone/>
                      <wp:docPr id="10" name="Connecteur droit avec flèch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3347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10" o:spid="_x0000_s1026" type="#_x0000_t32" style="position:absolute;margin-left:3.95pt;margin-top:.15pt;width:0;height:8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1" w:rsidRPr="005077AD" w:rsidRDefault="000419E1" w:rsidP="000419E1">
            <w:pPr>
              <w:rPr>
                <w:rFonts w:cstheme="minorHAnsi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1" w:rsidRPr="005077AD" w:rsidRDefault="000419E1" w:rsidP="000419E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419E1" w:rsidRPr="005077AD" w:rsidTr="00640B4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419E1" w:rsidRPr="005077AD" w:rsidRDefault="000419E1" w:rsidP="000419E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19E1" w:rsidRPr="005077AD" w:rsidRDefault="000419E1" w:rsidP="000419E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1" w:rsidRPr="005077AD" w:rsidRDefault="000419E1" w:rsidP="000419E1">
            <w:pPr>
              <w:rPr>
                <w:rFonts w:cstheme="minorHAnsi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1" w:rsidRPr="005077AD" w:rsidRDefault="000419E1" w:rsidP="000419E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419E1" w:rsidRPr="005077AD" w:rsidTr="00640B4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419E1" w:rsidRPr="005077AD" w:rsidRDefault="000419E1" w:rsidP="000419E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19E1" w:rsidRPr="005077AD" w:rsidRDefault="000419E1" w:rsidP="000419E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1" w:rsidRPr="005077AD" w:rsidRDefault="000419E1" w:rsidP="000419E1">
            <w:pPr>
              <w:rPr>
                <w:rFonts w:cstheme="minorHAnsi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1" w:rsidRPr="005077AD" w:rsidRDefault="000419E1" w:rsidP="000419E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0419E1" w:rsidRPr="00DA1A15" w:rsidRDefault="000419E1" w:rsidP="000419E1">
      <w:pPr>
        <w:pStyle w:val="Paragraphedeliste"/>
        <w:ind w:left="1224"/>
        <w:rPr>
          <w:rFonts w:cstheme="minorHAnsi"/>
        </w:rPr>
      </w:pPr>
    </w:p>
    <w:p w:rsidR="003A120B" w:rsidRPr="002427A3" w:rsidRDefault="000419E1" w:rsidP="003A399D">
      <w:pPr>
        <w:pStyle w:val="Paragraphedeliste"/>
        <w:numPr>
          <w:ilvl w:val="2"/>
          <w:numId w:val="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br w:type="page"/>
      </w:r>
    </w:p>
    <w:p w:rsidR="0022783D" w:rsidRDefault="0022783D" w:rsidP="00C57489">
      <w:pPr>
        <w:pStyle w:val="Paragraphedeliste"/>
        <w:numPr>
          <w:ilvl w:val="1"/>
          <w:numId w:val="6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Publicités diffusées par votre établissement </w:t>
      </w:r>
    </w:p>
    <w:p w:rsidR="0022783D" w:rsidRPr="00DA1A15" w:rsidRDefault="0022783D" w:rsidP="0022783D">
      <w:pPr>
        <w:pStyle w:val="Paragraphedeliste"/>
        <w:spacing w:after="0" w:line="240" w:lineRule="auto"/>
        <w:ind w:left="851"/>
        <w:jc w:val="both"/>
        <w:rPr>
          <w:rFonts w:cstheme="minorHAnsi"/>
        </w:rPr>
      </w:pPr>
    </w:p>
    <w:p w:rsidR="000419E1" w:rsidRPr="00DA1A15" w:rsidRDefault="000419E1" w:rsidP="00C57489">
      <w:pPr>
        <w:pStyle w:val="Paragraphedeliste"/>
        <w:numPr>
          <w:ilvl w:val="2"/>
          <w:numId w:val="64"/>
        </w:numPr>
        <w:spacing w:after="0" w:line="240" w:lineRule="auto"/>
        <w:jc w:val="both"/>
        <w:rPr>
          <w:rFonts w:cstheme="minorHAnsi"/>
        </w:rPr>
      </w:pPr>
      <w:r w:rsidRPr="00DA1A15">
        <w:rPr>
          <w:rFonts w:cstheme="minorHAnsi"/>
        </w:rPr>
        <w:t xml:space="preserve">Quelles unités s’assurent de la conformité des publicités diffusées par l’établissement ? </w:t>
      </w:r>
      <w:r w:rsidRPr="007779F1">
        <w:rPr>
          <w:rFonts w:cstheme="minorHAnsi"/>
          <w:i/>
          <w:highlight w:val="yellow"/>
        </w:rPr>
        <w:t>(plusieurs réponses possibles)</w:t>
      </w:r>
    </w:p>
    <w:p w:rsidR="000419E1" w:rsidRPr="00DA1A15" w:rsidRDefault="000419E1" w:rsidP="006C3D1C">
      <w:pPr>
        <w:pStyle w:val="Paragraphedeliste"/>
        <w:numPr>
          <w:ilvl w:val="0"/>
          <w:numId w:val="4"/>
        </w:numPr>
        <w:spacing w:after="0" w:line="240" w:lineRule="auto"/>
        <w:ind w:left="1843"/>
        <w:jc w:val="both"/>
        <w:rPr>
          <w:rFonts w:cstheme="minorHAnsi"/>
        </w:rPr>
      </w:pPr>
      <w:r w:rsidRPr="00DA1A15">
        <w:rPr>
          <w:rFonts w:cstheme="minorHAnsi"/>
        </w:rPr>
        <w:t>Filière marketing / commerciale</w:t>
      </w:r>
    </w:p>
    <w:p w:rsidR="000419E1" w:rsidRPr="00DA1A15" w:rsidRDefault="000419E1" w:rsidP="006C3D1C">
      <w:pPr>
        <w:pStyle w:val="Paragraphedeliste"/>
        <w:numPr>
          <w:ilvl w:val="0"/>
          <w:numId w:val="4"/>
        </w:numPr>
        <w:spacing w:after="0" w:line="240" w:lineRule="auto"/>
        <w:ind w:left="1843"/>
        <w:jc w:val="both"/>
        <w:rPr>
          <w:rFonts w:cstheme="minorHAnsi"/>
        </w:rPr>
      </w:pPr>
      <w:r w:rsidRPr="00DA1A15">
        <w:rPr>
          <w:rFonts w:cstheme="minorHAnsi"/>
        </w:rPr>
        <w:t>Filière juridique</w:t>
      </w:r>
    </w:p>
    <w:p w:rsidR="000419E1" w:rsidRPr="00DA1A15" w:rsidRDefault="000419E1" w:rsidP="006C3D1C">
      <w:pPr>
        <w:pStyle w:val="Paragraphedeliste"/>
        <w:numPr>
          <w:ilvl w:val="0"/>
          <w:numId w:val="4"/>
        </w:numPr>
        <w:spacing w:after="0" w:line="240" w:lineRule="auto"/>
        <w:ind w:left="1843"/>
        <w:jc w:val="both"/>
        <w:rPr>
          <w:rFonts w:cstheme="minorHAnsi"/>
        </w:rPr>
      </w:pPr>
      <w:r w:rsidRPr="00DA1A15">
        <w:rPr>
          <w:rFonts w:cstheme="minorHAnsi"/>
        </w:rPr>
        <w:t>Filière conformité / contrôle permanent</w:t>
      </w:r>
    </w:p>
    <w:p w:rsidR="000419E1" w:rsidRPr="00DA1A15" w:rsidRDefault="000419E1" w:rsidP="006C3D1C">
      <w:pPr>
        <w:pStyle w:val="Paragraphedeliste"/>
        <w:numPr>
          <w:ilvl w:val="0"/>
          <w:numId w:val="4"/>
        </w:numPr>
        <w:spacing w:after="0" w:line="240" w:lineRule="auto"/>
        <w:ind w:left="1843"/>
        <w:jc w:val="both"/>
        <w:rPr>
          <w:rFonts w:cstheme="minorHAnsi"/>
        </w:rPr>
      </w:pPr>
      <w:r w:rsidRPr="00DA1A15">
        <w:rPr>
          <w:rFonts w:cstheme="minorHAnsi"/>
        </w:rPr>
        <w:t xml:space="preserve">Autres </w:t>
      </w:r>
      <w:r w:rsidRPr="00DA1A15">
        <w:rPr>
          <w:rFonts w:cstheme="minorHAnsi"/>
          <w:i/>
          <w:bdr w:val="single" w:sz="4" w:space="0" w:color="auto"/>
        </w:rPr>
        <w:t>(à préciser</w:t>
      </w:r>
      <w:proofErr w:type="gramStart"/>
      <w:r w:rsidRPr="00DA1A15">
        <w:rPr>
          <w:rFonts w:cstheme="minorHAnsi"/>
          <w:i/>
          <w:bdr w:val="single" w:sz="4" w:space="0" w:color="auto"/>
        </w:rPr>
        <w:t>)</w:t>
      </w:r>
      <w:proofErr w:type="spellStart"/>
      <w:r w:rsidRPr="00DA1A15">
        <w:rPr>
          <w:rFonts w:cstheme="minorHAnsi"/>
          <w:color w:val="FFFFFF" w:themeColor="background1"/>
          <w:bdr w:val="single" w:sz="4" w:space="0" w:color="auto"/>
        </w:rPr>
        <w:t>xxxxxxxxxxx</w:t>
      </w:r>
      <w:proofErr w:type="spellEnd"/>
      <w:proofErr w:type="gramEnd"/>
    </w:p>
    <w:p w:rsidR="000419E1" w:rsidRPr="00DA1A15" w:rsidRDefault="000419E1" w:rsidP="006C3D1C">
      <w:pPr>
        <w:pStyle w:val="Paragraphedeliste"/>
        <w:numPr>
          <w:ilvl w:val="0"/>
          <w:numId w:val="4"/>
        </w:numPr>
        <w:spacing w:after="0" w:line="240" w:lineRule="auto"/>
        <w:ind w:left="1843"/>
        <w:jc w:val="both"/>
        <w:rPr>
          <w:rFonts w:cstheme="minorHAnsi"/>
        </w:rPr>
      </w:pPr>
      <w:r w:rsidRPr="00DA1A15">
        <w:rPr>
          <w:rFonts w:cstheme="minorHAnsi"/>
        </w:rPr>
        <w:t>Sans objet (pas de publicités diffusées)</w:t>
      </w:r>
    </w:p>
    <w:p w:rsidR="000419E1" w:rsidRPr="00DA1A15" w:rsidRDefault="000419E1" w:rsidP="000419E1">
      <w:pPr>
        <w:pStyle w:val="Paragraphedeliste"/>
        <w:ind w:left="1843"/>
        <w:rPr>
          <w:rFonts w:cstheme="minorHAnsi"/>
        </w:rPr>
      </w:pPr>
    </w:p>
    <w:p w:rsidR="000419E1" w:rsidRPr="00DA1A15" w:rsidRDefault="000419E1" w:rsidP="00C57489">
      <w:pPr>
        <w:pStyle w:val="Paragraphedeliste"/>
        <w:numPr>
          <w:ilvl w:val="2"/>
          <w:numId w:val="64"/>
        </w:numPr>
        <w:spacing w:after="0" w:line="240" w:lineRule="auto"/>
        <w:jc w:val="both"/>
        <w:rPr>
          <w:rFonts w:cstheme="minorHAnsi"/>
        </w:rPr>
      </w:pPr>
      <w:r w:rsidRPr="00DA1A15">
        <w:rPr>
          <w:rFonts w:cstheme="minorHAnsi"/>
        </w:rPr>
        <w:t xml:space="preserve">Décrire </w:t>
      </w:r>
      <w:r>
        <w:rPr>
          <w:rFonts w:cstheme="minorHAnsi"/>
        </w:rPr>
        <w:t xml:space="preserve">succinctement </w:t>
      </w:r>
      <w:r w:rsidRPr="00DA1A15">
        <w:rPr>
          <w:rFonts w:cstheme="minorHAnsi"/>
        </w:rPr>
        <w:t>le processus de validation des publicités diffusées par votre établissement, le cas échéant en fonction des activités/produits concernés</w:t>
      </w:r>
    </w:p>
    <w:p w:rsidR="000419E1" w:rsidRPr="00DA1A15" w:rsidRDefault="000419E1" w:rsidP="00041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rPr>
          <w:rFonts w:cstheme="minorHAnsi"/>
          <w:i/>
          <w:color w:val="FF0000"/>
        </w:rPr>
      </w:pPr>
    </w:p>
    <w:p w:rsidR="000419E1" w:rsidRPr="00DA1A15" w:rsidRDefault="000419E1" w:rsidP="000419E1">
      <w:pPr>
        <w:pStyle w:val="Paragraphedeliste"/>
        <w:ind w:left="1843"/>
        <w:rPr>
          <w:rFonts w:cstheme="minorHAnsi"/>
        </w:rPr>
      </w:pPr>
    </w:p>
    <w:p w:rsidR="000419E1" w:rsidRPr="00DA1A15" w:rsidRDefault="000419E1" w:rsidP="00C57489">
      <w:pPr>
        <w:pStyle w:val="Paragraphedeliste"/>
        <w:numPr>
          <w:ilvl w:val="1"/>
          <w:numId w:val="64"/>
        </w:numPr>
        <w:spacing w:after="0" w:line="240" w:lineRule="auto"/>
        <w:jc w:val="both"/>
        <w:rPr>
          <w:rFonts w:cstheme="minorHAnsi"/>
        </w:rPr>
      </w:pPr>
      <w:r w:rsidRPr="00DA1A15">
        <w:rPr>
          <w:rFonts w:cstheme="minorHAnsi"/>
        </w:rPr>
        <w:t>Des publicités sur vos produits sont-elles diffusées par des intermédiaires ?</w:t>
      </w:r>
    </w:p>
    <w:p w:rsidR="000419E1" w:rsidRPr="00DA1A15" w:rsidRDefault="000419E1" w:rsidP="006C3D1C">
      <w:pPr>
        <w:pStyle w:val="Paragraphedeliste"/>
        <w:numPr>
          <w:ilvl w:val="0"/>
          <w:numId w:val="4"/>
        </w:numPr>
        <w:spacing w:after="0" w:line="240" w:lineRule="auto"/>
        <w:ind w:left="1843"/>
        <w:jc w:val="both"/>
        <w:rPr>
          <w:rFonts w:cstheme="minorHAnsi"/>
        </w:rPr>
      </w:pPr>
      <w:r w:rsidRPr="00DA1A15">
        <w:rPr>
          <w:rFonts w:cstheme="minorHAnsi"/>
        </w:rPr>
        <w:t xml:space="preserve">Oui </w:t>
      </w:r>
    </w:p>
    <w:p w:rsidR="000419E1" w:rsidRPr="00DA1A15" w:rsidRDefault="000419E1" w:rsidP="006C3D1C">
      <w:pPr>
        <w:pStyle w:val="Paragraphedeliste"/>
        <w:numPr>
          <w:ilvl w:val="0"/>
          <w:numId w:val="4"/>
        </w:numPr>
        <w:spacing w:after="0" w:line="240" w:lineRule="auto"/>
        <w:ind w:left="1843"/>
        <w:jc w:val="both"/>
        <w:rPr>
          <w:rFonts w:cstheme="minorHAnsi"/>
        </w:rPr>
      </w:pPr>
      <w:r w:rsidRPr="00DA1A15">
        <w:rPr>
          <w:rFonts w:cstheme="minorHAnsi"/>
        </w:rPr>
        <w:t>Non</w:t>
      </w:r>
    </w:p>
    <w:p w:rsidR="000419E1" w:rsidRPr="007779F1" w:rsidRDefault="000419E1" w:rsidP="000419E1">
      <w:pPr>
        <w:pStyle w:val="Default"/>
        <w:ind w:firstLine="708"/>
        <w:rPr>
          <w:rFonts w:asciiTheme="minorHAnsi" w:hAnsiTheme="minorHAnsi" w:cstheme="minorHAnsi"/>
          <w:i/>
          <w:sz w:val="22"/>
          <w:szCs w:val="22"/>
        </w:rPr>
      </w:pPr>
      <w:r w:rsidRPr="007779F1">
        <w:rPr>
          <w:rFonts w:asciiTheme="minorHAnsi" w:hAnsiTheme="minorHAnsi" w:cstheme="minorHAnsi"/>
          <w:i/>
          <w:sz w:val="22"/>
          <w:szCs w:val="22"/>
          <w:highlight w:val="magenta"/>
        </w:rPr>
        <w:t xml:space="preserve">(La réponse « Non » dispense des questions </w:t>
      </w:r>
      <w:r w:rsidR="00E433B2" w:rsidRPr="007779F1">
        <w:rPr>
          <w:rFonts w:asciiTheme="minorHAnsi" w:hAnsiTheme="minorHAnsi" w:cstheme="minorHAnsi"/>
          <w:i/>
          <w:sz w:val="22"/>
          <w:szCs w:val="22"/>
          <w:highlight w:val="magenta"/>
        </w:rPr>
        <w:t>1</w:t>
      </w:r>
      <w:r w:rsidRPr="007779F1">
        <w:rPr>
          <w:rFonts w:asciiTheme="minorHAnsi" w:hAnsiTheme="minorHAnsi" w:cstheme="minorHAnsi"/>
          <w:i/>
          <w:sz w:val="22"/>
          <w:szCs w:val="22"/>
          <w:highlight w:val="magenta"/>
        </w:rPr>
        <w:t>.</w:t>
      </w:r>
      <w:r w:rsidR="0022631C" w:rsidRPr="007779F1">
        <w:rPr>
          <w:rFonts w:asciiTheme="minorHAnsi" w:hAnsiTheme="minorHAnsi" w:cstheme="minorHAnsi"/>
          <w:i/>
          <w:sz w:val="22"/>
          <w:szCs w:val="22"/>
          <w:highlight w:val="magenta"/>
        </w:rPr>
        <w:t>4</w:t>
      </w:r>
      <w:r w:rsidRPr="007779F1">
        <w:rPr>
          <w:rFonts w:asciiTheme="minorHAnsi" w:hAnsiTheme="minorHAnsi" w:cstheme="minorHAnsi"/>
          <w:i/>
          <w:sz w:val="22"/>
          <w:szCs w:val="22"/>
          <w:highlight w:val="magenta"/>
        </w:rPr>
        <w:t xml:space="preserve">.1 et </w:t>
      </w:r>
      <w:r w:rsidR="00E433B2" w:rsidRPr="007779F1">
        <w:rPr>
          <w:rFonts w:asciiTheme="minorHAnsi" w:hAnsiTheme="minorHAnsi" w:cstheme="minorHAnsi"/>
          <w:i/>
          <w:sz w:val="22"/>
          <w:szCs w:val="22"/>
          <w:highlight w:val="magenta"/>
        </w:rPr>
        <w:t>1</w:t>
      </w:r>
      <w:r w:rsidRPr="007779F1">
        <w:rPr>
          <w:rFonts w:asciiTheme="minorHAnsi" w:hAnsiTheme="minorHAnsi" w:cstheme="minorHAnsi"/>
          <w:i/>
          <w:sz w:val="22"/>
          <w:szCs w:val="22"/>
          <w:highlight w:val="magenta"/>
        </w:rPr>
        <w:t>.</w:t>
      </w:r>
      <w:r w:rsidR="0022631C" w:rsidRPr="007779F1">
        <w:rPr>
          <w:rFonts w:asciiTheme="minorHAnsi" w:hAnsiTheme="minorHAnsi" w:cstheme="minorHAnsi"/>
          <w:i/>
          <w:sz w:val="22"/>
          <w:szCs w:val="22"/>
          <w:highlight w:val="magenta"/>
        </w:rPr>
        <w:t>4</w:t>
      </w:r>
      <w:r w:rsidRPr="007779F1">
        <w:rPr>
          <w:rFonts w:asciiTheme="minorHAnsi" w:hAnsiTheme="minorHAnsi" w:cstheme="minorHAnsi"/>
          <w:i/>
          <w:sz w:val="22"/>
          <w:szCs w:val="22"/>
          <w:highlight w:val="magenta"/>
        </w:rPr>
        <w:t>.2)</w:t>
      </w:r>
    </w:p>
    <w:p w:rsidR="0022631C" w:rsidRPr="00DA1A15" w:rsidRDefault="0022631C" w:rsidP="000419E1">
      <w:pPr>
        <w:pStyle w:val="Default"/>
        <w:ind w:firstLine="708"/>
        <w:rPr>
          <w:rFonts w:asciiTheme="minorHAnsi" w:hAnsiTheme="minorHAnsi" w:cstheme="minorHAnsi"/>
          <w:sz w:val="22"/>
          <w:szCs w:val="22"/>
        </w:rPr>
      </w:pPr>
    </w:p>
    <w:p w:rsidR="000419E1" w:rsidRPr="00DA1A15" w:rsidRDefault="000419E1" w:rsidP="00C57489">
      <w:pPr>
        <w:pStyle w:val="Paragraphedeliste"/>
        <w:numPr>
          <w:ilvl w:val="2"/>
          <w:numId w:val="64"/>
        </w:numPr>
        <w:spacing w:after="0" w:line="240" w:lineRule="auto"/>
        <w:jc w:val="both"/>
        <w:rPr>
          <w:rFonts w:cstheme="minorHAnsi"/>
        </w:rPr>
      </w:pPr>
      <w:r w:rsidRPr="00DA1A15">
        <w:rPr>
          <w:rFonts w:cstheme="minorHAnsi"/>
        </w:rPr>
        <w:t xml:space="preserve">Quelles unités s’assurent de la conformité des publicités sur vos produits diffusées par des intermédiaires ? </w:t>
      </w:r>
      <w:r w:rsidRPr="007779F1">
        <w:rPr>
          <w:rFonts w:cstheme="minorHAnsi"/>
          <w:i/>
          <w:highlight w:val="yellow"/>
        </w:rPr>
        <w:t>(plusieurs réponses possibles)</w:t>
      </w:r>
    </w:p>
    <w:p w:rsidR="000419E1" w:rsidRPr="00DA1A15" w:rsidRDefault="000419E1" w:rsidP="006C3D1C">
      <w:pPr>
        <w:pStyle w:val="Paragraphedeliste"/>
        <w:numPr>
          <w:ilvl w:val="0"/>
          <w:numId w:val="4"/>
        </w:numPr>
        <w:spacing w:after="0" w:line="240" w:lineRule="auto"/>
        <w:ind w:left="1843"/>
        <w:jc w:val="both"/>
        <w:rPr>
          <w:rFonts w:cstheme="minorHAnsi"/>
        </w:rPr>
      </w:pPr>
      <w:r w:rsidRPr="00DA1A15">
        <w:rPr>
          <w:rFonts w:cstheme="minorHAnsi"/>
        </w:rPr>
        <w:t>Filière marketing / commerciale</w:t>
      </w:r>
    </w:p>
    <w:p w:rsidR="000419E1" w:rsidRPr="00DA1A15" w:rsidRDefault="000419E1" w:rsidP="006C3D1C">
      <w:pPr>
        <w:pStyle w:val="Paragraphedeliste"/>
        <w:numPr>
          <w:ilvl w:val="0"/>
          <w:numId w:val="4"/>
        </w:numPr>
        <w:spacing w:after="0" w:line="240" w:lineRule="auto"/>
        <w:ind w:left="1843"/>
        <w:jc w:val="both"/>
        <w:rPr>
          <w:rFonts w:cstheme="minorHAnsi"/>
        </w:rPr>
      </w:pPr>
      <w:r w:rsidRPr="00DA1A15">
        <w:rPr>
          <w:rFonts w:cstheme="minorHAnsi"/>
        </w:rPr>
        <w:t>Filière juridique</w:t>
      </w:r>
    </w:p>
    <w:p w:rsidR="000419E1" w:rsidRPr="00DA1A15" w:rsidRDefault="000419E1" w:rsidP="006C3D1C">
      <w:pPr>
        <w:pStyle w:val="Paragraphedeliste"/>
        <w:numPr>
          <w:ilvl w:val="0"/>
          <w:numId w:val="4"/>
        </w:numPr>
        <w:spacing w:after="0" w:line="240" w:lineRule="auto"/>
        <w:ind w:left="1843"/>
        <w:jc w:val="both"/>
        <w:rPr>
          <w:rFonts w:cstheme="minorHAnsi"/>
        </w:rPr>
      </w:pPr>
      <w:r w:rsidRPr="00DA1A15">
        <w:rPr>
          <w:rFonts w:cstheme="minorHAnsi"/>
        </w:rPr>
        <w:t>Filière conformité / contrôle permanent</w:t>
      </w:r>
    </w:p>
    <w:p w:rsidR="000419E1" w:rsidRPr="00DA1A15" w:rsidRDefault="000419E1" w:rsidP="006C3D1C">
      <w:pPr>
        <w:pStyle w:val="Paragraphedeliste"/>
        <w:numPr>
          <w:ilvl w:val="0"/>
          <w:numId w:val="4"/>
        </w:numPr>
        <w:spacing w:after="0" w:line="240" w:lineRule="auto"/>
        <w:ind w:left="1843"/>
        <w:jc w:val="both"/>
        <w:rPr>
          <w:rFonts w:cstheme="minorHAnsi"/>
        </w:rPr>
      </w:pPr>
      <w:r w:rsidRPr="00DA1A15">
        <w:rPr>
          <w:rFonts w:cstheme="minorHAnsi"/>
        </w:rPr>
        <w:t xml:space="preserve">Autres </w:t>
      </w:r>
      <w:r w:rsidRPr="00DA1A15">
        <w:rPr>
          <w:rFonts w:cstheme="minorHAnsi"/>
          <w:i/>
          <w:bdr w:val="single" w:sz="4" w:space="0" w:color="auto"/>
        </w:rPr>
        <w:t>(à préciser</w:t>
      </w:r>
      <w:proofErr w:type="gramStart"/>
      <w:r w:rsidRPr="00DA1A15">
        <w:rPr>
          <w:rFonts w:cstheme="minorHAnsi"/>
          <w:i/>
          <w:bdr w:val="single" w:sz="4" w:space="0" w:color="auto"/>
        </w:rPr>
        <w:t>)</w:t>
      </w:r>
      <w:proofErr w:type="spellStart"/>
      <w:r w:rsidRPr="00DA1A15">
        <w:rPr>
          <w:rFonts w:cstheme="minorHAnsi"/>
          <w:color w:val="FFFFFF" w:themeColor="background1"/>
          <w:bdr w:val="single" w:sz="4" w:space="0" w:color="auto"/>
        </w:rPr>
        <w:t>xxxxxxxxxxx</w:t>
      </w:r>
      <w:proofErr w:type="spellEnd"/>
      <w:proofErr w:type="gramEnd"/>
    </w:p>
    <w:p w:rsidR="000419E1" w:rsidRPr="00DA1A15" w:rsidRDefault="000419E1" w:rsidP="000419E1">
      <w:pPr>
        <w:pStyle w:val="Paragraphedeliste"/>
        <w:ind w:left="1843"/>
        <w:rPr>
          <w:rFonts w:cstheme="minorHAnsi"/>
        </w:rPr>
      </w:pPr>
    </w:p>
    <w:p w:rsidR="000419E1" w:rsidRPr="00844720" w:rsidRDefault="000419E1" w:rsidP="00C57489">
      <w:pPr>
        <w:pStyle w:val="Paragraphedeliste"/>
        <w:numPr>
          <w:ilvl w:val="2"/>
          <w:numId w:val="64"/>
        </w:numPr>
        <w:spacing w:after="0" w:line="240" w:lineRule="auto"/>
        <w:jc w:val="both"/>
        <w:rPr>
          <w:rFonts w:cstheme="minorHAnsi"/>
        </w:rPr>
      </w:pPr>
      <w:r w:rsidRPr="00844720">
        <w:rPr>
          <w:rFonts w:cstheme="minorHAnsi"/>
        </w:rPr>
        <w:t xml:space="preserve">Décrire succinctement le processus de validation des publicités diffusées par des intermédiaires, le cas échéant en fonction des activités / produits concernés </w:t>
      </w:r>
      <w:r w:rsidRPr="00A07EAC">
        <w:rPr>
          <w:rFonts w:cstheme="minorHAnsi"/>
          <w:i/>
        </w:rPr>
        <w:t>(Préciser les outils le cas échéant mis à la disposition des intermédiaires pour l’élaboration des publicités)</w:t>
      </w:r>
      <w:r w:rsidRPr="00844720">
        <w:rPr>
          <w:rFonts w:cstheme="minorHAnsi"/>
        </w:rPr>
        <w:t>.</w:t>
      </w:r>
    </w:p>
    <w:p w:rsidR="000419E1" w:rsidRPr="00DA1A15" w:rsidRDefault="000419E1" w:rsidP="00041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rPr>
          <w:rFonts w:cstheme="minorHAnsi"/>
          <w:i/>
          <w:color w:val="FF0000"/>
        </w:rPr>
      </w:pPr>
    </w:p>
    <w:p w:rsidR="000419E1" w:rsidRPr="00DA1A15" w:rsidRDefault="000419E1" w:rsidP="000419E1">
      <w:pPr>
        <w:pStyle w:val="Paragraphedeliste"/>
        <w:ind w:left="1142"/>
        <w:rPr>
          <w:rFonts w:cstheme="minorHAnsi"/>
        </w:rPr>
      </w:pPr>
    </w:p>
    <w:p w:rsidR="000419E1" w:rsidRPr="00DA1A15" w:rsidRDefault="000419E1" w:rsidP="00C57489">
      <w:pPr>
        <w:pStyle w:val="Paragraphedeliste"/>
        <w:numPr>
          <w:ilvl w:val="1"/>
          <w:numId w:val="64"/>
        </w:numPr>
        <w:spacing w:after="0" w:line="240" w:lineRule="auto"/>
        <w:jc w:val="both"/>
        <w:rPr>
          <w:rFonts w:cstheme="minorHAnsi"/>
        </w:rPr>
      </w:pPr>
      <w:r w:rsidRPr="00DA1A15">
        <w:rPr>
          <w:rFonts w:cstheme="minorHAnsi"/>
        </w:rPr>
        <w:t xml:space="preserve">Commentaires à apporter sur la section </w:t>
      </w:r>
      <w:r w:rsidR="00E433B2">
        <w:rPr>
          <w:rFonts w:cstheme="minorHAnsi"/>
        </w:rPr>
        <w:t>1</w:t>
      </w:r>
      <w:r w:rsidRPr="00DA1A15">
        <w:rPr>
          <w:rFonts w:cstheme="minorHAnsi"/>
        </w:rPr>
        <w:t xml:space="preserve"> (facultatif)</w:t>
      </w:r>
    </w:p>
    <w:p w:rsidR="000419E1" w:rsidRPr="00DA1A15" w:rsidRDefault="000419E1" w:rsidP="000419E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rPr>
          <w:rFonts w:cstheme="minorHAnsi"/>
          <w:i/>
        </w:rPr>
      </w:pPr>
    </w:p>
    <w:p w:rsidR="000419E1" w:rsidRPr="00DA1A15" w:rsidRDefault="000419E1" w:rsidP="000419E1">
      <w:pPr>
        <w:pStyle w:val="Paragraphedeliste"/>
        <w:ind w:left="1843"/>
        <w:rPr>
          <w:rFonts w:cstheme="minorHAnsi"/>
        </w:rPr>
      </w:pPr>
    </w:p>
    <w:p w:rsidR="000419E1" w:rsidRPr="00DA1A15" w:rsidRDefault="000419E1" w:rsidP="000419E1">
      <w:pPr>
        <w:rPr>
          <w:rFonts w:cstheme="minorHAnsi"/>
          <w:b/>
          <w:vanish/>
        </w:rPr>
      </w:pPr>
    </w:p>
    <w:p w:rsidR="000419E1" w:rsidRPr="00DA1A15" w:rsidRDefault="000419E1" w:rsidP="006C3D1C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cstheme="minorHAnsi"/>
          <w:b/>
          <w:vanish/>
        </w:rPr>
      </w:pPr>
      <w:r w:rsidRPr="00DA1A15">
        <w:rPr>
          <w:rFonts w:cstheme="minorHAnsi"/>
          <w:b/>
        </w:rPr>
        <w:t>Nouveaux produits et modes de commercialisation</w:t>
      </w:r>
    </w:p>
    <w:p w:rsidR="000419E1" w:rsidRPr="00DA1A15" w:rsidRDefault="000419E1" w:rsidP="000419E1">
      <w:pPr>
        <w:rPr>
          <w:rFonts w:cstheme="minorHAnsi"/>
        </w:rPr>
      </w:pPr>
    </w:p>
    <w:p w:rsidR="000419E1" w:rsidRPr="00DA1A15" w:rsidRDefault="000419E1" w:rsidP="00640B47">
      <w:pPr>
        <w:pStyle w:val="Paragraphedeliste"/>
        <w:numPr>
          <w:ilvl w:val="1"/>
          <w:numId w:val="8"/>
        </w:numPr>
        <w:spacing w:after="0" w:line="240" w:lineRule="auto"/>
        <w:ind w:left="851"/>
        <w:jc w:val="both"/>
        <w:rPr>
          <w:rFonts w:cstheme="minorHAnsi"/>
        </w:rPr>
      </w:pPr>
      <w:r w:rsidRPr="00DA1A15">
        <w:rPr>
          <w:rFonts w:cstheme="minorHAnsi"/>
        </w:rPr>
        <w:t xml:space="preserve">Votre établissement </w:t>
      </w:r>
      <w:proofErr w:type="spellStart"/>
      <w:r w:rsidRPr="00DA1A15">
        <w:rPr>
          <w:rFonts w:cstheme="minorHAnsi"/>
        </w:rPr>
        <w:t>a-t-il</w:t>
      </w:r>
      <w:proofErr w:type="spellEnd"/>
      <w:r w:rsidRPr="00DA1A15">
        <w:rPr>
          <w:rFonts w:cstheme="minorHAnsi"/>
        </w:rPr>
        <w:t xml:space="preserve"> commercialisé un (ou plusieurs) nouveau(x) produit(s) au cours de l’année sous revue ?</w:t>
      </w:r>
    </w:p>
    <w:p w:rsidR="000419E1" w:rsidRPr="00DA1A15" w:rsidRDefault="000419E1" w:rsidP="006C3D1C">
      <w:pPr>
        <w:pStyle w:val="Paragraphedeliste"/>
        <w:numPr>
          <w:ilvl w:val="0"/>
          <w:numId w:val="4"/>
        </w:numPr>
        <w:spacing w:after="0" w:line="240" w:lineRule="auto"/>
        <w:ind w:left="1843"/>
        <w:jc w:val="both"/>
        <w:rPr>
          <w:rFonts w:cstheme="minorHAnsi"/>
        </w:rPr>
      </w:pPr>
      <w:r w:rsidRPr="00DA1A15">
        <w:rPr>
          <w:rFonts w:cstheme="minorHAnsi"/>
        </w:rPr>
        <w:t>Oui</w:t>
      </w:r>
    </w:p>
    <w:p w:rsidR="000419E1" w:rsidRPr="00DA1A15" w:rsidRDefault="000419E1" w:rsidP="006C3D1C">
      <w:pPr>
        <w:pStyle w:val="Paragraphedeliste"/>
        <w:numPr>
          <w:ilvl w:val="0"/>
          <w:numId w:val="4"/>
        </w:numPr>
        <w:spacing w:after="0" w:line="240" w:lineRule="auto"/>
        <w:ind w:left="1843"/>
        <w:jc w:val="both"/>
        <w:rPr>
          <w:rFonts w:cstheme="minorHAnsi"/>
        </w:rPr>
      </w:pPr>
      <w:r w:rsidRPr="00DA1A15">
        <w:rPr>
          <w:rFonts w:cstheme="minorHAnsi"/>
        </w:rPr>
        <w:t>Non</w:t>
      </w:r>
    </w:p>
    <w:p w:rsidR="000419E1" w:rsidRPr="007779F1" w:rsidRDefault="000419E1" w:rsidP="000419E1">
      <w:pPr>
        <w:pStyle w:val="Default"/>
        <w:ind w:firstLine="708"/>
        <w:rPr>
          <w:rFonts w:asciiTheme="minorHAnsi" w:hAnsiTheme="minorHAnsi" w:cstheme="minorHAnsi"/>
          <w:i/>
          <w:sz w:val="22"/>
          <w:szCs w:val="22"/>
        </w:rPr>
      </w:pPr>
      <w:r w:rsidRPr="007779F1">
        <w:rPr>
          <w:rFonts w:asciiTheme="minorHAnsi" w:hAnsiTheme="minorHAnsi" w:cstheme="minorHAnsi"/>
          <w:i/>
          <w:sz w:val="22"/>
          <w:szCs w:val="22"/>
          <w:highlight w:val="magenta"/>
        </w:rPr>
        <w:t xml:space="preserve">(La réponse « Non » dispense de la question </w:t>
      </w:r>
      <w:r w:rsidR="00E433B2" w:rsidRPr="007779F1">
        <w:rPr>
          <w:rFonts w:asciiTheme="minorHAnsi" w:hAnsiTheme="minorHAnsi" w:cstheme="minorHAnsi"/>
          <w:i/>
          <w:sz w:val="22"/>
          <w:szCs w:val="22"/>
          <w:highlight w:val="magenta"/>
        </w:rPr>
        <w:t>2</w:t>
      </w:r>
      <w:r w:rsidRPr="007779F1">
        <w:rPr>
          <w:rFonts w:asciiTheme="minorHAnsi" w:hAnsiTheme="minorHAnsi" w:cstheme="minorHAnsi"/>
          <w:i/>
          <w:sz w:val="22"/>
          <w:szCs w:val="22"/>
          <w:highlight w:val="magenta"/>
        </w:rPr>
        <w:t>.1.1)</w:t>
      </w:r>
    </w:p>
    <w:p w:rsidR="000419E1" w:rsidRPr="00DA1A15" w:rsidRDefault="000419E1" w:rsidP="000419E1">
      <w:pPr>
        <w:rPr>
          <w:rFonts w:cstheme="minorHAnsi"/>
          <w:color w:val="FF0000"/>
        </w:rPr>
      </w:pPr>
    </w:p>
    <w:p w:rsidR="000419E1" w:rsidRDefault="000419E1" w:rsidP="000419E1">
      <w:pPr>
        <w:rPr>
          <w:rFonts w:cstheme="minorHAnsi"/>
        </w:rPr>
      </w:pPr>
      <w:r>
        <w:rPr>
          <w:rFonts w:cstheme="minorHAnsi"/>
        </w:rPr>
        <w:br w:type="page"/>
      </w:r>
    </w:p>
    <w:p w:rsidR="00E55A27" w:rsidRDefault="00E55A27" w:rsidP="006C3D1C">
      <w:pPr>
        <w:pStyle w:val="Paragraphedeliste"/>
        <w:numPr>
          <w:ilvl w:val="2"/>
          <w:numId w:val="8"/>
        </w:numPr>
        <w:spacing w:after="0" w:line="240" w:lineRule="auto"/>
        <w:jc w:val="both"/>
        <w:rPr>
          <w:rFonts w:cstheme="minorHAnsi"/>
        </w:rPr>
        <w:sectPr w:rsidR="00E55A27" w:rsidSect="00CB2104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0419E1" w:rsidRPr="00DA1A15" w:rsidRDefault="000419E1" w:rsidP="006C3D1C">
      <w:pPr>
        <w:pStyle w:val="Paragraphedeliste"/>
        <w:numPr>
          <w:ilvl w:val="2"/>
          <w:numId w:val="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 </w:t>
      </w:r>
      <w:r w:rsidRPr="00DA1A15">
        <w:rPr>
          <w:rFonts w:cstheme="minorHAnsi"/>
        </w:rPr>
        <w:t>Renseigner le tableau suivant :</w:t>
      </w:r>
    </w:p>
    <w:p w:rsidR="000419E1" w:rsidRPr="00DA1A15" w:rsidRDefault="000419E1" w:rsidP="000419E1">
      <w:pPr>
        <w:rPr>
          <w:rFonts w:cstheme="minorHAnsi"/>
        </w:rPr>
      </w:pPr>
    </w:p>
    <w:tbl>
      <w:tblPr>
        <w:tblStyle w:val="Grilledutableau"/>
        <w:tblW w:w="14142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560"/>
        <w:gridCol w:w="1134"/>
        <w:gridCol w:w="1134"/>
        <w:gridCol w:w="567"/>
        <w:gridCol w:w="567"/>
        <w:gridCol w:w="567"/>
        <w:gridCol w:w="1417"/>
        <w:gridCol w:w="993"/>
        <w:gridCol w:w="1417"/>
        <w:gridCol w:w="992"/>
        <w:gridCol w:w="1418"/>
      </w:tblGrid>
      <w:tr w:rsidR="00E55A27" w:rsidRPr="00DA1A15" w:rsidTr="00640B47">
        <w:trPr>
          <w:trHeight w:val="1511"/>
        </w:trPr>
        <w:tc>
          <w:tcPr>
            <w:tcW w:w="1101" w:type="dxa"/>
            <w:vMerge w:val="restart"/>
            <w:shd w:val="clear" w:color="auto" w:fill="95B3D7" w:themeFill="accent1" w:themeFillTint="99"/>
            <w:vAlign w:val="center"/>
          </w:tcPr>
          <w:p w:rsidR="000419E1" w:rsidRPr="00DA1A15" w:rsidRDefault="000419E1" w:rsidP="00E55A27">
            <w:pPr>
              <w:tabs>
                <w:tab w:val="left" w:pos="225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1A15">
              <w:rPr>
                <w:rFonts w:asciiTheme="minorHAnsi" w:hAnsiTheme="minorHAnsi" w:cstheme="minorHAnsi"/>
                <w:sz w:val="16"/>
                <w:szCs w:val="16"/>
              </w:rPr>
              <w:t>Nom du produit</w:t>
            </w:r>
          </w:p>
        </w:tc>
        <w:tc>
          <w:tcPr>
            <w:tcW w:w="1275" w:type="dxa"/>
            <w:vMerge w:val="restart"/>
            <w:shd w:val="clear" w:color="auto" w:fill="95B3D7" w:themeFill="accent1" w:themeFillTint="99"/>
            <w:vAlign w:val="center"/>
          </w:tcPr>
          <w:p w:rsidR="000419E1" w:rsidRPr="00DA1A15" w:rsidRDefault="000419E1" w:rsidP="00553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1A15">
              <w:rPr>
                <w:rFonts w:asciiTheme="minorHAnsi" w:hAnsiTheme="minorHAnsi" w:cstheme="minorHAnsi"/>
                <w:sz w:val="16"/>
                <w:szCs w:val="16"/>
              </w:rPr>
              <w:t>Domaine concerné (comptes de dépôt, moyens de paiement, comptes d’épargne, parts sociales, crédits, autre)</w:t>
            </w:r>
          </w:p>
        </w:tc>
        <w:tc>
          <w:tcPr>
            <w:tcW w:w="1560" w:type="dxa"/>
            <w:vMerge w:val="restart"/>
            <w:shd w:val="clear" w:color="auto" w:fill="95B3D7" w:themeFill="accent1" w:themeFillTint="99"/>
            <w:vAlign w:val="center"/>
          </w:tcPr>
          <w:p w:rsidR="000419E1" w:rsidRPr="00DA1A15" w:rsidRDefault="000419E1" w:rsidP="00E55A2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1A15">
              <w:rPr>
                <w:rFonts w:asciiTheme="minorHAnsi" w:hAnsiTheme="minorHAnsi" w:cstheme="minorHAnsi"/>
                <w:sz w:val="16"/>
                <w:szCs w:val="16"/>
              </w:rPr>
              <w:t>Catégorie de clientèle (particuliers, professionnels, clientèle mixte)</w:t>
            </w:r>
          </w:p>
        </w:tc>
        <w:tc>
          <w:tcPr>
            <w:tcW w:w="1134" w:type="dxa"/>
            <w:vMerge w:val="restart"/>
            <w:shd w:val="clear" w:color="auto" w:fill="95B3D7" w:themeFill="accent1" w:themeFillTint="99"/>
            <w:vAlign w:val="center"/>
          </w:tcPr>
          <w:p w:rsidR="000419E1" w:rsidRPr="00DA1A15" w:rsidRDefault="000419E1" w:rsidP="00E55A2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1A15">
              <w:rPr>
                <w:rFonts w:asciiTheme="minorHAnsi" w:hAnsiTheme="minorHAnsi" w:cstheme="minorHAnsi"/>
                <w:sz w:val="16"/>
                <w:szCs w:val="16"/>
              </w:rPr>
              <w:t>Clientèle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(s)</w:t>
            </w:r>
            <w:r w:rsidRPr="00DA1A15">
              <w:rPr>
                <w:rFonts w:asciiTheme="minorHAnsi" w:hAnsiTheme="minorHAnsi" w:cstheme="minorHAnsi"/>
                <w:sz w:val="16"/>
                <w:szCs w:val="16"/>
              </w:rPr>
              <w:t xml:space="preserve"> cible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(s)</w:t>
            </w:r>
          </w:p>
        </w:tc>
        <w:tc>
          <w:tcPr>
            <w:tcW w:w="1134" w:type="dxa"/>
            <w:vMerge w:val="restart"/>
            <w:shd w:val="clear" w:color="auto" w:fill="95B3D7" w:themeFill="accent1" w:themeFillTint="99"/>
            <w:vAlign w:val="center"/>
          </w:tcPr>
          <w:p w:rsidR="000419E1" w:rsidRPr="00614454" w:rsidRDefault="000419E1" w:rsidP="00E55A2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4454">
              <w:rPr>
                <w:rFonts w:asciiTheme="minorHAnsi" w:hAnsiTheme="minorHAnsi" w:cstheme="minorHAnsi"/>
                <w:sz w:val="16"/>
                <w:szCs w:val="16"/>
              </w:rPr>
              <w:t>Part de la clientèle cible dans la clientèle totale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419E1" w:rsidRPr="00DA1A15" w:rsidRDefault="000419E1" w:rsidP="00DD366A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A1A15">
              <w:rPr>
                <w:rFonts w:asciiTheme="minorHAnsi" w:hAnsiTheme="minorHAnsi" w:cstheme="minorHAnsi"/>
                <w:sz w:val="16"/>
                <w:szCs w:val="16"/>
              </w:rPr>
              <w:t>Canaux / modes de distribution</w:t>
            </w:r>
          </w:p>
          <w:p w:rsidR="000419E1" w:rsidRPr="00DA1A15" w:rsidRDefault="000419E1" w:rsidP="005F537C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:rsidR="000419E1" w:rsidRPr="00DA1A15" w:rsidRDefault="000419E1" w:rsidP="003940F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1A15">
              <w:rPr>
                <w:rFonts w:asciiTheme="minorHAnsi" w:hAnsiTheme="minorHAnsi" w:cstheme="minorHAnsi"/>
                <w:i/>
                <w:sz w:val="16"/>
                <w:szCs w:val="16"/>
              </w:rPr>
              <w:t>Plusieurs réponses possibles</w:t>
            </w:r>
          </w:p>
        </w:tc>
        <w:tc>
          <w:tcPr>
            <w:tcW w:w="1417" w:type="dxa"/>
            <w:vMerge w:val="restart"/>
            <w:shd w:val="clear" w:color="auto" w:fill="95B3D7" w:themeFill="accent1" w:themeFillTint="99"/>
            <w:vAlign w:val="center"/>
          </w:tcPr>
          <w:p w:rsidR="000419E1" w:rsidRDefault="000419E1" w:rsidP="00A614A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1A15">
              <w:rPr>
                <w:rFonts w:asciiTheme="minorHAnsi" w:hAnsiTheme="minorHAnsi" w:cstheme="minorHAnsi"/>
                <w:sz w:val="16"/>
                <w:szCs w:val="16"/>
              </w:rPr>
              <w:t>Objectifs commerciaux envisagés au moment du lancement du produit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/ à la clientèle cible</w:t>
            </w:r>
          </w:p>
          <w:p w:rsidR="000419E1" w:rsidRPr="00C55A74" w:rsidRDefault="000419E1" w:rsidP="00A614AF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  <w:highlight w:val="yellow"/>
              </w:rPr>
            </w:pPr>
            <w:r w:rsidRPr="00C55A74">
              <w:rPr>
                <w:rFonts w:asciiTheme="minorHAnsi" w:hAnsiTheme="minorHAnsi" w:cstheme="minorHAnsi"/>
                <w:i/>
                <w:sz w:val="16"/>
                <w:szCs w:val="16"/>
                <w:highlight w:val="yellow"/>
              </w:rPr>
              <w:t>Menu déroulant</w:t>
            </w:r>
          </w:p>
          <w:p w:rsidR="000419E1" w:rsidRPr="00C55A74" w:rsidRDefault="000419E1" w:rsidP="00C754A0">
            <w:pPr>
              <w:pStyle w:val="Paragraphedeliste"/>
              <w:numPr>
                <w:ilvl w:val="0"/>
                <w:numId w:val="18"/>
              </w:numPr>
              <w:ind w:left="175" w:hanging="142"/>
              <w:jc w:val="center"/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C55A74">
              <w:rPr>
                <w:rFonts w:cstheme="minorHAnsi"/>
                <w:i/>
                <w:sz w:val="16"/>
                <w:szCs w:val="16"/>
                <w:highlight w:val="yellow"/>
              </w:rPr>
              <w:t>Taux d’équipement faible</w:t>
            </w:r>
          </w:p>
          <w:p w:rsidR="000419E1" w:rsidRPr="00C55A74" w:rsidRDefault="000419E1" w:rsidP="00C754A0">
            <w:pPr>
              <w:pStyle w:val="Paragraphedeliste"/>
              <w:numPr>
                <w:ilvl w:val="0"/>
                <w:numId w:val="18"/>
              </w:numPr>
              <w:ind w:left="175" w:hanging="142"/>
              <w:jc w:val="center"/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C55A74">
              <w:rPr>
                <w:rFonts w:cstheme="minorHAnsi"/>
                <w:i/>
                <w:sz w:val="16"/>
                <w:szCs w:val="16"/>
                <w:highlight w:val="yellow"/>
              </w:rPr>
              <w:t>Taux d’équipement moyen</w:t>
            </w:r>
          </w:p>
          <w:p w:rsidR="000419E1" w:rsidRPr="00C55A74" w:rsidRDefault="000419E1" w:rsidP="00C754A0">
            <w:pPr>
              <w:pStyle w:val="Paragraphedeliste"/>
              <w:numPr>
                <w:ilvl w:val="0"/>
                <w:numId w:val="18"/>
              </w:numPr>
              <w:ind w:left="175" w:hanging="142"/>
              <w:jc w:val="center"/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C55A74">
              <w:rPr>
                <w:rFonts w:cstheme="minorHAnsi"/>
                <w:i/>
                <w:sz w:val="16"/>
                <w:szCs w:val="16"/>
                <w:highlight w:val="yellow"/>
              </w:rPr>
              <w:t>Taux d’équipement fort</w:t>
            </w:r>
          </w:p>
          <w:p w:rsidR="000419E1" w:rsidRPr="00C35273" w:rsidRDefault="000419E1" w:rsidP="00C754A0">
            <w:pPr>
              <w:pStyle w:val="Paragraphedeliste"/>
              <w:numPr>
                <w:ilvl w:val="0"/>
                <w:numId w:val="18"/>
              </w:numPr>
              <w:ind w:left="175" w:hanging="142"/>
              <w:jc w:val="center"/>
              <w:rPr>
                <w:rFonts w:cstheme="minorHAnsi"/>
                <w:sz w:val="16"/>
                <w:szCs w:val="16"/>
              </w:rPr>
            </w:pPr>
            <w:r w:rsidRPr="00C55A74">
              <w:rPr>
                <w:rFonts w:cstheme="minorHAnsi"/>
                <w:i/>
                <w:sz w:val="16"/>
                <w:szCs w:val="16"/>
                <w:highlight w:val="yellow"/>
              </w:rPr>
              <w:t>Autre objet</w:t>
            </w:r>
          </w:p>
        </w:tc>
        <w:tc>
          <w:tcPr>
            <w:tcW w:w="993" w:type="dxa"/>
            <w:vMerge w:val="restart"/>
            <w:shd w:val="clear" w:color="auto" w:fill="95B3D7" w:themeFill="accent1" w:themeFillTint="99"/>
            <w:vAlign w:val="center"/>
          </w:tcPr>
          <w:p w:rsidR="000419E1" w:rsidRPr="00DA1A15" w:rsidRDefault="000419E1" w:rsidP="00E55A2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1A15">
              <w:rPr>
                <w:rFonts w:asciiTheme="minorHAnsi" w:hAnsiTheme="minorHAnsi" w:cstheme="minorHAnsi"/>
                <w:sz w:val="16"/>
                <w:szCs w:val="16"/>
              </w:rPr>
              <w:t>Revenus attendus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(en euros)</w:t>
            </w:r>
          </w:p>
        </w:tc>
        <w:tc>
          <w:tcPr>
            <w:tcW w:w="1417" w:type="dxa"/>
            <w:vMerge w:val="restart"/>
            <w:shd w:val="clear" w:color="auto" w:fill="95B3D7" w:themeFill="accent1" w:themeFillTint="99"/>
            <w:vAlign w:val="center"/>
          </w:tcPr>
          <w:p w:rsidR="000419E1" w:rsidRPr="00DA1A15" w:rsidRDefault="000419E1" w:rsidP="00E55A2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1A15">
              <w:rPr>
                <w:rFonts w:asciiTheme="minorHAnsi" w:hAnsiTheme="minorHAnsi" w:cstheme="minorHAnsi"/>
                <w:sz w:val="16"/>
                <w:szCs w:val="16"/>
              </w:rPr>
              <w:t xml:space="preserve">Avis écrit de la Conformité préalablement à la mise sur le marché (avis favorable, avis favorable sous conditions – </w:t>
            </w:r>
            <w:r w:rsidRPr="00DA1A15">
              <w:rPr>
                <w:rFonts w:asciiTheme="minorHAnsi" w:hAnsiTheme="minorHAnsi" w:cstheme="minorHAnsi"/>
                <w:i/>
                <w:sz w:val="16"/>
                <w:szCs w:val="16"/>
              </w:rPr>
              <w:t>conditions à préciser</w:t>
            </w:r>
            <w:r w:rsidRPr="00DA1A15">
              <w:rPr>
                <w:rFonts w:asciiTheme="minorHAnsi" w:hAnsiTheme="minorHAnsi" w:cstheme="minorHAnsi"/>
                <w:sz w:val="16"/>
                <w:szCs w:val="16"/>
              </w:rPr>
              <w:t>.)</w:t>
            </w:r>
          </w:p>
        </w:tc>
        <w:tc>
          <w:tcPr>
            <w:tcW w:w="992" w:type="dxa"/>
            <w:vMerge w:val="restart"/>
            <w:shd w:val="clear" w:color="auto" w:fill="95B3D7" w:themeFill="accent1" w:themeFillTint="99"/>
            <w:vAlign w:val="center"/>
          </w:tcPr>
          <w:p w:rsidR="000419E1" w:rsidRPr="00DA1A15" w:rsidRDefault="000419E1" w:rsidP="00E55A2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1A15">
              <w:rPr>
                <w:rFonts w:asciiTheme="minorHAnsi" w:hAnsiTheme="minorHAnsi" w:cstheme="minorHAnsi"/>
                <w:sz w:val="16"/>
                <w:szCs w:val="16"/>
              </w:rPr>
              <w:t>Description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succincte</w:t>
            </w:r>
            <w:r w:rsidRPr="00DA1A15">
              <w:rPr>
                <w:rFonts w:asciiTheme="minorHAnsi" w:hAnsiTheme="minorHAnsi" w:cstheme="minorHAnsi"/>
                <w:sz w:val="16"/>
                <w:szCs w:val="16"/>
              </w:rPr>
              <w:t xml:space="preserve"> de la spécificité, de la nouveauté et des risques liés au produit</w:t>
            </w:r>
          </w:p>
        </w:tc>
        <w:tc>
          <w:tcPr>
            <w:tcW w:w="1418" w:type="dxa"/>
            <w:vMerge w:val="restart"/>
            <w:shd w:val="clear" w:color="auto" w:fill="95B3D7" w:themeFill="accent1" w:themeFillTint="99"/>
            <w:vAlign w:val="center"/>
          </w:tcPr>
          <w:p w:rsidR="000419E1" w:rsidRPr="00DA1A15" w:rsidRDefault="000419E1" w:rsidP="00640B4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1A15">
              <w:rPr>
                <w:rFonts w:asciiTheme="minorHAnsi" w:hAnsiTheme="minorHAnsi" w:cstheme="minorHAnsi"/>
                <w:sz w:val="16"/>
                <w:szCs w:val="16"/>
              </w:rPr>
              <w:t>Commentaires</w:t>
            </w:r>
          </w:p>
        </w:tc>
      </w:tr>
      <w:tr w:rsidR="00E55A27" w:rsidRPr="00DA1A15" w:rsidTr="00640B47">
        <w:trPr>
          <w:cantSplit/>
          <w:trHeight w:val="1511"/>
        </w:trPr>
        <w:tc>
          <w:tcPr>
            <w:tcW w:w="1101" w:type="dxa"/>
            <w:vMerge/>
          </w:tcPr>
          <w:p w:rsidR="000419E1" w:rsidRPr="00DA1A15" w:rsidRDefault="000419E1" w:rsidP="000419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</w:tcPr>
          <w:p w:rsidR="000419E1" w:rsidRPr="00DA1A15" w:rsidRDefault="000419E1" w:rsidP="000419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Merge/>
          </w:tcPr>
          <w:p w:rsidR="000419E1" w:rsidRPr="00DA1A15" w:rsidRDefault="000419E1" w:rsidP="000419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</w:tcPr>
          <w:p w:rsidR="000419E1" w:rsidRPr="00DA1A15" w:rsidRDefault="000419E1" w:rsidP="000419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textDirection w:val="btLr"/>
          </w:tcPr>
          <w:p w:rsidR="000419E1" w:rsidRPr="00DA1A15" w:rsidRDefault="000419E1" w:rsidP="000419E1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:rsidR="000419E1" w:rsidRPr="002E43C8" w:rsidRDefault="000419E1" w:rsidP="00E55A2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E43C8">
              <w:rPr>
                <w:rFonts w:asciiTheme="minorHAnsi" w:hAnsiTheme="minorHAnsi" w:cstheme="minorHAnsi"/>
                <w:sz w:val="14"/>
                <w:szCs w:val="14"/>
              </w:rPr>
              <w:t xml:space="preserve">Réseau physique d’agences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ou autres locaux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:rsidR="000419E1" w:rsidRPr="002E43C8" w:rsidRDefault="000419E1" w:rsidP="00E55A27">
            <w:pPr>
              <w:ind w:left="113" w:right="11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E43C8">
              <w:rPr>
                <w:rFonts w:asciiTheme="minorHAnsi" w:hAnsiTheme="minorHAnsi" w:cstheme="minorHAnsi"/>
                <w:sz w:val="14"/>
                <w:szCs w:val="14"/>
              </w:rPr>
              <w:t>Vente à distance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:rsidR="000419E1" w:rsidRPr="002E43C8" w:rsidRDefault="000419E1" w:rsidP="00E55A27">
            <w:pPr>
              <w:ind w:left="113" w:right="11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E43C8">
              <w:rPr>
                <w:rFonts w:asciiTheme="minorHAnsi" w:hAnsiTheme="minorHAnsi" w:cstheme="minorHAnsi"/>
                <w:sz w:val="14"/>
                <w:szCs w:val="14"/>
              </w:rPr>
              <w:t>Intermédiaires</w:t>
            </w:r>
          </w:p>
        </w:tc>
        <w:tc>
          <w:tcPr>
            <w:tcW w:w="1417" w:type="dxa"/>
            <w:vMerge/>
          </w:tcPr>
          <w:p w:rsidR="000419E1" w:rsidRPr="00DA1A15" w:rsidRDefault="000419E1" w:rsidP="000419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Merge/>
          </w:tcPr>
          <w:p w:rsidR="000419E1" w:rsidRPr="00DA1A15" w:rsidRDefault="000419E1" w:rsidP="000419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Merge/>
          </w:tcPr>
          <w:p w:rsidR="000419E1" w:rsidRPr="00DA1A15" w:rsidRDefault="000419E1" w:rsidP="000419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</w:tcPr>
          <w:p w:rsidR="000419E1" w:rsidRPr="00DA1A15" w:rsidRDefault="000419E1" w:rsidP="000419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</w:tcPr>
          <w:p w:rsidR="000419E1" w:rsidRPr="00DA1A15" w:rsidRDefault="000419E1" w:rsidP="000419E1">
            <w:pPr>
              <w:rPr>
                <w:rFonts w:asciiTheme="minorHAnsi" w:hAnsiTheme="minorHAnsi" w:cstheme="minorHAnsi"/>
              </w:rPr>
            </w:pPr>
          </w:p>
        </w:tc>
      </w:tr>
      <w:tr w:rsidR="00E55A27" w:rsidRPr="00DA1A15" w:rsidTr="00640B47">
        <w:tc>
          <w:tcPr>
            <w:tcW w:w="1101" w:type="dxa"/>
          </w:tcPr>
          <w:p w:rsidR="000419E1" w:rsidRPr="00DA1A15" w:rsidRDefault="000419E1" w:rsidP="000419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65645F" w:rsidRDefault="0065645F" w:rsidP="003A399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Menu déroulant</w:t>
            </w:r>
          </w:p>
          <w:p w:rsidR="0012557C" w:rsidRPr="00DA1A15" w:rsidRDefault="0065645F" w:rsidP="003A399D">
            <w:pPr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 (case à cocher) </w:t>
            </w:r>
          </w:p>
        </w:tc>
        <w:tc>
          <w:tcPr>
            <w:tcW w:w="1560" w:type="dxa"/>
          </w:tcPr>
          <w:p w:rsidR="000419E1" w:rsidRPr="00DA1A15" w:rsidRDefault="000419E1" w:rsidP="000419E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0419E1" w:rsidRPr="00DA1A15" w:rsidRDefault="000419E1" w:rsidP="000419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0419E1" w:rsidRPr="00DA1A15" w:rsidRDefault="000419E1" w:rsidP="000419E1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19E1" w:rsidRPr="00DA1A15" w:rsidRDefault="000419E1" w:rsidP="000419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0419E1" w:rsidRPr="00DA1A15" w:rsidRDefault="000419E1" w:rsidP="000419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0419E1" w:rsidRPr="00DA1A15" w:rsidRDefault="000419E1" w:rsidP="000419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0419E1" w:rsidRPr="00DA1A15" w:rsidRDefault="000419E1" w:rsidP="000419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0419E1" w:rsidRPr="00DA1A15" w:rsidRDefault="000419E1" w:rsidP="000419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0419E1" w:rsidRPr="00DA1A15" w:rsidRDefault="000419E1" w:rsidP="000419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0419E1" w:rsidRPr="00DA1A15" w:rsidRDefault="000419E1" w:rsidP="000419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0419E1" w:rsidRPr="00DA1A15" w:rsidRDefault="000419E1" w:rsidP="000419E1">
            <w:pPr>
              <w:rPr>
                <w:rFonts w:asciiTheme="minorHAnsi" w:hAnsiTheme="minorHAnsi" w:cstheme="minorHAnsi"/>
              </w:rPr>
            </w:pPr>
          </w:p>
        </w:tc>
      </w:tr>
    </w:tbl>
    <w:p w:rsidR="003374F0" w:rsidRDefault="003374F0" w:rsidP="000419E1">
      <w:pPr>
        <w:rPr>
          <w:rFonts w:cstheme="minorHAnsi"/>
        </w:rPr>
      </w:pPr>
    </w:p>
    <w:p w:rsidR="003374F0" w:rsidRDefault="003374F0">
      <w:pPr>
        <w:rPr>
          <w:rFonts w:cstheme="minorHAnsi"/>
        </w:rPr>
        <w:sectPr w:rsidR="003374F0" w:rsidSect="0065645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0419E1" w:rsidRPr="00DA1A15" w:rsidRDefault="000419E1" w:rsidP="00640B47">
      <w:pPr>
        <w:pStyle w:val="Paragraphedeliste"/>
        <w:numPr>
          <w:ilvl w:val="1"/>
          <w:numId w:val="8"/>
        </w:numPr>
        <w:spacing w:after="0" w:line="240" w:lineRule="auto"/>
        <w:ind w:left="851"/>
        <w:jc w:val="both"/>
        <w:rPr>
          <w:rFonts w:cstheme="minorHAnsi"/>
        </w:rPr>
      </w:pPr>
      <w:r w:rsidRPr="00DA1A15">
        <w:rPr>
          <w:rFonts w:cstheme="minorHAnsi"/>
        </w:rPr>
        <w:lastRenderedPageBreak/>
        <w:t xml:space="preserve">Votre établissement </w:t>
      </w:r>
      <w:proofErr w:type="spellStart"/>
      <w:r w:rsidRPr="00DA1A15">
        <w:rPr>
          <w:rFonts w:cstheme="minorHAnsi"/>
        </w:rPr>
        <w:t>a-t-il</w:t>
      </w:r>
      <w:proofErr w:type="spellEnd"/>
      <w:r w:rsidRPr="00DA1A15">
        <w:rPr>
          <w:rFonts w:cstheme="minorHAnsi"/>
        </w:rPr>
        <w:t xml:space="preserve"> transformé</w:t>
      </w:r>
      <w:r>
        <w:rPr>
          <w:rFonts w:cstheme="minorHAnsi"/>
        </w:rPr>
        <w:t xml:space="preserve"> de manière significative</w:t>
      </w:r>
      <w:r w:rsidRPr="00DA1A15">
        <w:rPr>
          <w:rFonts w:cstheme="minorHAnsi"/>
        </w:rPr>
        <w:t xml:space="preserve"> un (ou plusieurs) produit(s) au cours de l’année sous revue ?</w:t>
      </w:r>
    </w:p>
    <w:p w:rsidR="000419E1" w:rsidRPr="00DA1A15" w:rsidRDefault="000419E1" w:rsidP="006C3D1C">
      <w:pPr>
        <w:pStyle w:val="Paragraphedeliste"/>
        <w:numPr>
          <w:ilvl w:val="0"/>
          <w:numId w:val="4"/>
        </w:numPr>
        <w:spacing w:after="0" w:line="240" w:lineRule="auto"/>
        <w:ind w:left="1843"/>
        <w:jc w:val="both"/>
        <w:rPr>
          <w:rFonts w:cstheme="minorHAnsi"/>
        </w:rPr>
      </w:pPr>
      <w:r w:rsidRPr="00DA1A15">
        <w:rPr>
          <w:rFonts w:cstheme="minorHAnsi"/>
        </w:rPr>
        <w:t xml:space="preserve">Oui </w:t>
      </w:r>
    </w:p>
    <w:p w:rsidR="000419E1" w:rsidRPr="00DA1A15" w:rsidRDefault="000419E1" w:rsidP="006C3D1C">
      <w:pPr>
        <w:pStyle w:val="Paragraphedeliste"/>
        <w:numPr>
          <w:ilvl w:val="0"/>
          <w:numId w:val="4"/>
        </w:numPr>
        <w:spacing w:after="0" w:line="240" w:lineRule="auto"/>
        <w:ind w:left="1843"/>
        <w:jc w:val="both"/>
        <w:rPr>
          <w:rFonts w:cstheme="minorHAnsi"/>
        </w:rPr>
      </w:pPr>
      <w:r w:rsidRPr="00DA1A15">
        <w:rPr>
          <w:rFonts w:cstheme="minorHAnsi"/>
        </w:rPr>
        <w:t xml:space="preserve">Non </w:t>
      </w:r>
    </w:p>
    <w:p w:rsidR="000419E1" w:rsidRPr="007779F1" w:rsidRDefault="000419E1" w:rsidP="000419E1">
      <w:pPr>
        <w:pStyle w:val="Default"/>
        <w:ind w:firstLine="708"/>
        <w:rPr>
          <w:rFonts w:asciiTheme="minorHAnsi" w:hAnsiTheme="minorHAnsi" w:cstheme="minorHAnsi"/>
          <w:i/>
          <w:sz w:val="22"/>
          <w:szCs w:val="22"/>
        </w:rPr>
      </w:pPr>
      <w:r w:rsidRPr="007779F1">
        <w:rPr>
          <w:rFonts w:asciiTheme="minorHAnsi" w:hAnsiTheme="minorHAnsi" w:cstheme="minorHAnsi"/>
          <w:i/>
          <w:sz w:val="22"/>
          <w:szCs w:val="22"/>
          <w:highlight w:val="magenta"/>
        </w:rPr>
        <w:t xml:space="preserve">(La réponse « Non » dispense de la question </w:t>
      </w:r>
      <w:r w:rsidR="00E433B2" w:rsidRPr="007779F1">
        <w:rPr>
          <w:rFonts w:asciiTheme="minorHAnsi" w:hAnsiTheme="minorHAnsi" w:cstheme="minorHAnsi"/>
          <w:i/>
          <w:sz w:val="22"/>
          <w:szCs w:val="22"/>
          <w:highlight w:val="magenta"/>
        </w:rPr>
        <w:t>2</w:t>
      </w:r>
      <w:r w:rsidRPr="007779F1">
        <w:rPr>
          <w:rFonts w:asciiTheme="minorHAnsi" w:hAnsiTheme="minorHAnsi" w:cstheme="minorHAnsi"/>
          <w:i/>
          <w:sz w:val="22"/>
          <w:szCs w:val="22"/>
          <w:highlight w:val="magenta"/>
        </w:rPr>
        <w:t>.2.1)</w:t>
      </w:r>
    </w:p>
    <w:p w:rsidR="00E55A27" w:rsidRDefault="00E55A27" w:rsidP="000419E1">
      <w:pPr>
        <w:rPr>
          <w:rFonts w:cstheme="minorHAnsi"/>
        </w:rPr>
      </w:pPr>
    </w:p>
    <w:p w:rsidR="000419E1" w:rsidRDefault="000419E1" w:rsidP="006C3D1C">
      <w:pPr>
        <w:pStyle w:val="Paragraphedeliste"/>
        <w:numPr>
          <w:ilvl w:val="2"/>
          <w:numId w:val="8"/>
        </w:numPr>
        <w:spacing w:after="0" w:line="240" w:lineRule="auto"/>
        <w:jc w:val="both"/>
        <w:rPr>
          <w:rFonts w:cstheme="minorHAnsi"/>
        </w:rPr>
      </w:pPr>
      <w:r w:rsidRPr="00DA1A15">
        <w:rPr>
          <w:rFonts w:cstheme="minorHAnsi"/>
        </w:rPr>
        <w:t>Renseigner le tableau suivant :</w:t>
      </w:r>
    </w:p>
    <w:tbl>
      <w:tblPr>
        <w:tblStyle w:val="Grilledutableau"/>
        <w:tblpPr w:leftFromText="141" w:rightFromText="141" w:vertAnchor="text" w:horzAnchor="margin" w:tblpY="378"/>
        <w:tblW w:w="5032" w:type="pct"/>
        <w:tblLayout w:type="fixed"/>
        <w:tblLook w:val="04A0" w:firstRow="1" w:lastRow="0" w:firstColumn="1" w:lastColumn="0" w:noHBand="0" w:noVBand="1"/>
      </w:tblPr>
      <w:tblGrid>
        <w:gridCol w:w="1058"/>
        <w:gridCol w:w="1474"/>
        <w:gridCol w:w="1846"/>
        <w:gridCol w:w="564"/>
        <w:gridCol w:w="438"/>
        <w:gridCol w:w="652"/>
        <w:gridCol w:w="870"/>
        <w:gridCol w:w="767"/>
        <w:gridCol w:w="1906"/>
        <w:gridCol w:w="1102"/>
        <w:gridCol w:w="1477"/>
        <w:gridCol w:w="1477"/>
        <w:gridCol w:w="678"/>
      </w:tblGrid>
      <w:tr w:rsidR="00DC418E" w:rsidRPr="003A1138" w:rsidTr="00DD2A81">
        <w:trPr>
          <w:trHeight w:val="821"/>
        </w:trPr>
        <w:tc>
          <w:tcPr>
            <w:tcW w:w="370" w:type="pct"/>
            <w:vMerge w:val="restart"/>
            <w:shd w:val="clear" w:color="auto" w:fill="95B3D7" w:themeFill="accent1" w:themeFillTint="99"/>
          </w:tcPr>
          <w:p w:rsidR="00251DEC" w:rsidRPr="00DD2A81" w:rsidRDefault="00251DEC" w:rsidP="00251D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2A81">
              <w:rPr>
                <w:rFonts w:asciiTheme="minorHAnsi" w:hAnsiTheme="minorHAnsi" w:cstheme="minorHAnsi"/>
                <w:sz w:val="16"/>
                <w:szCs w:val="16"/>
              </w:rPr>
              <w:t>Nom du produit</w:t>
            </w:r>
          </w:p>
        </w:tc>
        <w:tc>
          <w:tcPr>
            <w:tcW w:w="515" w:type="pct"/>
            <w:vMerge w:val="restart"/>
            <w:shd w:val="clear" w:color="auto" w:fill="95B3D7" w:themeFill="accent1" w:themeFillTint="99"/>
          </w:tcPr>
          <w:p w:rsidR="00251DEC" w:rsidRPr="00DD2A81" w:rsidRDefault="00251DEC" w:rsidP="00553F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2A81">
              <w:rPr>
                <w:rFonts w:asciiTheme="minorHAnsi" w:hAnsiTheme="minorHAnsi" w:cstheme="minorHAnsi"/>
                <w:sz w:val="16"/>
                <w:szCs w:val="16"/>
              </w:rPr>
              <w:t>Domaine concerné (comptes de dépôt, moyens de paiement, comptes d’épargne, parts sociales, crédits, autre)</w:t>
            </w:r>
          </w:p>
        </w:tc>
        <w:tc>
          <w:tcPr>
            <w:tcW w:w="645" w:type="pct"/>
            <w:vMerge w:val="restart"/>
            <w:shd w:val="clear" w:color="auto" w:fill="95B3D7" w:themeFill="accent1" w:themeFillTint="99"/>
          </w:tcPr>
          <w:p w:rsidR="00251DEC" w:rsidRPr="00DD2A81" w:rsidRDefault="00251DEC" w:rsidP="00251D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2A81">
              <w:rPr>
                <w:rFonts w:asciiTheme="minorHAnsi" w:hAnsiTheme="minorHAnsi" w:cstheme="minorHAnsi"/>
                <w:sz w:val="16"/>
                <w:szCs w:val="16"/>
              </w:rPr>
              <w:t>Catégorie de clientèle (particuliers, professionnels, clientèle mixte)</w:t>
            </w:r>
          </w:p>
        </w:tc>
        <w:tc>
          <w:tcPr>
            <w:tcW w:w="1150" w:type="pct"/>
            <w:gridSpan w:val="5"/>
            <w:shd w:val="clear" w:color="auto" w:fill="95B3D7" w:themeFill="accent1" w:themeFillTint="99"/>
          </w:tcPr>
          <w:p w:rsidR="00251DEC" w:rsidRPr="00DD2A81" w:rsidRDefault="00251DEC" w:rsidP="00251D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2A81">
              <w:rPr>
                <w:rFonts w:asciiTheme="minorHAnsi" w:hAnsiTheme="minorHAnsi" w:cstheme="minorHAnsi"/>
                <w:sz w:val="16"/>
                <w:szCs w:val="16"/>
              </w:rPr>
              <w:t>Portée de la modification intervenue (plusieurs réponses possibles)</w:t>
            </w:r>
          </w:p>
        </w:tc>
        <w:tc>
          <w:tcPr>
            <w:tcW w:w="666" w:type="pct"/>
            <w:vMerge w:val="restart"/>
            <w:shd w:val="clear" w:color="auto" w:fill="95B3D7" w:themeFill="accent1" w:themeFillTint="99"/>
          </w:tcPr>
          <w:p w:rsidR="00251DEC" w:rsidRPr="00DD2A81" w:rsidRDefault="00251DEC" w:rsidP="00251D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2A81">
              <w:rPr>
                <w:rFonts w:asciiTheme="minorHAnsi" w:hAnsiTheme="minorHAnsi" w:cstheme="minorHAnsi"/>
                <w:sz w:val="16"/>
                <w:szCs w:val="16"/>
              </w:rPr>
              <w:t>Objectifs commerciaux envisagés au moment de la transformation / à la clientèle cible</w:t>
            </w:r>
          </w:p>
          <w:p w:rsidR="00251DEC" w:rsidRPr="00DD2A81" w:rsidRDefault="00251DEC" w:rsidP="00251DEC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  <w:highlight w:val="yellow"/>
              </w:rPr>
            </w:pPr>
            <w:r w:rsidRPr="00DD2A81">
              <w:rPr>
                <w:rFonts w:asciiTheme="minorHAnsi" w:hAnsiTheme="minorHAnsi" w:cstheme="minorHAnsi"/>
                <w:i/>
                <w:sz w:val="16"/>
                <w:szCs w:val="16"/>
                <w:highlight w:val="yellow"/>
              </w:rPr>
              <w:t xml:space="preserve">Menu déroulant </w:t>
            </w:r>
          </w:p>
          <w:p w:rsidR="00251DEC" w:rsidRPr="00DD2A81" w:rsidRDefault="00251DEC" w:rsidP="00C754A0">
            <w:pPr>
              <w:pStyle w:val="Paragraphedeliste"/>
              <w:numPr>
                <w:ilvl w:val="0"/>
                <w:numId w:val="18"/>
              </w:numPr>
              <w:ind w:left="175" w:hanging="142"/>
              <w:rPr>
                <w:rFonts w:asciiTheme="minorHAnsi" w:hAnsiTheme="minorHAnsi" w:cstheme="minorHAnsi"/>
                <w:i/>
                <w:sz w:val="16"/>
                <w:szCs w:val="16"/>
                <w:highlight w:val="yellow"/>
              </w:rPr>
            </w:pPr>
            <w:r w:rsidRPr="00DD2A81">
              <w:rPr>
                <w:rFonts w:asciiTheme="minorHAnsi" w:hAnsiTheme="minorHAnsi" w:cstheme="minorHAnsi"/>
                <w:i/>
                <w:sz w:val="16"/>
                <w:szCs w:val="16"/>
                <w:highlight w:val="yellow"/>
              </w:rPr>
              <w:t>Taux d’équipement faible</w:t>
            </w:r>
          </w:p>
          <w:p w:rsidR="00251DEC" w:rsidRPr="00DD2A81" w:rsidRDefault="00251DEC" w:rsidP="00C754A0">
            <w:pPr>
              <w:pStyle w:val="Paragraphedeliste"/>
              <w:numPr>
                <w:ilvl w:val="0"/>
                <w:numId w:val="18"/>
              </w:numPr>
              <w:ind w:left="175" w:hanging="142"/>
              <w:rPr>
                <w:rFonts w:asciiTheme="minorHAnsi" w:hAnsiTheme="minorHAnsi" w:cstheme="minorHAnsi"/>
                <w:i/>
                <w:sz w:val="16"/>
                <w:szCs w:val="16"/>
                <w:highlight w:val="yellow"/>
              </w:rPr>
            </w:pPr>
            <w:r w:rsidRPr="00DD2A81">
              <w:rPr>
                <w:rFonts w:asciiTheme="minorHAnsi" w:hAnsiTheme="minorHAnsi" w:cstheme="minorHAnsi"/>
                <w:i/>
                <w:sz w:val="16"/>
                <w:szCs w:val="16"/>
                <w:highlight w:val="yellow"/>
              </w:rPr>
              <w:t>Taux d’équipement moyen</w:t>
            </w:r>
          </w:p>
          <w:p w:rsidR="00251DEC" w:rsidRPr="00DD2A81" w:rsidRDefault="00251DEC" w:rsidP="00C754A0">
            <w:pPr>
              <w:pStyle w:val="Paragraphedeliste"/>
              <w:numPr>
                <w:ilvl w:val="0"/>
                <w:numId w:val="18"/>
              </w:numPr>
              <w:ind w:left="175" w:hanging="142"/>
              <w:rPr>
                <w:rFonts w:asciiTheme="minorHAnsi" w:hAnsiTheme="minorHAnsi" w:cstheme="minorHAnsi"/>
                <w:i/>
                <w:sz w:val="16"/>
                <w:szCs w:val="16"/>
                <w:highlight w:val="yellow"/>
              </w:rPr>
            </w:pPr>
            <w:r w:rsidRPr="00DD2A81">
              <w:rPr>
                <w:rFonts w:asciiTheme="minorHAnsi" w:hAnsiTheme="minorHAnsi" w:cstheme="minorHAnsi"/>
                <w:i/>
                <w:sz w:val="16"/>
                <w:szCs w:val="16"/>
                <w:highlight w:val="yellow"/>
              </w:rPr>
              <w:t>Taux d’équipement fort</w:t>
            </w:r>
          </w:p>
          <w:p w:rsidR="00251DEC" w:rsidRPr="00DD2A81" w:rsidRDefault="00251DEC" w:rsidP="00C754A0">
            <w:pPr>
              <w:pStyle w:val="Paragraphedeliste"/>
              <w:numPr>
                <w:ilvl w:val="0"/>
                <w:numId w:val="18"/>
              </w:numPr>
              <w:ind w:left="175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DD2A81">
              <w:rPr>
                <w:rFonts w:asciiTheme="minorHAnsi" w:hAnsiTheme="minorHAnsi" w:cstheme="minorHAnsi"/>
                <w:i/>
                <w:sz w:val="16"/>
                <w:szCs w:val="16"/>
                <w:highlight w:val="yellow"/>
              </w:rPr>
              <w:t>Autre objet</w:t>
            </w:r>
          </w:p>
        </w:tc>
        <w:tc>
          <w:tcPr>
            <w:tcW w:w="385" w:type="pct"/>
            <w:vMerge w:val="restart"/>
            <w:shd w:val="clear" w:color="auto" w:fill="95B3D7" w:themeFill="accent1" w:themeFillTint="99"/>
          </w:tcPr>
          <w:p w:rsidR="00251DEC" w:rsidRPr="00DD2A81" w:rsidRDefault="00251DEC" w:rsidP="00251D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2A81">
              <w:rPr>
                <w:rFonts w:asciiTheme="minorHAnsi" w:hAnsiTheme="minorHAnsi" w:cstheme="minorHAnsi"/>
                <w:sz w:val="16"/>
                <w:szCs w:val="16"/>
              </w:rPr>
              <w:t>Revenus attendus (en euros)</w:t>
            </w:r>
          </w:p>
        </w:tc>
        <w:tc>
          <w:tcPr>
            <w:tcW w:w="516" w:type="pct"/>
            <w:vMerge w:val="restart"/>
            <w:shd w:val="clear" w:color="auto" w:fill="95B3D7" w:themeFill="accent1" w:themeFillTint="99"/>
          </w:tcPr>
          <w:p w:rsidR="00251DEC" w:rsidRPr="00DD2A81" w:rsidRDefault="00251DEC" w:rsidP="00251D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2A81">
              <w:rPr>
                <w:rFonts w:asciiTheme="minorHAnsi" w:hAnsiTheme="minorHAnsi" w:cstheme="minorHAnsi"/>
                <w:sz w:val="16"/>
                <w:szCs w:val="16"/>
              </w:rPr>
              <w:t xml:space="preserve">Avis écrit préalable de la Conformité (avis favorable, avis favorable sous conditions – </w:t>
            </w:r>
            <w:r w:rsidRPr="00DD2A81">
              <w:rPr>
                <w:rFonts w:asciiTheme="minorHAnsi" w:hAnsiTheme="minorHAnsi" w:cstheme="minorHAnsi"/>
                <w:i/>
                <w:sz w:val="16"/>
                <w:szCs w:val="16"/>
              </w:rPr>
              <w:t>conditions à préciser</w:t>
            </w:r>
            <w:r w:rsidRPr="00DD2A81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516" w:type="pct"/>
            <w:vMerge w:val="restart"/>
            <w:shd w:val="clear" w:color="auto" w:fill="95B3D7" w:themeFill="accent1" w:themeFillTint="99"/>
          </w:tcPr>
          <w:p w:rsidR="00251DEC" w:rsidRPr="00DD2A81" w:rsidRDefault="00251DEC" w:rsidP="00251DEC">
            <w:pPr>
              <w:ind w:righ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2A81">
              <w:rPr>
                <w:rFonts w:asciiTheme="minorHAnsi" w:hAnsiTheme="minorHAnsi" w:cstheme="minorHAnsi"/>
                <w:sz w:val="16"/>
                <w:szCs w:val="16"/>
              </w:rPr>
              <w:t>Description succincte de la transformation et des risques liés</w:t>
            </w:r>
          </w:p>
        </w:tc>
        <w:tc>
          <w:tcPr>
            <w:tcW w:w="237" w:type="pct"/>
            <w:vMerge w:val="restart"/>
            <w:shd w:val="clear" w:color="auto" w:fill="95B3D7" w:themeFill="accent1" w:themeFillTint="99"/>
            <w:textDirection w:val="btLr"/>
          </w:tcPr>
          <w:p w:rsidR="00251DEC" w:rsidRPr="00DD2A81" w:rsidRDefault="00251DEC" w:rsidP="00251DEC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2A81">
              <w:rPr>
                <w:rFonts w:asciiTheme="minorHAnsi" w:hAnsiTheme="minorHAnsi" w:cstheme="minorHAnsi"/>
                <w:sz w:val="16"/>
                <w:szCs w:val="16"/>
              </w:rPr>
              <w:t>Commentaires</w:t>
            </w:r>
          </w:p>
        </w:tc>
      </w:tr>
      <w:tr w:rsidR="00DC418E" w:rsidRPr="00EC4300" w:rsidTr="00DD2A81">
        <w:trPr>
          <w:cantSplit/>
          <w:trHeight w:val="1671"/>
        </w:trPr>
        <w:tc>
          <w:tcPr>
            <w:tcW w:w="370" w:type="pct"/>
            <w:vMerge/>
            <w:tcBorders>
              <w:bottom w:val="single" w:sz="4" w:space="0" w:color="auto"/>
            </w:tcBorders>
          </w:tcPr>
          <w:p w:rsidR="00251DEC" w:rsidRPr="00EC4300" w:rsidRDefault="00251DEC" w:rsidP="00251DEC">
            <w:pPr>
              <w:spacing w:after="240"/>
              <w:rPr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bottom w:val="single" w:sz="4" w:space="0" w:color="auto"/>
            </w:tcBorders>
          </w:tcPr>
          <w:p w:rsidR="00251DEC" w:rsidRPr="00EC4300" w:rsidRDefault="00251DEC" w:rsidP="00251DEC">
            <w:pPr>
              <w:spacing w:after="240"/>
              <w:rPr>
                <w:sz w:val="16"/>
                <w:szCs w:val="16"/>
              </w:rPr>
            </w:pPr>
          </w:p>
        </w:tc>
        <w:tc>
          <w:tcPr>
            <w:tcW w:w="645" w:type="pct"/>
            <w:vMerge/>
            <w:tcBorders>
              <w:bottom w:val="single" w:sz="4" w:space="0" w:color="auto"/>
            </w:tcBorders>
          </w:tcPr>
          <w:p w:rsidR="00251DEC" w:rsidRPr="00EC4300" w:rsidRDefault="00251DEC" w:rsidP="00251DEC">
            <w:pPr>
              <w:spacing w:after="240"/>
              <w:rPr>
                <w:sz w:val="16"/>
                <w:szCs w:val="16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251DEC" w:rsidRPr="00DD2A81" w:rsidRDefault="00251DEC" w:rsidP="003A1138">
            <w:pPr>
              <w:spacing w:after="120"/>
              <w:ind w:left="113" w:right="11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DD2A81">
              <w:rPr>
                <w:rFonts w:asciiTheme="minorHAnsi" w:hAnsiTheme="minorHAnsi" w:cstheme="minorHAnsi"/>
                <w:sz w:val="14"/>
                <w:szCs w:val="14"/>
              </w:rPr>
              <w:t>Caractéristiques du produit</w:t>
            </w:r>
          </w:p>
        </w:tc>
        <w:tc>
          <w:tcPr>
            <w:tcW w:w="153" w:type="pct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251DEC" w:rsidRPr="00DD2A81" w:rsidRDefault="00251DEC" w:rsidP="003A1138">
            <w:pPr>
              <w:spacing w:after="120"/>
              <w:ind w:left="113" w:right="11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DD2A81">
              <w:rPr>
                <w:rFonts w:asciiTheme="minorHAnsi" w:hAnsiTheme="minorHAnsi" w:cstheme="minorHAnsi"/>
                <w:sz w:val="14"/>
                <w:szCs w:val="14"/>
              </w:rPr>
              <w:t>Clientèles cibles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251DEC" w:rsidRPr="00DD2A81" w:rsidRDefault="00251DEC" w:rsidP="003A1138">
            <w:pPr>
              <w:spacing w:after="120"/>
              <w:ind w:left="113" w:right="11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DD2A81">
              <w:rPr>
                <w:rFonts w:asciiTheme="minorHAnsi" w:hAnsiTheme="minorHAnsi" w:cstheme="minorHAnsi"/>
                <w:sz w:val="14"/>
                <w:szCs w:val="14"/>
              </w:rPr>
              <w:t>Canaux / modes de distribution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251DEC" w:rsidRPr="00DD2A81" w:rsidRDefault="00251DEC" w:rsidP="003A1138">
            <w:pPr>
              <w:spacing w:after="120"/>
              <w:ind w:left="113" w:right="11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DD2A81">
              <w:rPr>
                <w:rFonts w:asciiTheme="minorHAnsi" w:hAnsiTheme="minorHAnsi" w:cstheme="minorHAnsi"/>
                <w:sz w:val="14"/>
                <w:szCs w:val="14"/>
              </w:rPr>
              <w:t>Mise en conformité légale ou réglementaire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251DEC" w:rsidRPr="00DD2A81" w:rsidRDefault="00251DEC" w:rsidP="003A1138">
            <w:pPr>
              <w:spacing w:after="24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DD2A81">
              <w:rPr>
                <w:rFonts w:asciiTheme="minorHAnsi" w:hAnsiTheme="minorHAnsi" w:cstheme="minorHAnsi"/>
                <w:sz w:val="14"/>
                <w:szCs w:val="14"/>
              </w:rPr>
              <w:t>Autres  (précisez le cas échéant en commentaire)</w:t>
            </w:r>
          </w:p>
        </w:tc>
        <w:tc>
          <w:tcPr>
            <w:tcW w:w="666" w:type="pct"/>
            <w:vMerge/>
            <w:tcBorders>
              <w:bottom w:val="single" w:sz="4" w:space="0" w:color="auto"/>
            </w:tcBorders>
          </w:tcPr>
          <w:p w:rsidR="00251DEC" w:rsidRPr="00EC4300" w:rsidRDefault="00251DEC" w:rsidP="00251DEC">
            <w:pPr>
              <w:spacing w:after="240"/>
              <w:rPr>
                <w:sz w:val="14"/>
                <w:szCs w:val="14"/>
              </w:rPr>
            </w:pPr>
          </w:p>
        </w:tc>
        <w:tc>
          <w:tcPr>
            <w:tcW w:w="385" w:type="pct"/>
            <w:vMerge/>
            <w:tcBorders>
              <w:bottom w:val="single" w:sz="4" w:space="0" w:color="auto"/>
            </w:tcBorders>
          </w:tcPr>
          <w:p w:rsidR="00251DEC" w:rsidRPr="00EC4300" w:rsidRDefault="00251DEC" w:rsidP="00251DEC">
            <w:pPr>
              <w:spacing w:after="240"/>
              <w:jc w:val="center"/>
              <w:rPr>
                <w:sz w:val="14"/>
                <w:szCs w:val="14"/>
              </w:rPr>
            </w:pPr>
          </w:p>
        </w:tc>
        <w:tc>
          <w:tcPr>
            <w:tcW w:w="516" w:type="pct"/>
            <w:vMerge/>
            <w:tcBorders>
              <w:bottom w:val="single" w:sz="4" w:space="0" w:color="auto"/>
            </w:tcBorders>
          </w:tcPr>
          <w:p w:rsidR="00251DEC" w:rsidRPr="00EC4300" w:rsidRDefault="00251DEC" w:rsidP="00251DEC">
            <w:pPr>
              <w:spacing w:after="240"/>
              <w:rPr>
                <w:sz w:val="14"/>
                <w:szCs w:val="14"/>
              </w:rPr>
            </w:pPr>
          </w:p>
        </w:tc>
        <w:tc>
          <w:tcPr>
            <w:tcW w:w="516" w:type="pct"/>
            <w:vMerge/>
            <w:tcBorders>
              <w:bottom w:val="single" w:sz="4" w:space="0" w:color="auto"/>
            </w:tcBorders>
          </w:tcPr>
          <w:p w:rsidR="00251DEC" w:rsidRPr="00EC4300" w:rsidRDefault="00251DEC" w:rsidP="00251DEC">
            <w:pPr>
              <w:spacing w:after="240"/>
              <w:rPr>
                <w:sz w:val="14"/>
                <w:szCs w:val="14"/>
              </w:rPr>
            </w:pPr>
          </w:p>
        </w:tc>
        <w:tc>
          <w:tcPr>
            <w:tcW w:w="237" w:type="pct"/>
            <w:vMerge/>
            <w:tcBorders>
              <w:bottom w:val="single" w:sz="4" w:space="0" w:color="auto"/>
            </w:tcBorders>
          </w:tcPr>
          <w:p w:rsidR="00251DEC" w:rsidRPr="00EC4300" w:rsidRDefault="00251DEC" w:rsidP="00251DEC">
            <w:pPr>
              <w:spacing w:after="240"/>
              <w:rPr>
                <w:sz w:val="14"/>
                <w:szCs w:val="14"/>
              </w:rPr>
            </w:pPr>
          </w:p>
        </w:tc>
      </w:tr>
      <w:tr w:rsidR="003A1138" w:rsidRPr="0062121D" w:rsidTr="00DD2A81">
        <w:trPr>
          <w:cantSplit/>
          <w:trHeight w:val="1134"/>
        </w:trPr>
        <w:tc>
          <w:tcPr>
            <w:tcW w:w="370" w:type="pct"/>
            <w:tcBorders>
              <w:bottom w:val="single" w:sz="4" w:space="0" w:color="auto"/>
            </w:tcBorders>
          </w:tcPr>
          <w:p w:rsidR="00251DEC" w:rsidRPr="00640B47" w:rsidRDefault="00251DEC" w:rsidP="00251DE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65645F" w:rsidRPr="00DD2A81" w:rsidRDefault="0065645F" w:rsidP="0065645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D2A81">
              <w:rPr>
                <w:rFonts w:asciiTheme="minorHAnsi" w:hAnsiTheme="minorHAnsi" w:cstheme="minorHAnsi"/>
                <w:i/>
                <w:sz w:val="18"/>
                <w:szCs w:val="18"/>
              </w:rPr>
              <w:t>Menu déroulant</w:t>
            </w:r>
          </w:p>
          <w:p w:rsidR="00251DEC" w:rsidRPr="00640B47" w:rsidRDefault="0065645F" w:rsidP="006564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D2A81">
              <w:rPr>
                <w:rFonts w:asciiTheme="minorHAnsi" w:hAnsiTheme="minorHAnsi" w:cstheme="minorHAnsi"/>
                <w:i/>
                <w:sz w:val="18"/>
                <w:szCs w:val="18"/>
              </w:rPr>
              <w:t> (case à cocher)</w:t>
            </w:r>
            <w:r>
              <w:rPr>
                <w:rFonts w:ascii="Arial" w:hAnsi="Arial" w:cs="Arial"/>
                <w:i/>
                <w:sz w:val="18"/>
                <w:szCs w:val="18"/>
              </w:rPr>
              <w:t> </w:t>
            </w:r>
          </w:p>
        </w:tc>
        <w:tc>
          <w:tcPr>
            <w:tcW w:w="645" w:type="pct"/>
            <w:tcBorders>
              <w:bottom w:val="single" w:sz="4" w:space="0" w:color="auto"/>
            </w:tcBorders>
          </w:tcPr>
          <w:p w:rsidR="00251DEC" w:rsidRPr="00640B47" w:rsidRDefault="00251DEC" w:rsidP="00251DE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  <w:textDirection w:val="btLr"/>
          </w:tcPr>
          <w:p w:rsidR="00251DEC" w:rsidRPr="00DD2A81" w:rsidRDefault="00251DEC" w:rsidP="003A1138">
            <w:pPr>
              <w:ind w:left="113" w:right="113"/>
              <w:rPr>
                <w:rFonts w:asciiTheme="minorHAnsi" w:hAnsiTheme="minorHAnsi" w:cstheme="minorHAnsi"/>
                <w:sz w:val="14"/>
                <w:szCs w:val="14"/>
              </w:rPr>
            </w:pPr>
            <w:r w:rsidRPr="00DD2A81">
              <w:rPr>
                <w:rFonts w:asciiTheme="minorHAnsi" w:hAnsiTheme="minorHAnsi" w:cstheme="minorHAnsi"/>
                <w:sz w:val="14"/>
                <w:szCs w:val="14"/>
              </w:rPr>
              <w:t>Oui / Non</w:t>
            </w:r>
          </w:p>
        </w:tc>
        <w:tc>
          <w:tcPr>
            <w:tcW w:w="153" w:type="pct"/>
            <w:tcBorders>
              <w:bottom w:val="single" w:sz="4" w:space="0" w:color="auto"/>
            </w:tcBorders>
            <w:textDirection w:val="btLr"/>
          </w:tcPr>
          <w:p w:rsidR="00251DEC" w:rsidRPr="00DD2A81" w:rsidRDefault="00251DEC" w:rsidP="003A1138">
            <w:pPr>
              <w:ind w:left="113" w:right="113"/>
              <w:rPr>
                <w:rFonts w:asciiTheme="minorHAnsi" w:hAnsiTheme="minorHAnsi" w:cstheme="minorHAnsi"/>
                <w:sz w:val="14"/>
                <w:szCs w:val="14"/>
              </w:rPr>
            </w:pPr>
            <w:r w:rsidRPr="00DD2A81">
              <w:rPr>
                <w:rFonts w:asciiTheme="minorHAnsi" w:hAnsiTheme="minorHAnsi" w:cstheme="minorHAnsi"/>
                <w:sz w:val="14"/>
                <w:szCs w:val="14"/>
              </w:rPr>
              <w:t>id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textDirection w:val="btLr"/>
          </w:tcPr>
          <w:p w:rsidR="00251DEC" w:rsidRPr="00DD2A81" w:rsidRDefault="00251DEC" w:rsidP="003A1138">
            <w:pPr>
              <w:ind w:left="113" w:right="113"/>
              <w:rPr>
                <w:rFonts w:asciiTheme="minorHAnsi" w:hAnsiTheme="minorHAnsi" w:cstheme="minorHAnsi"/>
                <w:sz w:val="14"/>
                <w:szCs w:val="14"/>
              </w:rPr>
            </w:pPr>
            <w:r w:rsidRPr="00DD2A81">
              <w:rPr>
                <w:rFonts w:asciiTheme="minorHAnsi" w:hAnsiTheme="minorHAnsi" w:cstheme="minorHAnsi"/>
                <w:sz w:val="14"/>
                <w:szCs w:val="14"/>
              </w:rPr>
              <w:t>id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textDirection w:val="btLr"/>
          </w:tcPr>
          <w:p w:rsidR="00251DEC" w:rsidRPr="00DD2A81" w:rsidRDefault="00251DEC" w:rsidP="003A1138">
            <w:pPr>
              <w:ind w:left="113" w:right="113"/>
              <w:rPr>
                <w:rFonts w:asciiTheme="minorHAnsi" w:hAnsiTheme="minorHAnsi" w:cstheme="minorHAnsi"/>
                <w:sz w:val="14"/>
                <w:szCs w:val="14"/>
              </w:rPr>
            </w:pPr>
            <w:r w:rsidRPr="00DD2A81">
              <w:rPr>
                <w:rFonts w:asciiTheme="minorHAnsi" w:hAnsiTheme="minorHAnsi" w:cstheme="minorHAnsi"/>
                <w:sz w:val="14"/>
                <w:szCs w:val="14"/>
              </w:rPr>
              <w:t>id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:rsidR="00251DEC" w:rsidRPr="00DD2A81" w:rsidRDefault="00251DEC" w:rsidP="00251DEC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251DEC" w:rsidRPr="00640B47" w:rsidRDefault="00251DEC" w:rsidP="00251DE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:rsidR="00251DEC" w:rsidRPr="00640B47" w:rsidRDefault="00251DEC" w:rsidP="00251DE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:rsidR="00251DEC" w:rsidRPr="00640B47" w:rsidRDefault="00251DEC" w:rsidP="00251DE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:rsidR="00251DEC" w:rsidRPr="00640B47" w:rsidRDefault="00251DEC" w:rsidP="00251DE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7" w:type="pct"/>
            <w:tcBorders>
              <w:bottom w:val="single" w:sz="4" w:space="0" w:color="auto"/>
            </w:tcBorders>
          </w:tcPr>
          <w:p w:rsidR="00251DEC" w:rsidRPr="00640B47" w:rsidRDefault="00251DEC" w:rsidP="00251DE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0419E1" w:rsidRPr="00DA1A15" w:rsidRDefault="000419E1" w:rsidP="003A1138">
      <w:pPr>
        <w:spacing w:after="120"/>
        <w:rPr>
          <w:rFonts w:cstheme="minorHAnsi"/>
        </w:rPr>
      </w:pPr>
    </w:p>
    <w:p w:rsidR="000419E1" w:rsidRPr="00251DEC" w:rsidRDefault="000419E1" w:rsidP="00640B47">
      <w:pPr>
        <w:pStyle w:val="Paragraphedeliste"/>
        <w:numPr>
          <w:ilvl w:val="1"/>
          <w:numId w:val="8"/>
        </w:numPr>
        <w:spacing w:after="0" w:line="240" w:lineRule="auto"/>
        <w:ind w:left="851"/>
        <w:jc w:val="both"/>
        <w:rPr>
          <w:rFonts w:cstheme="minorHAnsi"/>
        </w:rPr>
      </w:pPr>
      <w:r w:rsidRPr="00DA1A15">
        <w:rPr>
          <w:rFonts w:cstheme="minorHAnsi"/>
        </w:rPr>
        <w:t xml:space="preserve">Commentaires à apporter sur la section </w:t>
      </w:r>
      <w:r w:rsidR="0062121D">
        <w:rPr>
          <w:rFonts w:cstheme="minorHAnsi"/>
        </w:rPr>
        <w:t>2</w:t>
      </w:r>
      <w:r w:rsidRPr="00DA1A15">
        <w:rPr>
          <w:rFonts w:cstheme="minorHAnsi"/>
        </w:rPr>
        <w:t xml:space="preserve"> (facultatif)</w:t>
      </w:r>
    </w:p>
    <w:p w:rsidR="000419E1" w:rsidRPr="00DA1A15" w:rsidRDefault="000419E1" w:rsidP="000419E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32572B" w:rsidRDefault="0032572B" w:rsidP="003A1138">
      <w:pPr>
        <w:pStyle w:val="Retraitcorpsdetexte"/>
        <w:spacing w:after="0"/>
        <w:ind w:left="284"/>
      </w:pPr>
    </w:p>
    <w:p w:rsidR="0032572B" w:rsidRDefault="0032572B" w:rsidP="006C3D1C">
      <w:pPr>
        <w:pStyle w:val="Paragraphedeliste"/>
        <w:numPr>
          <w:ilvl w:val="0"/>
          <w:numId w:val="8"/>
        </w:numPr>
        <w:spacing w:after="0" w:line="240" w:lineRule="auto"/>
        <w:contextualSpacing w:val="0"/>
        <w:jc w:val="both"/>
        <w:rPr>
          <w:rFonts w:cstheme="minorHAnsi"/>
          <w:b/>
        </w:rPr>
        <w:sectPr w:rsidR="0032572B" w:rsidSect="0032572B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0419E1" w:rsidRPr="007A1DC6" w:rsidRDefault="000419E1" w:rsidP="006C3D1C">
      <w:pPr>
        <w:pStyle w:val="Paragraphedeliste"/>
        <w:numPr>
          <w:ilvl w:val="0"/>
          <w:numId w:val="8"/>
        </w:numPr>
        <w:spacing w:after="0" w:line="240" w:lineRule="auto"/>
        <w:contextualSpacing w:val="0"/>
        <w:jc w:val="both"/>
        <w:rPr>
          <w:rFonts w:cstheme="minorHAnsi"/>
          <w:b/>
          <w:vanish/>
        </w:rPr>
      </w:pPr>
      <w:r w:rsidRPr="00DA1A15">
        <w:rPr>
          <w:rFonts w:cstheme="minorHAnsi"/>
          <w:b/>
        </w:rPr>
        <w:lastRenderedPageBreak/>
        <w:t xml:space="preserve">Informations, explications et conseils </w:t>
      </w:r>
      <w:r w:rsidRPr="007A1DC6">
        <w:rPr>
          <w:rFonts w:cstheme="minorHAnsi"/>
          <w:b/>
        </w:rPr>
        <w:t>délivrés à la clientèle</w:t>
      </w:r>
    </w:p>
    <w:p w:rsidR="000419E1" w:rsidRPr="00CD5FE2" w:rsidRDefault="000419E1" w:rsidP="000419E1">
      <w:pPr>
        <w:spacing w:after="0"/>
        <w:rPr>
          <w:rFonts w:cstheme="minorHAnsi"/>
          <w:b/>
        </w:rPr>
      </w:pPr>
      <w:r w:rsidRPr="00CD5FE2">
        <w:rPr>
          <w:rFonts w:cstheme="minorHAnsi"/>
          <w:b/>
        </w:rPr>
        <w:t xml:space="preserve"> </w:t>
      </w:r>
    </w:p>
    <w:p w:rsidR="000419E1" w:rsidRPr="005D22FB" w:rsidRDefault="000419E1" w:rsidP="005D22FB">
      <w:pPr>
        <w:pStyle w:val="Paragraphedeliste"/>
        <w:numPr>
          <w:ilvl w:val="1"/>
          <w:numId w:val="8"/>
        </w:numPr>
        <w:spacing w:after="0" w:line="240" w:lineRule="auto"/>
        <w:ind w:left="851"/>
        <w:jc w:val="both"/>
        <w:rPr>
          <w:rFonts w:cstheme="minorHAnsi"/>
        </w:rPr>
      </w:pPr>
      <w:r w:rsidRPr="00E55A27">
        <w:rPr>
          <w:rFonts w:cstheme="minorHAnsi"/>
        </w:rPr>
        <w:t>Sur les différents produits d’épargne et de placement commercialisés (y compris assurance vie</w:t>
      </w:r>
      <w:r w:rsidRPr="00CD5FE2">
        <w:rPr>
          <w:rStyle w:val="Appelnotedebasdep"/>
          <w:rFonts w:cstheme="minorHAnsi"/>
        </w:rPr>
        <w:footnoteReference w:id="2"/>
      </w:r>
      <w:r w:rsidRPr="00E55A27">
        <w:rPr>
          <w:rFonts w:cstheme="minorHAnsi"/>
        </w:rPr>
        <w:t>)</w:t>
      </w: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5495"/>
        <w:gridCol w:w="832"/>
        <w:gridCol w:w="834"/>
        <w:gridCol w:w="748"/>
        <w:gridCol w:w="1413"/>
      </w:tblGrid>
      <w:tr w:rsidR="000419E1" w:rsidRPr="00DA1A15" w:rsidTr="00640B47">
        <w:tc>
          <w:tcPr>
            <w:tcW w:w="549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19E1" w:rsidRPr="00DA1A15" w:rsidRDefault="000419E1" w:rsidP="00640B47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  <w:r w:rsidRPr="00DA1A15">
              <w:rPr>
                <w:rFonts w:asciiTheme="minorHAnsi" w:hAnsiTheme="minorHAnsi" w:cstheme="minorHAnsi"/>
              </w:rPr>
              <w:t>Questions</w:t>
            </w:r>
          </w:p>
        </w:tc>
        <w:tc>
          <w:tcPr>
            <w:tcW w:w="832" w:type="dxa"/>
            <w:shd w:val="clear" w:color="auto" w:fill="BFBFBF" w:themeFill="background1" w:themeFillShade="BF"/>
            <w:vAlign w:val="center"/>
          </w:tcPr>
          <w:p w:rsidR="000419E1" w:rsidRPr="00DA1A15" w:rsidRDefault="000419E1" w:rsidP="00E55A27">
            <w:pPr>
              <w:pStyle w:val="Paragraphedeliste"/>
              <w:ind w:left="-221"/>
              <w:jc w:val="center"/>
              <w:rPr>
                <w:rFonts w:asciiTheme="minorHAnsi" w:hAnsiTheme="minorHAnsi" w:cstheme="minorHAnsi"/>
              </w:rPr>
            </w:pPr>
            <w:r w:rsidRPr="00DA1A15">
              <w:rPr>
                <w:rFonts w:asciiTheme="minorHAnsi" w:hAnsiTheme="minorHAnsi" w:cstheme="minorHAnsi"/>
              </w:rPr>
              <w:t>Oui</w:t>
            </w:r>
          </w:p>
        </w:tc>
        <w:tc>
          <w:tcPr>
            <w:tcW w:w="834" w:type="dxa"/>
            <w:shd w:val="clear" w:color="auto" w:fill="BFBFBF" w:themeFill="background1" w:themeFillShade="BF"/>
            <w:vAlign w:val="center"/>
          </w:tcPr>
          <w:p w:rsidR="000419E1" w:rsidRPr="00DA1A15" w:rsidRDefault="000419E1" w:rsidP="00E55A27">
            <w:pPr>
              <w:pStyle w:val="Paragraphedeliste"/>
              <w:ind w:left="-221"/>
              <w:jc w:val="center"/>
              <w:rPr>
                <w:rFonts w:asciiTheme="minorHAnsi" w:hAnsiTheme="minorHAnsi" w:cstheme="minorHAnsi"/>
              </w:rPr>
            </w:pPr>
            <w:r w:rsidRPr="00DA1A15">
              <w:rPr>
                <w:rFonts w:asciiTheme="minorHAnsi" w:hAnsiTheme="minorHAnsi" w:cstheme="minorHAnsi"/>
              </w:rPr>
              <w:t>Non</w:t>
            </w:r>
          </w:p>
        </w:tc>
        <w:tc>
          <w:tcPr>
            <w:tcW w:w="748" w:type="dxa"/>
            <w:shd w:val="clear" w:color="auto" w:fill="BFBFBF" w:themeFill="background1" w:themeFillShade="BF"/>
            <w:vAlign w:val="center"/>
          </w:tcPr>
          <w:p w:rsidR="000419E1" w:rsidRPr="00DA1A15" w:rsidRDefault="000419E1" w:rsidP="00E55A27">
            <w:pPr>
              <w:pStyle w:val="Paragraphedeliste"/>
              <w:ind w:left="-221"/>
              <w:jc w:val="center"/>
              <w:rPr>
                <w:rFonts w:asciiTheme="minorHAnsi" w:hAnsiTheme="minorHAnsi" w:cstheme="minorHAnsi"/>
              </w:rPr>
            </w:pPr>
            <w:r w:rsidRPr="00DA1A15">
              <w:rPr>
                <w:rFonts w:asciiTheme="minorHAnsi" w:hAnsiTheme="minorHAnsi" w:cstheme="minorHAnsi"/>
              </w:rPr>
              <w:t>Sans objet</w:t>
            </w:r>
          </w:p>
        </w:tc>
        <w:tc>
          <w:tcPr>
            <w:tcW w:w="1413" w:type="dxa"/>
            <w:shd w:val="clear" w:color="auto" w:fill="BFBFBF" w:themeFill="background1" w:themeFillShade="BF"/>
          </w:tcPr>
          <w:p w:rsidR="000419E1" w:rsidRPr="00DA1A15" w:rsidRDefault="000419E1" w:rsidP="00934F59">
            <w:pPr>
              <w:pStyle w:val="Paragraphedeliste"/>
              <w:ind w:left="-112"/>
              <w:jc w:val="center"/>
              <w:rPr>
                <w:rFonts w:asciiTheme="minorHAnsi" w:hAnsiTheme="minorHAnsi" w:cstheme="minorHAnsi"/>
              </w:rPr>
            </w:pPr>
            <w:r w:rsidRPr="00DA1A15">
              <w:rPr>
                <w:rFonts w:asciiTheme="minorHAnsi" w:hAnsiTheme="minorHAnsi" w:cstheme="minorHAnsi"/>
              </w:rPr>
              <w:t>Commentaires / Description</w:t>
            </w:r>
          </w:p>
        </w:tc>
      </w:tr>
      <w:tr w:rsidR="000419E1" w:rsidRPr="00DA1A15" w:rsidTr="00640B47">
        <w:tc>
          <w:tcPr>
            <w:tcW w:w="5495" w:type="dxa"/>
            <w:shd w:val="clear" w:color="auto" w:fill="95B3D7" w:themeFill="accent1" w:themeFillTint="99"/>
          </w:tcPr>
          <w:p w:rsidR="000419E1" w:rsidRPr="00DA1A15" w:rsidRDefault="000419E1" w:rsidP="00E52F7A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  <w:r w:rsidRPr="00DA1A15">
              <w:rPr>
                <w:rFonts w:asciiTheme="minorHAnsi" w:hAnsiTheme="minorHAnsi" w:cstheme="minorHAnsi"/>
              </w:rPr>
              <w:t xml:space="preserve">Votre établissement </w:t>
            </w:r>
            <w:proofErr w:type="spellStart"/>
            <w:r w:rsidRPr="00DA1A15">
              <w:rPr>
                <w:rFonts w:asciiTheme="minorHAnsi" w:hAnsiTheme="minorHAnsi" w:cstheme="minorHAnsi"/>
              </w:rPr>
              <w:t>a-t-il</w:t>
            </w:r>
            <w:proofErr w:type="spellEnd"/>
            <w:r w:rsidRPr="00DA1A15">
              <w:rPr>
                <w:rFonts w:asciiTheme="minorHAnsi" w:hAnsiTheme="minorHAnsi" w:cstheme="minorHAnsi"/>
              </w:rPr>
              <w:t xml:space="preserve"> défini sur ses activités de distribution de produits d’épargne et de placement des profils de clients</w:t>
            </w:r>
            <w:r w:rsidRPr="00DA1A15">
              <w:rPr>
                <w:rStyle w:val="Appelnotedebasdep"/>
                <w:rFonts w:asciiTheme="minorHAnsi" w:hAnsiTheme="minorHAnsi" w:cstheme="minorHAnsi"/>
              </w:rPr>
              <w:footnoteReference w:id="3"/>
            </w:r>
            <w:r w:rsidRPr="00DA1A15">
              <w:rPr>
                <w:rFonts w:asciiTheme="minorHAnsi" w:hAnsiTheme="minorHAnsi" w:cstheme="minorHAnsi"/>
              </w:rPr>
              <w:t> </w:t>
            </w:r>
            <w:r w:rsidRPr="000D6453">
              <w:rPr>
                <w:rFonts w:asciiTheme="minorHAnsi" w:hAnsiTheme="minorHAnsi" w:cstheme="minorHAnsi"/>
              </w:rPr>
              <w:t>prenant notamment e</w:t>
            </w:r>
            <w:r>
              <w:rPr>
                <w:rFonts w:asciiTheme="minorHAnsi" w:hAnsiTheme="minorHAnsi" w:cstheme="minorHAnsi"/>
              </w:rPr>
              <w:t xml:space="preserve">n compte l’appétence au risque </w:t>
            </w:r>
            <w:r w:rsidRPr="00DA1A15">
              <w:rPr>
                <w:rFonts w:asciiTheme="minorHAnsi" w:hAnsiTheme="minorHAnsi" w:cstheme="minorHAnsi"/>
              </w:rPr>
              <w:t xml:space="preserve">? </w:t>
            </w:r>
            <w:r w:rsidRPr="00DA1A15">
              <w:rPr>
                <w:rFonts w:asciiTheme="minorHAnsi" w:hAnsiTheme="minorHAnsi" w:cstheme="minorHAnsi"/>
                <w:i/>
              </w:rPr>
              <w:t>Si oui, préciser les différents profils.</w:t>
            </w:r>
            <w:r w:rsidRPr="00DA1A15">
              <w:rPr>
                <w:rFonts w:asciiTheme="minorHAnsi" w:hAnsiTheme="minorHAnsi" w:cstheme="minorHAnsi"/>
                <w:i/>
              </w:rPr>
              <w:tab/>
            </w:r>
          </w:p>
        </w:tc>
        <w:tc>
          <w:tcPr>
            <w:tcW w:w="832" w:type="dxa"/>
          </w:tcPr>
          <w:p w:rsidR="000419E1" w:rsidRPr="00DA1A15" w:rsidRDefault="000419E1" w:rsidP="00E55A27">
            <w:pPr>
              <w:pStyle w:val="Paragraphedeliste"/>
              <w:ind w:left="-22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4" w:type="dxa"/>
          </w:tcPr>
          <w:p w:rsidR="000419E1" w:rsidRPr="00DA1A15" w:rsidRDefault="000419E1" w:rsidP="00E55A27">
            <w:pPr>
              <w:pStyle w:val="Paragraphedeliste"/>
              <w:ind w:left="-221"/>
              <w:rPr>
                <w:rFonts w:asciiTheme="minorHAnsi" w:hAnsiTheme="minorHAnsi" w:cstheme="minorHAnsi"/>
              </w:rPr>
            </w:pPr>
          </w:p>
        </w:tc>
        <w:tc>
          <w:tcPr>
            <w:tcW w:w="748" w:type="dxa"/>
          </w:tcPr>
          <w:p w:rsidR="000419E1" w:rsidRPr="00DA1A15" w:rsidRDefault="000419E1" w:rsidP="00E55A27">
            <w:pPr>
              <w:pStyle w:val="Paragraphedeliste"/>
              <w:ind w:left="-221"/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:rsidR="000419E1" w:rsidRPr="00DA1A15" w:rsidRDefault="000419E1" w:rsidP="00E55A27">
            <w:pPr>
              <w:pStyle w:val="Paragraphedeliste"/>
              <w:ind w:left="-221"/>
              <w:rPr>
                <w:rFonts w:asciiTheme="minorHAnsi" w:hAnsiTheme="minorHAnsi" w:cstheme="minorHAnsi"/>
              </w:rPr>
            </w:pPr>
          </w:p>
        </w:tc>
      </w:tr>
      <w:tr w:rsidR="000419E1" w:rsidRPr="00DA1A15" w:rsidTr="00640B47">
        <w:tc>
          <w:tcPr>
            <w:tcW w:w="5495" w:type="dxa"/>
            <w:shd w:val="clear" w:color="auto" w:fill="95B3D7" w:themeFill="accent1" w:themeFillTint="99"/>
          </w:tcPr>
          <w:p w:rsidR="000419E1" w:rsidRPr="00DA1A15" w:rsidRDefault="000419E1" w:rsidP="00640B47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  <w:r w:rsidRPr="00DA1A15">
              <w:rPr>
                <w:rFonts w:asciiTheme="minorHAnsi" w:hAnsiTheme="minorHAnsi" w:cstheme="minorHAnsi"/>
              </w:rPr>
              <w:t>La détermination de ces profils prend-elle en compte des critères de connaissance et de compréhension d</w:t>
            </w:r>
            <w:r>
              <w:rPr>
                <w:rFonts w:asciiTheme="minorHAnsi" w:hAnsiTheme="minorHAnsi" w:cstheme="minorHAnsi"/>
              </w:rPr>
              <w:t>es</w:t>
            </w:r>
            <w:r w:rsidRPr="00DA1A15">
              <w:rPr>
                <w:rFonts w:asciiTheme="minorHAnsi" w:hAnsiTheme="minorHAnsi" w:cstheme="minorHAnsi"/>
              </w:rPr>
              <w:t xml:space="preserve"> produit</w:t>
            </w:r>
            <w:r>
              <w:rPr>
                <w:rFonts w:asciiTheme="minorHAnsi" w:hAnsiTheme="minorHAnsi" w:cstheme="minorHAnsi"/>
              </w:rPr>
              <w:t>s</w:t>
            </w:r>
            <w:r w:rsidRPr="00DA1A15">
              <w:rPr>
                <w:rFonts w:asciiTheme="minorHAnsi" w:hAnsiTheme="minorHAnsi" w:cstheme="minorHAnsi"/>
              </w:rPr>
              <w:t> ?</w:t>
            </w:r>
          </w:p>
        </w:tc>
        <w:tc>
          <w:tcPr>
            <w:tcW w:w="832" w:type="dxa"/>
          </w:tcPr>
          <w:p w:rsidR="000419E1" w:rsidRPr="00DA1A15" w:rsidRDefault="000419E1" w:rsidP="00E55A27">
            <w:pPr>
              <w:pStyle w:val="Paragraphedeliste"/>
              <w:ind w:left="-22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4" w:type="dxa"/>
          </w:tcPr>
          <w:p w:rsidR="000419E1" w:rsidRPr="00DA1A15" w:rsidRDefault="000419E1" w:rsidP="00E55A27">
            <w:pPr>
              <w:pStyle w:val="Paragraphedeliste"/>
              <w:ind w:left="-22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8" w:type="dxa"/>
          </w:tcPr>
          <w:p w:rsidR="000419E1" w:rsidRPr="00DA1A15" w:rsidRDefault="000419E1" w:rsidP="00E55A27">
            <w:pPr>
              <w:pStyle w:val="Paragraphedeliste"/>
              <w:ind w:left="-221"/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:rsidR="000419E1" w:rsidRPr="00DA1A15" w:rsidRDefault="000419E1" w:rsidP="00E55A27">
            <w:pPr>
              <w:pStyle w:val="Paragraphedeliste"/>
              <w:ind w:left="-221"/>
              <w:rPr>
                <w:rFonts w:asciiTheme="minorHAnsi" w:hAnsiTheme="minorHAnsi" w:cstheme="minorHAnsi"/>
              </w:rPr>
            </w:pPr>
          </w:p>
        </w:tc>
      </w:tr>
      <w:tr w:rsidR="000419E1" w:rsidRPr="00DA1A15" w:rsidTr="00640B47">
        <w:tc>
          <w:tcPr>
            <w:tcW w:w="5495" w:type="dxa"/>
            <w:shd w:val="clear" w:color="auto" w:fill="95B3D7" w:themeFill="accent1" w:themeFillTint="99"/>
          </w:tcPr>
          <w:p w:rsidR="000419E1" w:rsidRPr="00DA1A15" w:rsidRDefault="000419E1" w:rsidP="00640B47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  <w:r w:rsidRPr="00DA1A15">
              <w:rPr>
                <w:rFonts w:asciiTheme="minorHAnsi" w:hAnsiTheme="minorHAnsi" w:cstheme="minorHAnsi"/>
              </w:rPr>
              <w:t xml:space="preserve">Existe-t-il une segmentation des produits en fonction de chaque profil ? </w:t>
            </w:r>
          </w:p>
        </w:tc>
        <w:tc>
          <w:tcPr>
            <w:tcW w:w="832" w:type="dxa"/>
          </w:tcPr>
          <w:p w:rsidR="000419E1" w:rsidRPr="00DA1A15" w:rsidRDefault="000419E1" w:rsidP="00E55A27">
            <w:pPr>
              <w:pStyle w:val="Paragraphedeliste"/>
              <w:ind w:left="-22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4" w:type="dxa"/>
          </w:tcPr>
          <w:p w:rsidR="000419E1" w:rsidRPr="00DA1A15" w:rsidRDefault="000419E1" w:rsidP="00E55A27">
            <w:pPr>
              <w:pStyle w:val="Paragraphedeliste"/>
              <w:ind w:left="-221"/>
              <w:rPr>
                <w:rFonts w:asciiTheme="minorHAnsi" w:hAnsiTheme="minorHAnsi" w:cstheme="minorHAnsi"/>
              </w:rPr>
            </w:pPr>
          </w:p>
        </w:tc>
        <w:tc>
          <w:tcPr>
            <w:tcW w:w="748" w:type="dxa"/>
          </w:tcPr>
          <w:p w:rsidR="000419E1" w:rsidRPr="00DA1A15" w:rsidRDefault="000419E1" w:rsidP="00E55A27">
            <w:pPr>
              <w:pStyle w:val="Paragraphedeliste"/>
              <w:ind w:left="-221"/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:rsidR="000419E1" w:rsidRPr="00DA1A15" w:rsidRDefault="000419E1" w:rsidP="00E55A27">
            <w:pPr>
              <w:pStyle w:val="Paragraphedeliste"/>
              <w:ind w:left="-221"/>
              <w:rPr>
                <w:rFonts w:asciiTheme="minorHAnsi" w:hAnsiTheme="minorHAnsi" w:cstheme="minorHAnsi"/>
              </w:rPr>
            </w:pPr>
          </w:p>
        </w:tc>
      </w:tr>
      <w:tr w:rsidR="000419E1" w:rsidRPr="00DA1A15" w:rsidTr="00640B47">
        <w:tc>
          <w:tcPr>
            <w:tcW w:w="5495" w:type="dxa"/>
            <w:shd w:val="clear" w:color="auto" w:fill="95B3D7" w:themeFill="accent1" w:themeFillTint="99"/>
          </w:tcPr>
          <w:p w:rsidR="000419E1" w:rsidRPr="002E3EFE" w:rsidRDefault="000419E1" w:rsidP="00640B47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  <w:r w:rsidRPr="002C092A">
              <w:rPr>
                <w:rFonts w:asciiTheme="minorHAnsi" w:hAnsiTheme="minorHAnsi" w:cstheme="minorHAnsi"/>
              </w:rPr>
              <w:t>La commercialisation des produits fait-elle l’objet d’une assistance via un outil automatisé ?</w:t>
            </w:r>
          </w:p>
        </w:tc>
        <w:tc>
          <w:tcPr>
            <w:tcW w:w="832" w:type="dxa"/>
          </w:tcPr>
          <w:p w:rsidR="000419E1" w:rsidRPr="00DA1A15" w:rsidRDefault="000419E1" w:rsidP="00E55A27">
            <w:pPr>
              <w:pStyle w:val="Paragraphedeliste"/>
              <w:ind w:left="-221"/>
              <w:rPr>
                <w:rFonts w:asciiTheme="minorHAnsi" w:hAnsiTheme="minorHAnsi" w:cstheme="minorHAnsi"/>
              </w:rPr>
            </w:pPr>
          </w:p>
        </w:tc>
        <w:tc>
          <w:tcPr>
            <w:tcW w:w="834" w:type="dxa"/>
          </w:tcPr>
          <w:p w:rsidR="000419E1" w:rsidRPr="00DA1A15" w:rsidRDefault="000419E1" w:rsidP="00E55A27">
            <w:pPr>
              <w:pStyle w:val="Paragraphedeliste"/>
              <w:ind w:left="-22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8" w:type="dxa"/>
          </w:tcPr>
          <w:p w:rsidR="000419E1" w:rsidRPr="00DA1A15" w:rsidRDefault="000419E1" w:rsidP="00E55A27">
            <w:pPr>
              <w:pStyle w:val="Paragraphedeliste"/>
              <w:ind w:left="-221"/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:rsidR="000419E1" w:rsidRPr="00DA1A15" w:rsidRDefault="000419E1" w:rsidP="00E55A27">
            <w:pPr>
              <w:pStyle w:val="Paragraphedeliste"/>
              <w:ind w:left="-221"/>
              <w:rPr>
                <w:rFonts w:asciiTheme="minorHAnsi" w:hAnsiTheme="minorHAnsi" w:cstheme="minorHAnsi"/>
              </w:rPr>
            </w:pPr>
          </w:p>
        </w:tc>
      </w:tr>
      <w:tr w:rsidR="000419E1" w:rsidRPr="00DA1A15" w:rsidTr="00640B47">
        <w:tc>
          <w:tcPr>
            <w:tcW w:w="5495" w:type="dxa"/>
            <w:shd w:val="clear" w:color="auto" w:fill="95B3D7" w:themeFill="accent1" w:themeFillTint="99"/>
          </w:tcPr>
          <w:p w:rsidR="000419E1" w:rsidRPr="002C092A" w:rsidRDefault="000419E1" w:rsidP="00640B47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  <w:r w:rsidRPr="002C092A">
              <w:rPr>
                <w:rFonts w:asciiTheme="minorHAnsi" w:hAnsiTheme="minorHAnsi" w:cstheme="minorHAnsi"/>
              </w:rPr>
              <w:t>Cet outil automatisé détermine-t-il le profil correspondant au client ?</w:t>
            </w:r>
          </w:p>
        </w:tc>
        <w:tc>
          <w:tcPr>
            <w:tcW w:w="832" w:type="dxa"/>
          </w:tcPr>
          <w:p w:rsidR="000419E1" w:rsidRPr="00DA1A15" w:rsidRDefault="000419E1" w:rsidP="00E55A27">
            <w:pPr>
              <w:pStyle w:val="Paragraphedeliste"/>
              <w:ind w:left="-22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4" w:type="dxa"/>
          </w:tcPr>
          <w:p w:rsidR="000419E1" w:rsidRPr="00DA1A15" w:rsidRDefault="000419E1" w:rsidP="00E55A27">
            <w:pPr>
              <w:pStyle w:val="Paragraphedeliste"/>
              <w:ind w:left="-221"/>
              <w:rPr>
                <w:rFonts w:asciiTheme="minorHAnsi" w:hAnsiTheme="minorHAnsi" w:cstheme="minorHAnsi"/>
              </w:rPr>
            </w:pPr>
          </w:p>
        </w:tc>
        <w:tc>
          <w:tcPr>
            <w:tcW w:w="748" w:type="dxa"/>
          </w:tcPr>
          <w:p w:rsidR="000419E1" w:rsidRPr="00DA1A15" w:rsidRDefault="000419E1" w:rsidP="00E55A27">
            <w:pPr>
              <w:pStyle w:val="Paragraphedeliste"/>
              <w:ind w:left="-221"/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:rsidR="000419E1" w:rsidRPr="00DA1A15" w:rsidRDefault="000419E1" w:rsidP="00E55A27">
            <w:pPr>
              <w:pStyle w:val="Paragraphedeliste"/>
              <w:ind w:left="-221"/>
              <w:rPr>
                <w:rFonts w:asciiTheme="minorHAnsi" w:hAnsiTheme="minorHAnsi" w:cstheme="minorHAnsi"/>
              </w:rPr>
            </w:pPr>
          </w:p>
        </w:tc>
      </w:tr>
      <w:tr w:rsidR="000419E1" w:rsidRPr="00DA1A15" w:rsidTr="00640B47">
        <w:tc>
          <w:tcPr>
            <w:tcW w:w="5495" w:type="dxa"/>
            <w:vMerge w:val="restart"/>
            <w:shd w:val="clear" w:color="auto" w:fill="95B3D7" w:themeFill="accent1" w:themeFillTint="99"/>
          </w:tcPr>
          <w:p w:rsidR="000419E1" w:rsidRPr="00423655" w:rsidRDefault="000419E1" w:rsidP="00640B47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  <w:r w:rsidRPr="00423655">
              <w:rPr>
                <w:rFonts w:asciiTheme="minorHAnsi" w:hAnsiTheme="minorHAnsi" w:cstheme="minorHAnsi"/>
              </w:rPr>
              <w:t>Cet outil automatisé permet-il la  vérification de l’adéquation des produits proposés :</w:t>
            </w:r>
          </w:p>
          <w:p w:rsidR="000419E1" w:rsidRPr="00423655" w:rsidRDefault="000419E1" w:rsidP="00282A90">
            <w:pPr>
              <w:pStyle w:val="Paragraphedeliste"/>
              <w:numPr>
                <w:ilvl w:val="0"/>
                <w:numId w:val="12"/>
              </w:numPr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423655">
              <w:rPr>
                <w:rFonts w:asciiTheme="minorHAnsi" w:hAnsiTheme="minorHAnsi" w:cstheme="minorHAnsi"/>
              </w:rPr>
              <w:t>au profil du client</w:t>
            </w:r>
          </w:p>
          <w:p w:rsidR="000419E1" w:rsidRPr="00423655" w:rsidRDefault="000419E1" w:rsidP="00282A90">
            <w:pPr>
              <w:pStyle w:val="Paragraphedeliste"/>
              <w:numPr>
                <w:ilvl w:val="0"/>
                <w:numId w:val="12"/>
              </w:numPr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423655">
              <w:rPr>
                <w:rFonts w:asciiTheme="minorHAnsi" w:hAnsiTheme="minorHAnsi" w:cstheme="minorHAnsi"/>
              </w:rPr>
              <w:t>à la situation du client</w:t>
            </w:r>
          </w:p>
          <w:p w:rsidR="000419E1" w:rsidRPr="00423655" w:rsidRDefault="000419E1" w:rsidP="00282A90">
            <w:pPr>
              <w:pStyle w:val="Paragraphedeliste"/>
              <w:numPr>
                <w:ilvl w:val="0"/>
                <w:numId w:val="12"/>
              </w:numPr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423655">
              <w:rPr>
                <w:rFonts w:asciiTheme="minorHAnsi" w:hAnsiTheme="minorHAnsi" w:cstheme="minorHAnsi"/>
              </w:rPr>
              <w:t xml:space="preserve">aux besoins et exigences du client… ? </w:t>
            </w:r>
          </w:p>
        </w:tc>
        <w:tc>
          <w:tcPr>
            <w:tcW w:w="832" w:type="dxa"/>
          </w:tcPr>
          <w:p w:rsidR="000419E1" w:rsidRPr="00DA1A15" w:rsidRDefault="000419E1" w:rsidP="00E55A27">
            <w:pPr>
              <w:pStyle w:val="Paragraphedeliste"/>
              <w:ind w:left="-22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4" w:type="dxa"/>
          </w:tcPr>
          <w:p w:rsidR="000419E1" w:rsidRPr="00DA1A15" w:rsidRDefault="000419E1" w:rsidP="00E55A27">
            <w:pPr>
              <w:pStyle w:val="Paragraphedeliste"/>
              <w:ind w:left="-221"/>
              <w:rPr>
                <w:rFonts w:asciiTheme="minorHAnsi" w:hAnsiTheme="minorHAnsi" w:cstheme="minorHAnsi"/>
              </w:rPr>
            </w:pPr>
          </w:p>
        </w:tc>
        <w:tc>
          <w:tcPr>
            <w:tcW w:w="748" w:type="dxa"/>
          </w:tcPr>
          <w:p w:rsidR="000419E1" w:rsidRPr="00DA1A15" w:rsidRDefault="000419E1" w:rsidP="00E55A27">
            <w:pPr>
              <w:pStyle w:val="Paragraphedeliste"/>
              <w:ind w:left="-221"/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:rsidR="000419E1" w:rsidRPr="00DA1A15" w:rsidRDefault="000419E1" w:rsidP="00E55A27">
            <w:pPr>
              <w:pStyle w:val="Paragraphedeliste"/>
              <w:ind w:left="-221"/>
              <w:rPr>
                <w:rFonts w:asciiTheme="minorHAnsi" w:hAnsiTheme="minorHAnsi" w:cstheme="minorHAnsi"/>
              </w:rPr>
            </w:pPr>
          </w:p>
        </w:tc>
      </w:tr>
      <w:tr w:rsidR="000419E1" w:rsidRPr="00DA1A15" w:rsidTr="00640B47">
        <w:tc>
          <w:tcPr>
            <w:tcW w:w="5495" w:type="dxa"/>
            <w:vMerge/>
            <w:shd w:val="clear" w:color="auto" w:fill="95B3D7" w:themeFill="accent1" w:themeFillTint="99"/>
          </w:tcPr>
          <w:p w:rsidR="000419E1" w:rsidRPr="001835E4" w:rsidRDefault="000419E1" w:rsidP="00640B47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832" w:type="dxa"/>
          </w:tcPr>
          <w:p w:rsidR="000419E1" w:rsidRPr="00DA1A15" w:rsidRDefault="000419E1" w:rsidP="00E55A27">
            <w:pPr>
              <w:pStyle w:val="Paragraphedeliste"/>
              <w:ind w:left="-22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4" w:type="dxa"/>
          </w:tcPr>
          <w:p w:rsidR="000419E1" w:rsidRPr="00DA1A15" w:rsidRDefault="000419E1" w:rsidP="00E55A27">
            <w:pPr>
              <w:pStyle w:val="Paragraphedeliste"/>
              <w:ind w:left="-221"/>
              <w:rPr>
                <w:rFonts w:asciiTheme="minorHAnsi" w:hAnsiTheme="minorHAnsi" w:cstheme="minorHAnsi"/>
              </w:rPr>
            </w:pPr>
          </w:p>
        </w:tc>
        <w:tc>
          <w:tcPr>
            <w:tcW w:w="748" w:type="dxa"/>
          </w:tcPr>
          <w:p w:rsidR="000419E1" w:rsidRPr="00DA1A15" w:rsidRDefault="000419E1" w:rsidP="00E55A27">
            <w:pPr>
              <w:pStyle w:val="Paragraphedeliste"/>
              <w:ind w:left="-221"/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:rsidR="000419E1" w:rsidRPr="00DA1A15" w:rsidRDefault="000419E1" w:rsidP="00E55A27">
            <w:pPr>
              <w:pStyle w:val="Paragraphedeliste"/>
              <w:ind w:left="-221"/>
              <w:rPr>
                <w:rFonts w:asciiTheme="minorHAnsi" w:hAnsiTheme="minorHAnsi" w:cstheme="minorHAnsi"/>
              </w:rPr>
            </w:pPr>
          </w:p>
        </w:tc>
      </w:tr>
      <w:tr w:rsidR="000419E1" w:rsidRPr="00DA1A15" w:rsidTr="00640B47">
        <w:tc>
          <w:tcPr>
            <w:tcW w:w="5495" w:type="dxa"/>
            <w:vMerge/>
            <w:shd w:val="clear" w:color="auto" w:fill="95B3D7" w:themeFill="accent1" w:themeFillTint="99"/>
          </w:tcPr>
          <w:p w:rsidR="000419E1" w:rsidRPr="001835E4" w:rsidRDefault="000419E1" w:rsidP="00640B47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832" w:type="dxa"/>
          </w:tcPr>
          <w:p w:rsidR="000419E1" w:rsidRPr="00DA1A15" w:rsidRDefault="000419E1" w:rsidP="00E55A27">
            <w:pPr>
              <w:pStyle w:val="Paragraphedeliste"/>
              <w:ind w:left="-22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4" w:type="dxa"/>
          </w:tcPr>
          <w:p w:rsidR="000419E1" w:rsidRPr="00DA1A15" w:rsidRDefault="000419E1" w:rsidP="00E55A27">
            <w:pPr>
              <w:pStyle w:val="Paragraphedeliste"/>
              <w:ind w:left="-221"/>
              <w:rPr>
                <w:rFonts w:asciiTheme="minorHAnsi" w:hAnsiTheme="minorHAnsi" w:cstheme="minorHAnsi"/>
              </w:rPr>
            </w:pPr>
          </w:p>
        </w:tc>
        <w:tc>
          <w:tcPr>
            <w:tcW w:w="748" w:type="dxa"/>
          </w:tcPr>
          <w:p w:rsidR="000419E1" w:rsidRPr="00DA1A15" w:rsidRDefault="000419E1" w:rsidP="00E55A27">
            <w:pPr>
              <w:pStyle w:val="Paragraphedeliste"/>
              <w:ind w:left="-221"/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:rsidR="000419E1" w:rsidRPr="00DA1A15" w:rsidRDefault="000419E1" w:rsidP="00E55A27">
            <w:pPr>
              <w:pStyle w:val="Paragraphedeliste"/>
              <w:ind w:left="-221"/>
              <w:rPr>
                <w:rFonts w:asciiTheme="minorHAnsi" w:hAnsiTheme="minorHAnsi" w:cstheme="minorHAnsi"/>
              </w:rPr>
            </w:pPr>
          </w:p>
        </w:tc>
      </w:tr>
      <w:tr w:rsidR="000419E1" w:rsidRPr="00DA1A15" w:rsidTr="00640B47">
        <w:tc>
          <w:tcPr>
            <w:tcW w:w="5495" w:type="dxa"/>
            <w:vMerge/>
            <w:shd w:val="clear" w:color="auto" w:fill="95B3D7" w:themeFill="accent1" w:themeFillTint="99"/>
          </w:tcPr>
          <w:p w:rsidR="000419E1" w:rsidRPr="001835E4" w:rsidRDefault="000419E1" w:rsidP="00640B47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832" w:type="dxa"/>
          </w:tcPr>
          <w:p w:rsidR="000419E1" w:rsidRPr="00DA1A15" w:rsidRDefault="000419E1" w:rsidP="00E55A27">
            <w:pPr>
              <w:pStyle w:val="Paragraphedeliste"/>
              <w:ind w:left="-22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4" w:type="dxa"/>
          </w:tcPr>
          <w:p w:rsidR="000419E1" w:rsidRPr="00DA1A15" w:rsidRDefault="000419E1" w:rsidP="00E55A27">
            <w:pPr>
              <w:pStyle w:val="Paragraphedeliste"/>
              <w:ind w:left="-221"/>
              <w:rPr>
                <w:rFonts w:asciiTheme="minorHAnsi" w:hAnsiTheme="minorHAnsi" w:cstheme="minorHAnsi"/>
              </w:rPr>
            </w:pPr>
          </w:p>
        </w:tc>
        <w:tc>
          <w:tcPr>
            <w:tcW w:w="748" w:type="dxa"/>
          </w:tcPr>
          <w:p w:rsidR="000419E1" w:rsidRPr="00DA1A15" w:rsidRDefault="000419E1" w:rsidP="00E55A27">
            <w:pPr>
              <w:pStyle w:val="Paragraphedeliste"/>
              <w:ind w:left="-221"/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:rsidR="000419E1" w:rsidRPr="00DA1A15" w:rsidRDefault="000419E1" w:rsidP="00E55A27">
            <w:pPr>
              <w:pStyle w:val="Paragraphedeliste"/>
              <w:ind w:left="-221"/>
              <w:rPr>
                <w:rFonts w:asciiTheme="minorHAnsi" w:hAnsiTheme="minorHAnsi" w:cstheme="minorHAnsi"/>
              </w:rPr>
            </w:pPr>
          </w:p>
        </w:tc>
      </w:tr>
      <w:tr w:rsidR="000419E1" w:rsidRPr="00DA1A15" w:rsidTr="00640B47">
        <w:tc>
          <w:tcPr>
            <w:tcW w:w="5495" w:type="dxa"/>
            <w:shd w:val="clear" w:color="auto" w:fill="95B3D7" w:themeFill="accent1" w:themeFillTint="99"/>
          </w:tcPr>
          <w:p w:rsidR="000419E1" w:rsidRPr="002E3EFE" w:rsidRDefault="000419E1" w:rsidP="00640B47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  <w:r w:rsidRPr="002E3EFE">
              <w:rPr>
                <w:rFonts w:asciiTheme="minorHAnsi" w:hAnsiTheme="minorHAnsi" w:cstheme="minorHAnsi"/>
              </w:rPr>
              <w:t xml:space="preserve">Cet outil automatisé </w:t>
            </w:r>
            <w:proofErr w:type="spellStart"/>
            <w:r w:rsidRPr="002E3EFE">
              <w:rPr>
                <w:rFonts w:asciiTheme="minorHAnsi" w:hAnsiTheme="minorHAnsi" w:cstheme="minorHAnsi"/>
              </w:rPr>
              <w:t>prévoit-il</w:t>
            </w:r>
            <w:proofErr w:type="spellEnd"/>
            <w:r w:rsidRPr="002E3EFE">
              <w:rPr>
                <w:rFonts w:asciiTheme="minorHAnsi" w:hAnsiTheme="minorHAnsi" w:cstheme="minorHAnsi"/>
              </w:rPr>
              <w:t xml:space="preserve"> des blocages liés à l’inadéquation d’un produit ?</w:t>
            </w:r>
          </w:p>
        </w:tc>
        <w:tc>
          <w:tcPr>
            <w:tcW w:w="832" w:type="dxa"/>
          </w:tcPr>
          <w:p w:rsidR="000419E1" w:rsidRPr="00DA1A15" w:rsidRDefault="000419E1" w:rsidP="00E55A27">
            <w:pPr>
              <w:pStyle w:val="Paragraphedeliste"/>
              <w:ind w:left="-221"/>
              <w:rPr>
                <w:rFonts w:asciiTheme="minorHAnsi" w:hAnsiTheme="minorHAnsi" w:cstheme="minorHAnsi"/>
              </w:rPr>
            </w:pPr>
          </w:p>
        </w:tc>
        <w:tc>
          <w:tcPr>
            <w:tcW w:w="834" w:type="dxa"/>
          </w:tcPr>
          <w:p w:rsidR="000419E1" w:rsidRPr="00DA1A15" w:rsidRDefault="000419E1" w:rsidP="00E55A27">
            <w:pPr>
              <w:pStyle w:val="Paragraphedeliste"/>
              <w:ind w:left="-221"/>
              <w:rPr>
                <w:rFonts w:asciiTheme="minorHAnsi" w:hAnsiTheme="minorHAnsi" w:cstheme="minorHAnsi"/>
              </w:rPr>
            </w:pPr>
          </w:p>
        </w:tc>
        <w:tc>
          <w:tcPr>
            <w:tcW w:w="748" w:type="dxa"/>
          </w:tcPr>
          <w:p w:rsidR="000419E1" w:rsidRPr="00DA1A15" w:rsidRDefault="000419E1" w:rsidP="00E55A27">
            <w:pPr>
              <w:pStyle w:val="Paragraphedeliste"/>
              <w:ind w:left="-221"/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:rsidR="000419E1" w:rsidRPr="00DA1A15" w:rsidRDefault="000419E1" w:rsidP="00E55A27">
            <w:pPr>
              <w:pStyle w:val="Paragraphedeliste"/>
              <w:ind w:left="-221"/>
              <w:rPr>
                <w:rFonts w:asciiTheme="minorHAnsi" w:hAnsiTheme="minorHAnsi" w:cstheme="minorHAnsi"/>
              </w:rPr>
            </w:pPr>
          </w:p>
        </w:tc>
      </w:tr>
      <w:tr w:rsidR="000419E1" w:rsidRPr="00DA1A15" w:rsidTr="00640B47">
        <w:tc>
          <w:tcPr>
            <w:tcW w:w="5495" w:type="dxa"/>
            <w:vMerge w:val="restart"/>
            <w:shd w:val="clear" w:color="auto" w:fill="95B3D7" w:themeFill="accent1" w:themeFillTint="99"/>
          </w:tcPr>
          <w:p w:rsidR="000419E1" w:rsidRPr="002C092A" w:rsidRDefault="000419E1" w:rsidP="00640B47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  <w:r w:rsidRPr="002C092A">
              <w:rPr>
                <w:rFonts w:asciiTheme="minorHAnsi" w:hAnsiTheme="minorHAnsi" w:cstheme="minorHAnsi"/>
              </w:rPr>
              <w:t>Cet outil automatisé permet-il la formalisation :</w:t>
            </w:r>
          </w:p>
          <w:p w:rsidR="000419E1" w:rsidRPr="002C092A" w:rsidRDefault="000419E1" w:rsidP="00640B47">
            <w:pPr>
              <w:pStyle w:val="Paragraphedeliste"/>
              <w:numPr>
                <w:ilvl w:val="0"/>
                <w:numId w:val="5"/>
              </w:numPr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2C092A">
              <w:rPr>
                <w:rFonts w:asciiTheme="minorHAnsi" w:hAnsiTheme="minorHAnsi" w:cstheme="minorHAnsi"/>
              </w:rPr>
              <w:t>du recueil des informations sur la situation et les besoins du client</w:t>
            </w:r>
          </w:p>
          <w:p w:rsidR="000419E1" w:rsidRPr="002C092A" w:rsidRDefault="000419E1" w:rsidP="00640B47">
            <w:pPr>
              <w:pStyle w:val="Paragraphedeliste"/>
              <w:numPr>
                <w:ilvl w:val="0"/>
                <w:numId w:val="5"/>
              </w:numPr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2C092A">
              <w:rPr>
                <w:rFonts w:asciiTheme="minorHAnsi" w:hAnsiTheme="minorHAnsi" w:cstheme="minorHAnsi"/>
              </w:rPr>
              <w:t xml:space="preserve">du conseil délivré </w:t>
            </w:r>
          </w:p>
          <w:p w:rsidR="000419E1" w:rsidRPr="002E3EFE" w:rsidRDefault="000419E1" w:rsidP="00282A90">
            <w:pPr>
              <w:pStyle w:val="Paragraphedeliste"/>
              <w:numPr>
                <w:ilvl w:val="0"/>
                <w:numId w:val="13"/>
              </w:numPr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2C092A">
              <w:rPr>
                <w:rFonts w:asciiTheme="minorHAnsi" w:hAnsiTheme="minorHAnsi" w:cstheme="minorHAnsi"/>
              </w:rPr>
              <w:t>de la motivation de ce conseil </w:t>
            </w:r>
          </w:p>
          <w:p w:rsidR="000419E1" w:rsidRPr="002E3EFE" w:rsidRDefault="000419E1" w:rsidP="00282A90">
            <w:pPr>
              <w:pStyle w:val="Paragraphedeliste"/>
              <w:numPr>
                <w:ilvl w:val="0"/>
                <w:numId w:val="13"/>
              </w:numPr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2E3EFE">
              <w:rPr>
                <w:rFonts w:asciiTheme="minorHAnsi" w:hAnsiTheme="minorHAnsi" w:cstheme="minorHAnsi"/>
              </w:rPr>
              <w:t>des alertes / mises en garde ?</w:t>
            </w:r>
          </w:p>
        </w:tc>
        <w:tc>
          <w:tcPr>
            <w:tcW w:w="832" w:type="dxa"/>
          </w:tcPr>
          <w:p w:rsidR="000419E1" w:rsidRPr="00DA1A15" w:rsidRDefault="000419E1" w:rsidP="00E55A27">
            <w:pPr>
              <w:pStyle w:val="Paragraphedeliste"/>
              <w:ind w:left="-221"/>
              <w:rPr>
                <w:rFonts w:asciiTheme="minorHAnsi" w:hAnsiTheme="minorHAnsi" w:cstheme="minorHAnsi"/>
              </w:rPr>
            </w:pPr>
          </w:p>
        </w:tc>
        <w:tc>
          <w:tcPr>
            <w:tcW w:w="834" w:type="dxa"/>
          </w:tcPr>
          <w:p w:rsidR="000419E1" w:rsidRPr="00DA1A15" w:rsidRDefault="000419E1" w:rsidP="00E55A27">
            <w:pPr>
              <w:pStyle w:val="Paragraphedeliste"/>
              <w:ind w:left="-221"/>
              <w:rPr>
                <w:rFonts w:asciiTheme="minorHAnsi" w:hAnsiTheme="minorHAnsi" w:cstheme="minorHAnsi"/>
              </w:rPr>
            </w:pPr>
          </w:p>
        </w:tc>
        <w:tc>
          <w:tcPr>
            <w:tcW w:w="748" w:type="dxa"/>
          </w:tcPr>
          <w:p w:rsidR="000419E1" w:rsidRPr="00DA1A15" w:rsidRDefault="000419E1" w:rsidP="00E55A27">
            <w:pPr>
              <w:pStyle w:val="Paragraphedeliste"/>
              <w:ind w:left="-221"/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:rsidR="000419E1" w:rsidRPr="00DA1A15" w:rsidRDefault="000419E1" w:rsidP="00E55A27">
            <w:pPr>
              <w:pStyle w:val="Paragraphedeliste"/>
              <w:ind w:left="-221"/>
              <w:rPr>
                <w:rFonts w:asciiTheme="minorHAnsi" w:hAnsiTheme="minorHAnsi" w:cstheme="minorHAnsi"/>
              </w:rPr>
            </w:pPr>
          </w:p>
        </w:tc>
      </w:tr>
      <w:tr w:rsidR="000419E1" w:rsidRPr="00DA1A15" w:rsidTr="00640B47">
        <w:tc>
          <w:tcPr>
            <w:tcW w:w="5495" w:type="dxa"/>
            <w:vMerge/>
            <w:shd w:val="clear" w:color="auto" w:fill="95B3D7" w:themeFill="accent1" w:themeFillTint="99"/>
          </w:tcPr>
          <w:p w:rsidR="000419E1" w:rsidRPr="002E3EFE" w:rsidRDefault="000419E1" w:rsidP="00640B47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832" w:type="dxa"/>
          </w:tcPr>
          <w:p w:rsidR="000419E1" w:rsidRPr="00DA1A15" w:rsidRDefault="000419E1" w:rsidP="00E55A27">
            <w:pPr>
              <w:pStyle w:val="Paragraphedeliste"/>
              <w:ind w:left="-221"/>
              <w:rPr>
                <w:rFonts w:asciiTheme="minorHAnsi" w:hAnsiTheme="minorHAnsi" w:cstheme="minorHAnsi"/>
              </w:rPr>
            </w:pPr>
          </w:p>
        </w:tc>
        <w:tc>
          <w:tcPr>
            <w:tcW w:w="834" w:type="dxa"/>
          </w:tcPr>
          <w:p w:rsidR="000419E1" w:rsidRPr="00DA1A15" w:rsidRDefault="000419E1" w:rsidP="00E55A27">
            <w:pPr>
              <w:pStyle w:val="Paragraphedeliste"/>
              <w:ind w:left="-221"/>
              <w:rPr>
                <w:rFonts w:asciiTheme="minorHAnsi" w:hAnsiTheme="minorHAnsi" w:cstheme="minorHAnsi"/>
              </w:rPr>
            </w:pPr>
          </w:p>
        </w:tc>
        <w:tc>
          <w:tcPr>
            <w:tcW w:w="748" w:type="dxa"/>
          </w:tcPr>
          <w:p w:rsidR="000419E1" w:rsidRPr="00DA1A15" w:rsidRDefault="000419E1" w:rsidP="00E55A27">
            <w:pPr>
              <w:pStyle w:val="Paragraphedeliste"/>
              <w:ind w:left="-221"/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:rsidR="000419E1" w:rsidRPr="00DA1A15" w:rsidRDefault="000419E1" w:rsidP="00E55A27">
            <w:pPr>
              <w:pStyle w:val="Paragraphedeliste"/>
              <w:ind w:left="-221"/>
              <w:rPr>
                <w:rFonts w:asciiTheme="minorHAnsi" w:hAnsiTheme="minorHAnsi" w:cstheme="minorHAnsi"/>
              </w:rPr>
            </w:pPr>
          </w:p>
        </w:tc>
      </w:tr>
      <w:tr w:rsidR="000419E1" w:rsidRPr="00DA1A15" w:rsidTr="00640B47">
        <w:tc>
          <w:tcPr>
            <w:tcW w:w="5495" w:type="dxa"/>
            <w:vMerge/>
            <w:shd w:val="clear" w:color="auto" w:fill="95B3D7" w:themeFill="accent1" w:themeFillTint="99"/>
          </w:tcPr>
          <w:p w:rsidR="000419E1" w:rsidRPr="002E3EFE" w:rsidRDefault="000419E1" w:rsidP="00640B47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832" w:type="dxa"/>
          </w:tcPr>
          <w:p w:rsidR="000419E1" w:rsidRPr="00DA1A15" w:rsidRDefault="000419E1" w:rsidP="00E55A27">
            <w:pPr>
              <w:pStyle w:val="Paragraphedeliste"/>
              <w:ind w:left="-221"/>
              <w:rPr>
                <w:rFonts w:asciiTheme="minorHAnsi" w:hAnsiTheme="minorHAnsi" w:cstheme="minorHAnsi"/>
              </w:rPr>
            </w:pPr>
          </w:p>
        </w:tc>
        <w:tc>
          <w:tcPr>
            <w:tcW w:w="834" w:type="dxa"/>
          </w:tcPr>
          <w:p w:rsidR="000419E1" w:rsidRPr="00DA1A15" w:rsidRDefault="000419E1" w:rsidP="00E55A27">
            <w:pPr>
              <w:pStyle w:val="Paragraphedeliste"/>
              <w:ind w:left="-221"/>
              <w:rPr>
                <w:rFonts w:asciiTheme="minorHAnsi" w:hAnsiTheme="minorHAnsi" w:cstheme="minorHAnsi"/>
              </w:rPr>
            </w:pPr>
          </w:p>
        </w:tc>
        <w:tc>
          <w:tcPr>
            <w:tcW w:w="748" w:type="dxa"/>
          </w:tcPr>
          <w:p w:rsidR="000419E1" w:rsidRPr="00DA1A15" w:rsidRDefault="000419E1" w:rsidP="00E55A27">
            <w:pPr>
              <w:pStyle w:val="Paragraphedeliste"/>
              <w:ind w:left="-221"/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:rsidR="000419E1" w:rsidRPr="00DA1A15" w:rsidRDefault="000419E1" w:rsidP="00E55A27">
            <w:pPr>
              <w:pStyle w:val="Paragraphedeliste"/>
              <w:ind w:left="-221"/>
              <w:rPr>
                <w:rFonts w:asciiTheme="minorHAnsi" w:hAnsiTheme="minorHAnsi" w:cstheme="minorHAnsi"/>
              </w:rPr>
            </w:pPr>
          </w:p>
        </w:tc>
      </w:tr>
      <w:tr w:rsidR="000419E1" w:rsidRPr="00DA1A15" w:rsidTr="00640B47">
        <w:tc>
          <w:tcPr>
            <w:tcW w:w="5495" w:type="dxa"/>
            <w:vMerge/>
            <w:shd w:val="clear" w:color="auto" w:fill="95B3D7" w:themeFill="accent1" w:themeFillTint="99"/>
          </w:tcPr>
          <w:p w:rsidR="000419E1" w:rsidRPr="002E3EFE" w:rsidRDefault="000419E1" w:rsidP="00640B47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832" w:type="dxa"/>
          </w:tcPr>
          <w:p w:rsidR="000419E1" w:rsidRPr="00DA1A15" w:rsidRDefault="000419E1" w:rsidP="00E55A27">
            <w:pPr>
              <w:pStyle w:val="Paragraphedeliste"/>
              <w:ind w:left="-221"/>
              <w:rPr>
                <w:rFonts w:asciiTheme="minorHAnsi" w:hAnsiTheme="minorHAnsi" w:cstheme="minorHAnsi"/>
              </w:rPr>
            </w:pPr>
          </w:p>
        </w:tc>
        <w:tc>
          <w:tcPr>
            <w:tcW w:w="834" w:type="dxa"/>
          </w:tcPr>
          <w:p w:rsidR="000419E1" w:rsidRPr="00DA1A15" w:rsidRDefault="000419E1" w:rsidP="00E55A27">
            <w:pPr>
              <w:pStyle w:val="Paragraphedeliste"/>
              <w:ind w:left="-221"/>
              <w:rPr>
                <w:rFonts w:asciiTheme="minorHAnsi" w:hAnsiTheme="minorHAnsi" w:cstheme="minorHAnsi"/>
              </w:rPr>
            </w:pPr>
          </w:p>
        </w:tc>
        <w:tc>
          <w:tcPr>
            <w:tcW w:w="748" w:type="dxa"/>
          </w:tcPr>
          <w:p w:rsidR="000419E1" w:rsidRPr="00DA1A15" w:rsidRDefault="000419E1" w:rsidP="00E55A27">
            <w:pPr>
              <w:pStyle w:val="Paragraphedeliste"/>
              <w:ind w:left="-221"/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:rsidR="000419E1" w:rsidRPr="00DA1A15" w:rsidRDefault="000419E1" w:rsidP="00E55A27">
            <w:pPr>
              <w:pStyle w:val="Paragraphedeliste"/>
              <w:ind w:left="-221"/>
              <w:rPr>
                <w:rFonts w:asciiTheme="minorHAnsi" w:hAnsiTheme="minorHAnsi" w:cstheme="minorHAnsi"/>
              </w:rPr>
            </w:pPr>
          </w:p>
        </w:tc>
      </w:tr>
      <w:tr w:rsidR="000419E1" w:rsidRPr="00DA1A15" w:rsidTr="00640B47">
        <w:tc>
          <w:tcPr>
            <w:tcW w:w="5495" w:type="dxa"/>
            <w:vMerge/>
            <w:shd w:val="clear" w:color="auto" w:fill="95B3D7" w:themeFill="accent1" w:themeFillTint="99"/>
          </w:tcPr>
          <w:p w:rsidR="000419E1" w:rsidRPr="002E3EFE" w:rsidDel="002E3EFE" w:rsidRDefault="000419E1" w:rsidP="00640B47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832" w:type="dxa"/>
          </w:tcPr>
          <w:p w:rsidR="000419E1" w:rsidRPr="00DA1A15" w:rsidRDefault="000419E1" w:rsidP="00E55A27">
            <w:pPr>
              <w:pStyle w:val="Paragraphedeliste"/>
              <w:ind w:left="-221"/>
              <w:rPr>
                <w:rFonts w:asciiTheme="minorHAnsi" w:hAnsiTheme="minorHAnsi" w:cstheme="minorHAnsi"/>
              </w:rPr>
            </w:pPr>
          </w:p>
        </w:tc>
        <w:tc>
          <w:tcPr>
            <w:tcW w:w="834" w:type="dxa"/>
          </w:tcPr>
          <w:p w:rsidR="000419E1" w:rsidRPr="00DA1A15" w:rsidRDefault="000419E1" w:rsidP="00E55A27">
            <w:pPr>
              <w:pStyle w:val="Paragraphedeliste"/>
              <w:ind w:left="-221"/>
              <w:rPr>
                <w:rFonts w:asciiTheme="minorHAnsi" w:hAnsiTheme="minorHAnsi" w:cstheme="minorHAnsi"/>
              </w:rPr>
            </w:pPr>
          </w:p>
        </w:tc>
        <w:tc>
          <w:tcPr>
            <w:tcW w:w="748" w:type="dxa"/>
          </w:tcPr>
          <w:p w:rsidR="000419E1" w:rsidRPr="00DA1A15" w:rsidRDefault="000419E1" w:rsidP="00E55A27">
            <w:pPr>
              <w:pStyle w:val="Paragraphedeliste"/>
              <w:ind w:left="-221"/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:rsidR="000419E1" w:rsidRPr="00DA1A15" w:rsidRDefault="000419E1" w:rsidP="00E55A27">
            <w:pPr>
              <w:pStyle w:val="Paragraphedeliste"/>
              <w:ind w:left="-221"/>
              <w:rPr>
                <w:rFonts w:asciiTheme="minorHAnsi" w:hAnsiTheme="minorHAnsi" w:cstheme="minorHAnsi"/>
              </w:rPr>
            </w:pPr>
          </w:p>
        </w:tc>
      </w:tr>
      <w:tr w:rsidR="000419E1" w:rsidRPr="00DA1A15" w:rsidTr="00640B47">
        <w:tc>
          <w:tcPr>
            <w:tcW w:w="5495" w:type="dxa"/>
            <w:shd w:val="clear" w:color="auto" w:fill="95B3D7" w:themeFill="accent1" w:themeFillTint="99"/>
          </w:tcPr>
          <w:p w:rsidR="000419E1" w:rsidRPr="002C092A" w:rsidRDefault="000419E1" w:rsidP="00E52F7A">
            <w:pPr>
              <w:rPr>
                <w:rFonts w:asciiTheme="minorHAnsi" w:hAnsiTheme="minorHAnsi" w:cstheme="minorHAnsi"/>
              </w:rPr>
            </w:pPr>
            <w:r w:rsidRPr="002E3EFE">
              <w:rPr>
                <w:rFonts w:asciiTheme="minorHAnsi" w:hAnsiTheme="minorHAnsi" w:cstheme="minorHAnsi"/>
              </w:rPr>
              <w:t>Ce</w:t>
            </w:r>
            <w:r>
              <w:rPr>
                <w:rFonts w:asciiTheme="minorHAnsi" w:hAnsiTheme="minorHAnsi" w:cstheme="minorHAnsi"/>
              </w:rPr>
              <w:t xml:space="preserve">t outil automatisé </w:t>
            </w:r>
            <w:r w:rsidRPr="002E3EFE">
              <w:rPr>
                <w:rFonts w:asciiTheme="minorHAnsi" w:hAnsiTheme="minorHAnsi" w:cstheme="minorHAnsi"/>
              </w:rPr>
              <w:t xml:space="preserve">permet-ils d’identifier les clientèles vulnérables </w:t>
            </w:r>
            <w:r w:rsidRPr="002C092A">
              <w:rPr>
                <w:rFonts w:asciiTheme="minorHAnsi" w:hAnsiTheme="minorHAnsi" w:cstheme="minorHAnsi"/>
              </w:rPr>
              <w:t>pour proposer les produits adaptés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C092A">
              <w:rPr>
                <w:rFonts w:asciiTheme="minorHAnsi" w:hAnsiTheme="minorHAnsi" w:cstheme="minorHAnsi"/>
              </w:rPr>
              <w:t>à leur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C092A">
              <w:rPr>
                <w:rFonts w:asciiTheme="minorHAnsi" w:hAnsiTheme="minorHAnsi" w:cstheme="minorHAnsi"/>
              </w:rPr>
              <w:t xml:space="preserve">situation?  </w:t>
            </w:r>
            <w:r w:rsidRPr="002C092A">
              <w:rPr>
                <w:rFonts w:asciiTheme="minorHAnsi" w:hAnsiTheme="minorHAnsi" w:cstheme="minorHAnsi"/>
                <w:i/>
              </w:rPr>
              <w:t>Si oui, préciser le périmètre de la clientèle concernée</w:t>
            </w:r>
            <w:r w:rsidRPr="002C092A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832" w:type="dxa"/>
          </w:tcPr>
          <w:p w:rsidR="000419E1" w:rsidRPr="00DA1A15" w:rsidRDefault="000419E1" w:rsidP="00E55A27">
            <w:pPr>
              <w:pStyle w:val="Paragraphedeliste"/>
              <w:ind w:left="-22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4" w:type="dxa"/>
          </w:tcPr>
          <w:p w:rsidR="000419E1" w:rsidRPr="00DA1A15" w:rsidRDefault="000419E1" w:rsidP="00E55A27">
            <w:pPr>
              <w:pStyle w:val="Paragraphedeliste"/>
              <w:ind w:left="-221"/>
              <w:rPr>
                <w:rFonts w:asciiTheme="minorHAnsi" w:hAnsiTheme="minorHAnsi" w:cstheme="minorHAnsi"/>
              </w:rPr>
            </w:pPr>
          </w:p>
        </w:tc>
        <w:tc>
          <w:tcPr>
            <w:tcW w:w="748" w:type="dxa"/>
          </w:tcPr>
          <w:p w:rsidR="000419E1" w:rsidRPr="00DA1A15" w:rsidRDefault="000419E1" w:rsidP="00E55A27">
            <w:pPr>
              <w:pStyle w:val="Paragraphedeliste"/>
              <w:ind w:left="-221"/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:rsidR="000419E1" w:rsidRPr="00DA1A15" w:rsidRDefault="000419E1" w:rsidP="00E55A27">
            <w:pPr>
              <w:pStyle w:val="Paragraphedeliste"/>
              <w:ind w:left="-221"/>
              <w:rPr>
                <w:rFonts w:asciiTheme="minorHAnsi" w:hAnsiTheme="minorHAnsi" w:cstheme="minorHAnsi"/>
              </w:rPr>
            </w:pPr>
          </w:p>
        </w:tc>
      </w:tr>
      <w:tr w:rsidR="000419E1" w:rsidRPr="00DA1A15" w:rsidTr="00640B47">
        <w:tc>
          <w:tcPr>
            <w:tcW w:w="5495" w:type="dxa"/>
            <w:vMerge w:val="restart"/>
            <w:shd w:val="clear" w:color="auto" w:fill="95B3D7" w:themeFill="accent1" w:themeFillTint="99"/>
          </w:tcPr>
          <w:p w:rsidR="000419E1" w:rsidRPr="002C092A" w:rsidRDefault="000419E1" w:rsidP="00640B47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  <w:r w:rsidRPr="002C092A">
              <w:rPr>
                <w:rFonts w:asciiTheme="minorHAnsi" w:hAnsiTheme="minorHAnsi" w:cstheme="minorHAnsi"/>
              </w:rPr>
              <w:t>Sur quels produits porte ce dispositif :</w:t>
            </w:r>
          </w:p>
          <w:p w:rsidR="000419E1" w:rsidRPr="002C092A" w:rsidRDefault="000419E1" w:rsidP="00640B47">
            <w:pPr>
              <w:pStyle w:val="Paragraphedeliste"/>
              <w:numPr>
                <w:ilvl w:val="0"/>
                <w:numId w:val="5"/>
              </w:numPr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2C092A">
              <w:rPr>
                <w:rFonts w:asciiTheme="minorHAnsi" w:hAnsiTheme="minorHAnsi" w:cstheme="minorHAnsi"/>
              </w:rPr>
              <w:t>Produits d’épargne bancaire</w:t>
            </w:r>
          </w:p>
          <w:p w:rsidR="000419E1" w:rsidRPr="002C092A" w:rsidRDefault="000419E1" w:rsidP="00640B47">
            <w:pPr>
              <w:pStyle w:val="Paragraphedeliste"/>
              <w:numPr>
                <w:ilvl w:val="0"/>
                <w:numId w:val="5"/>
              </w:numPr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2C092A">
              <w:rPr>
                <w:rFonts w:asciiTheme="minorHAnsi" w:hAnsiTheme="minorHAnsi" w:cstheme="minorHAnsi"/>
              </w:rPr>
              <w:t>Instruments financiers et parts sociales (le cas échéant)</w:t>
            </w:r>
          </w:p>
          <w:p w:rsidR="000419E1" w:rsidRPr="002C092A" w:rsidRDefault="000419E1" w:rsidP="00640B47">
            <w:pPr>
              <w:pStyle w:val="Paragraphedeliste"/>
              <w:numPr>
                <w:ilvl w:val="0"/>
                <w:numId w:val="5"/>
              </w:numPr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2C092A">
              <w:rPr>
                <w:rFonts w:asciiTheme="minorHAnsi" w:hAnsiTheme="minorHAnsi" w:cstheme="minorHAnsi"/>
              </w:rPr>
              <w:t>Produits d’assurance</w:t>
            </w:r>
          </w:p>
        </w:tc>
        <w:tc>
          <w:tcPr>
            <w:tcW w:w="832" w:type="dxa"/>
            <w:shd w:val="clear" w:color="auto" w:fill="BFBFBF" w:themeFill="background1" w:themeFillShade="BF"/>
          </w:tcPr>
          <w:p w:rsidR="000419E1" w:rsidRPr="00DA1A15" w:rsidRDefault="000419E1" w:rsidP="00E55A27">
            <w:pPr>
              <w:pStyle w:val="Paragraphedeliste"/>
              <w:ind w:left="-221"/>
              <w:rPr>
                <w:rFonts w:asciiTheme="minorHAnsi" w:hAnsiTheme="minorHAnsi" w:cstheme="minorHAnsi"/>
              </w:rPr>
            </w:pPr>
          </w:p>
        </w:tc>
        <w:tc>
          <w:tcPr>
            <w:tcW w:w="834" w:type="dxa"/>
            <w:shd w:val="clear" w:color="auto" w:fill="BFBFBF" w:themeFill="background1" w:themeFillShade="BF"/>
          </w:tcPr>
          <w:p w:rsidR="000419E1" w:rsidRPr="00DA1A15" w:rsidRDefault="000419E1" w:rsidP="00E55A27">
            <w:pPr>
              <w:pStyle w:val="Paragraphedeliste"/>
              <w:ind w:left="-221"/>
              <w:rPr>
                <w:rFonts w:asciiTheme="minorHAnsi" w:hAnsiTheme="minorHAnsi" w:cstheme="minorHAnsi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:rsidR="000419E1" w:rsidRPr="00DA1A15" w:rsidRDefault="000419E1" w:rsidP="00E55A27">
            <w:pPr>
              <w:pStyle w:val="Paragraphedeliste"/>
              <w:ind w:left="-221"/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  <w:shd w:val="clear" w:color="auto" w:fill="BFBFBF" w:themeFill="background1" w:themeFillShade="BF"/>
          </w:tcPr>
          <w:p w:rsidR="000419E1" w:rsidRPr="00DA1A15" w:rsidRDefault="000419E1" w:rsidP="00E55A27">
            <w:pPr>
              <w:pStyle w:val="Paragraphedeliste"/>
              <w:ind w:left="-221"/>
              <w:rPr>
                <w:rFonts w:asciiTheme="minorHAnsi" w:hAnsiTheme="minorHAnsi" w:cstheme="minorHAnsi"/>
              </w:rPr>
            </w:pPr>
          </w:p>
        </w:tc>
      </w:tr>
      <w:tr w:rsidR="000419E1" w:rsidRPr="00DA1A15" w:rsidTr="00640B47">
        <w:tc>
          <w:tcPr>
            <w:tcW w:w="5495" w:type="dxa"/>
            <w:vMerge/>
            <w:shd w:val="clear" w:color="auto" w:fill="95B3D7" w:themeFill="accent1" w:themeFillTint="99"/>
          </w:tcPr>
          <w:p w:rsidR="000419E1" w:rsidRPr="002E3EFE" w:rsidRDefault="000419E1" w:rsidP="00640B47">
            <w:pPr>
              <w:pStyle w:val="Paragraphedeliste"/>
              <w:numPr>
                <w:ilvl w:val="0"/>
                <w:numId w:val="5"/>
              </w:numPr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32" w:type="dxa"/>
          </w:tcPr>
          <w:p w:rsidR="000419E1" w:rsidRPr="00DA1A15" w:rsidRDefault="000419E1" w:rsidP="00E55A27">
            <w:pPr>
              <w:pStyle w:val="Paragraphedeliste"/>
              <w:ind w:left="-221"/>
              <w:rPr>
                <w:rFonts w:asciiTheme="minorHAnsi" w:hAnsiTheme="minorHAnsi" w:cstheme="minorHAnsi"/>
              </w:rPr>
            </w:pPr>
          </w:p>
        </w:tc>
        <w:tc>
          <w:tcPr>
            <w:tcW w:w="834" w:type="dxa"/>
          </w:tcPr>
          <w:p w:rsidR="000419E1" w:rsidRPr="00DA1A15" w:rsidRDefault="000419E1" w:rsidP="00E55A27">
            <w:pPr>
              <w:pStyle w:val="Paragraphedeliste"/>
              <w:ind w:left="-221"/>
              <w:rPr>
                <w:rFonts w:asciiTheme="minorHAnsi" w:hAnsiTheme="minorHAnsi" w:cstheme="minorHAnsi"/>
              </w:rPr>
            </w:pPr>
          </w:p>
        </w:tc>
        <w:tc>
          <w:tcPr>
            <w:tcW w:w="748" w:type="dxa"/>
          </w:tcPr>
          <w:p w:rsidR="000419E1" w:rsidRPr="00DA1A15" w:rsidRDefault="000419E1" w:rsidP="00E55A27">
            <w:pPr>
              <w:pStyle w:val="Paragraphedeliste"/>
              <w:ind w:left="-221"/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:rsidR="000419E1" w:rsidRPr="00DA1A15" w:rsidRDefault="000419E1" w:rsidP="00E55A27">
            <w:pPr>
              <w:pStyle w:val="Paragraphedeliste"/>
              <w:ind w:left="-221"/>
              <w:rPr>
                <w:rFonts w:asciiTheme="minorHAnsi" w:hAnsiTheme="minorHAnsi" w:cstheme="minorHAnsi"/>
              </w:rPr>
            </w:pPr>
          </w:p>
        </w:tc>
      </w:tr>
      <w:tr w:rsidR="000419E1" w:rsidRPr="00DA1A15" w:rsidTr="00640B47">
        <w:tc>
          <w:tcPr>
            <w:tcW w:w="5495" w:type="dxa"/>
            <w:vMerge/>
            <w:shd w:val="clear" w:color="auto" w:fill="95B3D7" w:themeFill="accent1" w:themeFillTint="99"/>
          </w:tcPr>
          <w:p w:rsidR="000419E1" w:rsidRPr="002E3EFE" w:rsidRDefault="000419E1" w:rsidP="00640B47">
            <w:pPr>
              <w:pStyle w:val="Paragraphedeliste"/>
              <w:numPr>
                <w:ilvl w:val="0"/>
                <w:numId w:val="5"/>
              </w:numPr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32" w:type="dxa"/>
          </w:tcPr>
          <w:p w:rsidR="000419E1" w:rsidRPr="00DA1A15" w:rsidRDefault="000419E1" w:rsidP="00E55A27">
            <w:pPr>
              <w:pStyle w:val="Paragraphedeliste"/>
              <w:ind w:left="-221"/>
              <w:rPr>
                <w:rFonts w:asciiTheme="minorHAnsi" w:hAnsiTheme="minorHAnsi" w:cstheme="minorHAnsi"/>
              </w:rPr>
            </w:pPr>
          </w:p>
        </w:tc>
        <w:tc>
          <w:tcPr>
            <w:tcW w:w="834" w:type="dxa"/>
          </w:tcPr>
          <w:p w:rsidR="000419E1" w:rsidRPr="00DA1A15" w:rsidRDefault="000419E1" w:rsidP="00E55A27">
            <w:pPr>
              <w:pStyle w:val="Paragraphedeliste"/>
              <w:ind w:left="-221"/>
              <w:rPr>
                <w:rFonts w:asciiTheme="minorHAnsi" w:hAnsiTheme="minorHAnsi" w:cstheme="minorHAnsi"/>
              </w:rPr>
            </w:pPr>
          </w:p>
        </w:tc>
        <w:tc>
          <w:tcPr>
            <w:tcW w:w="748" w:type="dxa"/>
          </w:tcPr>
          <w:p w:rsidR="000419E1" w:rsidRPr="00DA1A15" w:rsidRDefault="000419E1" w:rsidP="00E55A27">
            <w:pPr>
              <w:pStyle w:val="Paragraphedeliste"/>
              <w:ind w:left="-221"/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:rsidR="000419E1" w:rsidRPr="00DA1A15" w:rsidRDefault="000419E1" w:rsidP="00E55A27">
            <w:pPr>
              <w:pStyle w:val="Paragraphedeliste"/>
              <w:ind w:left="-221"/>
              <w:rPr>
                <w:rFonts w:asciiTheme="minorHAnsi" w:hAnsiTheme="minorHAnsi" w:cstheme="minorHAnsi"/>
              </w:rPr>
            </w:pPr>
          </w:p>
        </w:tc>
      </w:tr>
      <w:tr w:rsidR="000419E1" w:rsidRPr="00DA1A15" w:rsidTr="00640B47">
        <w:tc>
          <w:tcPr>
            <w:tcW w:w="5495" w:type="dxa"/>
            <w:vMerge/>
            <w:shd w:val="clear" w:color="auto" w:fill="95B3D7" w:themeFill="accent1" w:themeFillTint="99"/>
          </w:tcPr>
          <w:p w:rsidR="000419E1" w:rsidRPr="002E3EFE" w:rsidRDefault="000419E1" w:rsidP="00640B47">
            <w:pPr>
              <w:pStyle w:val="Paragraphedeliste"/>
              <w:numPr>
                <w:ilvl w:val="0"/>
                <w:numId w:val="5"/>
              </w:numPr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32" w:type="dxa"/>
          </w:tcPr>
          <w:p w:rsidR="000419E1" w:rsidRPr="00DA1A15" w:rsidRDefault="000419E1" w:rsidP="00E55A27">
            <w:pPr>
              <w:pStyle w:val="Paragraphedeliste"/>
              <w:ind w:left="-221"/>
              <w:rPr>
                <w:rFonts w:asciiTheme="minorHAnsi" w:hAnsiTheme="minorHAnsi" w:cstheme="minorHAnsi"/>
              </w:rPr>
            </w:pPr>
          </w:p>
        </w:tc>
        <w:tc>
          <w:tcPr>
            <w:tcW w:w="834" w:type="dxa"/>
          </w:tcPr>
          <w:p w:rsidR="000419E1" w:rsidRPr="00DA1A15" w:rsidRDefault="000419E1" w:rsidP="00E55A27">
            <w:pPr>
              <w:pStyle w:val="Paragraphedeliste"/>
              <w:ind w:left="-221"/>
              <w:rPr>
                <w:rFonts w:asciiTheme="minorHAnsi" w:hAnsiTheme="minorHAnsi" w:cstheme="minorHAnsi"/>
              </w:rPr>
            </w:pPr>
          </w:p>
        </w:tc>
        <w:tc>
          <w:tcPr>
            <w:tcW w:w="748" w:type="dxa"/>
          </w:tcPr>
          <w:p w:rsidR="000419E1" w:rsidRPr="00DA1A15" w:rsidRDefault="000419E1" w:rsidP="00E55A27">
            <w:pPr>
              <w:pStyle w:val="Paragraphedeliste"/>
              <w:ind w:left="-221"/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:rsidR="000419E1" w:rsidRPr="00DA1A15" w:rsidRDefault="000419E1" w:rsidP="00E55A27">
            <w:pPr>
              <w:pStyle w:val="Paragraphedeliste"/>
              <w:ind w:left="-221"/>
              <w:rPr>
                <w:rFonts w:asciiTheme="minorHAnsi" w:hAnsiTheme="minorHAnsi" w:cstheme="minorHAnsi"/>
              </w:rPr>
            </w:pPr>
          </w:p>
        </w:tc>
      </w:tr>
      <w:tr w:rsidR="000419E1" w:rsidRPr="00DA1A15" w:rsidTr="00640B47">
        <w:tc>
          <w:tcPr>
            <w:tcW w:w="5495" w:type="dxa"/>
            <w:shd w:val="clear" w:color="auto" w:fill="95B3D7" w:themeFill="accent1" w:themeFillTint="99"/>
          </w:tcPr>
          <w:p w:rsidR="000419E1" w:rsidRPr="002E3EFE" w:rsidRDefault="000419E1" w:rsidP="00934F59">
            <w:pPr>
              <w:rPr>
                <w:rFonts w:asciiTheme="minorHAnsi" w:hAnsiTheme="minorHAnsi" w:cstheme="minorHAnsi"/>
              </w:rPr>
            </w:pPr>
            <w:r w:rsidRPr="002C092A">
              <w:rPr>
                <w:rFonts w:asciiTheme="minorHAnsi" w:hAnsiTheme="minorHAnsi" w:cstheme="minorHAnsi"/>
              </w:rPr>
              <w:t xml:space="preserve">Votre établissement </w:t>
            </w:r>
            <w:proofErr w:type="spellStart"/>
            <w:r w:rsidRPr="002C092A">
              <w:rPr>
                <w:rFonts w:asciiTheme="minorHAnsi" w:hAnsiTheme="minorHAnsi" w:cstheme="minorHAnsi"/>
              </w:rPr>
              <w:t>a-t-il</w:t>
            </w:r>
            <w:proofErr w:type="spellEnd"/>
            <w:r w:rsidRPr="002C092A">
              <w:rPr>
                <w:rFonts w:asciiTheme="minorHAnsi" w:hAnsiTheme="minorHAnsi" w:cstheme="minorHAnsi"/>
              </w:rPr>
              <w:t xml:space="preserve"> formalisé un processus permettant de s’assurer de la bonne compréhension </w:t>
            </w:r>
            <w:r w:rsidRPr="002E3EFE">
              <w:rPr>
                <w:rFonts w:asciiTheme="minorHAnsi" w:hAnsiTheme="minorHAnsi" w:cstheme="minorHAnsi"/>
              </w:rPr>
              <w:t xml:space="preserve">du produit proposé au client ? </w:t>
            </w:r>
            <w:r w:rsidRPr="002E3EFE">
              <w:rPr>
                <w:rFonts w:asciiTheme="minorHAnsi" w:hAnsiTheme="minorHAnsi" w:cstheme="minorHAnsi"/>
                <w:i/>
              </w:rPr>
              <w:t>Si, oui décrire</w:t>
            </w:r>
            <w:r>
              <w:rPr>
                <w:rFonts w:asciiTheme="minorHAnsi" w:hAnsiTheme="minorHAnsi" w:cstheme="minorHAnsi"/>
                <w:i/>
              </w:rPr>
              <w:t xml:space="preserve"> succinctement</w:t>
            </w:r>
            <w:r w:rsidRPr="002E3EFE">
              <w:rPr>
                <w:rFonts w:asciiTheme="minorHAnsi" w:hAnsiTheme="minorHAnsi" w:cstheme="minorHAnsi"/>
                <w:i/>
              </w:rPr>
              <w:t xml:space="preserve"> le processus.</w:t>
            </w:r>
          </w:p>
        </w:tc>
        <w:tc>
          <w:tcPr>
            <w:tcW w:w="832" w:type="dxa"/>
          </w:tcPr>
          <w:p w:rsidR="000419E1" w:rsidRPr="00DA1A15" w:rsidRDefault="000419E1" w:rsidP="00E55A27">
            <w:pPr>
              <w:pStyle w:val="Paragraphedeliste"/>
              <w:ind w:left="-22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4" w:type="dxa"/>
          </w:tcPr>
          <w:p w:rsidR="000419E1" w:rsidRPr="00DA1A15" w:rsidRDefault="000419E1" w:rsidP="00E55A27">
            <w:pPr>
              <w:pStyle w:val="Paragraphedeliste"/>
              <w:ind w:left="-22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8" w:type="dxa"/>
          </w:tcPr>
          <w:p w:rsidR="000419E1" w:rsidRPr="00DA1A15" w:rsidRDefault="000419E1" w:rsidP="00E55A27">
            <w:pPr>
              <w:pStyle w:val="Paragraphedeliste"/>
              <w:ind w:left="-221"/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:rsidR="000419E1" w:rsidRPr="00DA1A15" w:rsidRDefault="000419E1" w:rsidP="00E55A27">
            <w:pPr>
              <w:pStyle w:val="Paragraphedeliste"/>
              <w:ind w:left="-221"/>
              <w:rPr>
                <w:rFonts w:asciiTheme="minorHAnsi" w:hAnsiTheme="minorHAnsi" w:cstheme="minorHAnsi"/>
              </w:rPr>
            </w:pPr>
          </w:p>
        </w:tc>
      </w:tr>
      <w:tr w:rsidR="000419E1" w:rsidRPr="00DA1A15" w:rsidTr="00640B47">
        <w:tc>
          <w:tcPr>
            <w:tcW w:w="5495" w:type="dxa"/>
            <w:shd w:val="clear" w:color="auto" w:fill="95B3D7" w:themeFill="accent1" w:themeFillTint="99"/>
          </w:tcPr>
          <w:p w:rsidR="000419E1" w:rsidRPr="002E3EFE" w:rsidRDefault="000419E1" w:rsidP="00934F59">
            <w:pPr>
              <w:rPr>
                <w:rFonts w:asciiTheme="minorHAnsi" w:hAnsiTheme="minorHAnsi" w:cstheme="minorHAnsi"/>
              </w:rPr>
            </w:pPr>
            <w:r w:rsidRPr="002E3EFE">
              <w:rPr>
                <w:rFonts w:asciiTheme="minorHAnsi" w:hAnsiTheme="minorHAnsi" w:cstheme="minorHAnsi"/>
              </w:rPr>
              <w:t xml:space="preserve">Le dispositif de conseil </w:t>
            </w:r>
            <w:proofErr w:type="spellStart"/>
            <w:r w:rsidRPr="002E3EFE">
              <w:rPr>
                <w:rFonts w:asciiTheme="minorHAnsi" w:hAnsiTheme="minorHAnsi" w:cstheme="minorHAnsi"/>
              </w:rPr>
              <w:t>a-t-il</w:t>
            </w:r>
            <w:proofErr w:type="spellEnd"/>
            <w:r w:rsidRPr="002E3EFE">
              <w:rPr>
                <w:rFonts w:asciiTheme="minorHAnsi" w:hAnsiTheme="minorHAnsi" w:cstheme="minorHAnsi"/>
              </w:rPr>
              <w:t xml:space="preserve"> été étendu</w:t>
            </w:r>
            <w:r w:rsidR="002427A3">
              <w:rPr>
                <w:rFonts w:asciiTheme="minorHAnsi" w:hAnsiTheme="minorHAnsi" w:cstheme="minorHAnsi"/>
              </w:rPr>
              <w:t xml:space="preserve"> </w:t>
            </w:r>
            <w:r w:rsidRPr="002E3EFE">
              <w:rPr>
                <w:rFonts w:asciiTheme="minorHAnsi" w:hAnsiTheme="minorHAnsi" w:cstheme="minorHAnsi"/>
              </w:rPr>
              <w:t xml:space="preserve"> en cours de contrat ? </w:t>
            </w:r>
            <w:r w:rsidRPr="002E3EFE">
              <w:rPr>
                <w:rFonts w:asciiTheme="minorHAnsi" w:hAnsiTheme="minorHAnsi" w:cstheme="minorHAnsi"/>
                <w:i/>
              </w:rPr>
              <w:t>Si « oui », préciser pour quels produits.</w:t>
            </w:r>
          </w:p>
        </w:tc>
        <w:tc>
          <w:tcPr>
            <w:tcW w:w="832" w:type="dxa"/>
          </w:tcPr>
          <w:p w:rsidR="000419E1" w:rsidRPr="00DA1A15" w:rsidRDefault="000419E1" w:rsidP="00E55A27">
            <w:pPr>
              <w:pStyle w:val="Paragraphedeliste"/>
              <w:ind w:left="-221"/>
              <w:rPr>
                <w:rFonts w:asciiTheme="minorHAnsi" w:hAnsiTheme="minorHAnsi" w:cstheme="minorHAnsi"/>
              </w:rPr>
            </w:pPr>
          </w:p>
        </w:tc>
        <w:tc>
          <w:tcPr>
            <w:tcW w:w="834" w:type="dxa"/>
          </w:tcPr>
          <w:p w:rsidR="000419E1" w:rsidRPr="00DA1A15" w:rsidRDefault="000419E1" w:rsidP="00E55A27">
            <w:pPr>
              <w:pStyle w:val="Paragraphedeliste"/>
              <w:ind w:left="-22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8" w:type="dxa"/>
          </w:tcPr>
          <w:p w:rsidR="000419E1" w:rsidRPr="00DA1A15" w:rsidRDefault="000419E1" w:rsidP="00E55A27">
            <w:pPr>
              <w:pStyle w:val="Paragraphedeliste"/>
              <w:ind w:left="-221"/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:rsidR="000419E1" w:rsidRPr="00DA1A15" w:rsidRDefault="000419E1" w:rsidP="00E55A27">
            <w:pPr>
              <w:pStyle w:val="Paragraphedeliste"/>
              <w:ind w:left="-221"/>
              <w:rPr>
                <w:rFonts w:asciiTheme="minorHAnsi" w:hAnsiTheme="minorHAnsi" w:cstheme="minorHAnsi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35"/>
        <w:tblW w:w="9322" w:type="dxa"/>
        <w:tblLayout w:type="fixed"/>
        <w:tblLook w:val="04A0" w:firstRow="1" w:lastRow="0" w:firstColumn="1" w:lastColumn="0" w:noHBand="0" w:noVBand="1"/>
      </w:tblPr>
      <w:tblGrid>
        <w:gridCol w:w="5495"/>
        <w:gridCol w:w="832"/>
        <w:gridCol w:w="834"/>
        <w:gridCol w:w="748"/>
        <w:gridCol w:w="1413"/>
      </w:tblGrid>
      <w:tr w:rsidR="003374F0" w:rsidRPr="00DA1A15" w:rsidTr="003374F0">
        <w:trPr>
          <w:trHeight w:val="301"/>
        </w:trPr>
        <w:tc>
          <w:tcPr>
            <w:tcW w:w="9322" w:type="dxa"/>
            <w:gridSpan w:val="5"/>
            <w:shd w:val="clear" w:color="auto" w:fill="A6A6A6" w:themeFill="background1" w:themeFillShade="A6"/>
          </w:tcPr>
          <w:p w:rsidR="003374F0" w:rsidRPr="00DA1A15" w:rsidRDefault="003374F0" w:rsidP="003374F0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  <w:r w:rsidRPr="00DA1A15">
              <w:rPr>
                <w:rFonts w:asciiTheme="minorHAnsi" w:hAnsiTheme="minorHAnsi" w:cstheme="minorHAnsi"/>
              </w:rPr>
              <w:t xml:space="preserve">Existe-t-il un dispositif de conseil </w:t>
            </w:r>
            <w:proofErr w:type="spellStart"/>
            <w:r w:rsidRPr="00DA1A15">
              <w:rPr>
                <w:rFonts w:asciiTheme="minorHAnsi" w:hAnsiTheme="minorHAnsi" w:cstheme="minorHAnsi"/>
              </w:rPr>
              <w:t>transproduit</w:t>
            </w:r>
            <w:proofErr w:type="spellEnd"/>
            <w:r w:rsidRPr="00DA1A15">
              <w:rPr>
                <w:rFonts w:asciiTheme="minorHAnsi" w:hAnsiTheme="minorHAnsi" w:cstheme="minorHAnsi"/>
              </w:rPr>
              <w:t> :</w:t>
            </w:r>
          </w:p>
        </w:tc>
      </w:tr>
      <w:tr w:rsidR="003374F0" w:rsidRPr="00DA1A15" w:rsidTr="003374F0">
        <w:trPr>
          <w:trHeight w:val="301"/>
        </w:trPr>
        <w:tc>
          <w:tcPr>
            <w:tcW w:w="5495" w:type="dxa"/>
            <w:shd w:val="clear" w:color="auto" w:fill="B8CCE4" w:themeFill="accent1" w:themeFillTint="66"/>
          </w:tcPr>
          <w:p w:rsidR="003374F0" w:rsidRPr="00DA1A15" w:rsidRDefault="003374F0" w:rsidP="003374F0">
            <w:pPr>
              <w:pStyle w:val="Paragraphedeliste"/>
              <w:numPr>
                <w:ilvl w:val="0"/>
                <w:numId w:val="7"/>
              </w:numPr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1A15">
              <w:rPr>
                <w:rFonts w:asciiTheme="minorHAnsi" w:hAnsiTheme="minorHAnsi" w:cstheme="minorHAnsi"/>
                <w:sz w:val="18"/>
                <w:szCs w:val="18"/>
              </w:rPr>
              <w:t xml:space="preserve">Concernant les produits d’épargne bancaire et les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instruments </w:t>
            </w:r>
            <w:r w:rsidRPr="00DA1A15">
              <w:rPr>
                <w:rFonts w:asciiTheme="minorHAnsi" w:hAnsiTheme="minorHAnsi" w:cstheme="minorHAnsi"/>
                <w:sz w:val="18"/>
                <w:szCs w:val="18"/>
              </w:rPr>
              <w:t>financiers et parts sociales, le cas échéant</w:t>
            </w:r>
          </w:p>
        </w:tc>
        <w:tc>
          <w:tcPr>
            <w:tcW w:w="832" w:type="dxa"/>
          </w:tcPr>
          <w:p w:rsidR="003374F0" w:rsidRPr="00DA1A15" w:rsidRDefault="003374F0" w:rsidP="003374F0">
            <w:pPr>
              <w:pStyle w:val="Paragraphedeliste"/>
              <w:ind w:left="-221"/>
              <w:rPr>
                <w:rFonts w:asciiTheme="minorHAnsi" w:hAnsiTheme="minorHAnsi" w:cstheme="minorHAnsi"/>
              </w:rPr>
            </w:pPr>
          </w:p>
        </w:tc>
        <w:tc>
          <w:tcPr>
            <w:tcW w:w="834" w:type="dxa"/>
          </w:tcPr>
          <w:p w:rsidR="003374F0" w:rsidRPr="00DA1A15" w:rsidRDefault="003374F0" w:rsidP="003374F0">
            <w:pPr>
              <w:pStyle w:val="Paragraphedeliste"/>
              <w:ind w:left="-221"/>
              <w:rPr>
                <w:rFonts w:asciiTheme="minorHAnsi" w:hAnsiTheme="minorHAnsi" w:cstheme="minorHAnsi"/>
              </w:rPr>
            </w:pPr>
          </w:p>
        </w:tc>
        <w:tc>
          <w:tcPr>
            <w:tcW w:w="748" w:type="dxa"/>
          </w:tcPr>
          <w:p w:rsidR="003374F0" w:rsidRPr="00DA1A15" w:rsidRDefault="003374F0" w:rsidP="003374F0">
            <w:pPr>
              <w:pStyle w:val="Paragraphedeliste"/>
              <w:ind w:left="-221"/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:rsidR="003374F0" w:rsidRPr="00DA1A15" w:rsidRDefault="003374F0" w:rsidP="003374F0">
            <w:pPr>
              <w:pStyle w:val="Paragraphedeliste"/>
              <w:ind w:left="-221"/>
              <w:rPr>
                <w:rFonts w:asciiTheme="minorHAnsi" w:hAnsiTheme="minorHAnsi" w:cstheme="minorHAnsi"/>
              </w:rPr>
            </w:pPr>
          </w:p>
        </w:tc>
      </w:tr>
      <w:tr w:rsidR="003374F0" w:rsidRPr="00DA1A15" w:rsidTr="003374F0">
        <w:tc>
          <w:tcPr>
            <w:tcW w:w="5495" w:type="dxa"/>
            <w:shd w:val="clear" w:color="auto" w:fill="B8CCE4" w:themeFill="accent1" w:themeFillTint="66"/>
          </w:tcPr>
          <w:p w:rsidR="003374F0" w:rsidRPr="00DA1A15" w:rsidRDefault="003374F0" w:rsidP="003374F0">
            <w:pPr>
              <w:pStyle w:val="Paragraphedeliste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1A15">
              <w:rPr>
                <w:rFonts w:asciiTheme="minorHAnsi" w:hAnsiTheme="minorHAnsi" w:cstheme="minorHAnsi"/>
                <w:sz w:val="18"/>
                <w:szCs w:val="18"/>
              </w:rPr>
              <w:t>Concernant les produits d’épargne bancaire et les produits d’assurance</w:t>
            </w:r>
          </w:p>
        </w:tc>
        <w:tc>
          <w:tcPr>
            <w:tcW w:w="832" w:type="dxa"/>
          </w:tcPr>
          <w:p w:rsidR="003374F0" w:rsidRPr="00DA1A15" w:rsidRDefault="003374F0" w:rsidP="003374F0">
            <w:pPr>
              <w:pStyle w:val="Paragraphedeliste"/>
              <w:ind w:left="-221"/>
              <w:rPr>
                <w:rFonts w:asciiTheme="minorHAnsi" w:hAnsiTheme="minorHAnsi" w:cstheme="minorHAnsi"/>
              </w:rPr>
            </w:pPr>
          </w:p>
        </w:tc>
        <w:tc>
          <w:tcPr>
            <w:tcW w:w="834" w:type="dxa"/>
          </w:tcPr>
          <w:p w:rsidR="003374F0" w:rsidRPr="00DA1A15" w:rsidRDefault="003374F0" w:rsidP="003374F0">
            <w:pPr>
              <w:pStyle w:val="Paragraphedeliste"/>
              <w:ind w:left="-221"/>
              <w:rPr>
                <w:rFonts w:asciiTheme="minorHAnsi" w:hAnsiTheme="minorHAnsi" w:cstheme="minorHAnsi"/>
              </w:rPr>
            </w:pPr>
          </w:p>
        </w:tc>
        <w:tc>
          <w:tcPr>
            <w:tcW w:w="748" w:type="dxa"/>
          </w:tcPr>
          <w:p w:rsidR="003374F0" w:rsidRPr="00DA1A15" w:rsidRDefault="003374F0" w:rsidP="003374F0">
            <w:pPr>
              <w:pStyle w:val="Paragraphedeliste"/>
              <w:ind w:left="-221"/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:rsidR="003374F0" w:rsidRPr="00DA1A15" w:rsidRDefault="003374F0" w:rsidP="003374F0">
            <w:pPr>
              <w:pStyle w:val="Paragraphedeliste"/>
              <w:ind w:left="-221"/>
              <w:rPr>
                <w:rFonts w:asciiTheme="minorHAnsi" w:hAnsiTheme="minorHAnsi" w:cstheme="minorHAnsi"/>
              </w:rPr>
            </w:pPr>
          </w:p>
        </w:tc>
      </w:tr>
      <w:tr w:rsidR="003374F0" w:rsidRPr="00DA1A15" w:rsidTr="003374F0">
        <w:tc>
          <w:tcPr>
            <w:tcW w:w="5495" w:type="dxa"/>
            <w:shd w:val="clear" w:color="auto" w:fill="B8CCE4" w:themeFill="accent1" w:themeFillTint="66"/>
          </w:tcPr>
          <w:p w:rsidR="003374F0" w:rsidRPr="00DA1A15" w:rsidRDefault="003374F0" w:rsidP="003374F0">
            <w:pPr>
              <w:pStyle w:val="Paragraphedeliste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1A15">
              <w:rPr>
                <w:rFonts w:asciiTheme="minorHAnsi" w:hAnsiTheme="minorHAnsi" w:cstheme="minorHAnsi"/>
                <w:sz w:val="18"/>
                <w:szCs w:val="18"/>
              </w:rPr>
              <w:t xml:space="preserve">Concernant les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instruments</w:t>
            </w:r>
            <w:r w:rsidRPr="00DA1A15">
              <w:rPr>
                <w:rFonts w:asciiTheme="minorHAnsi" w:hAnsiTheme="minorHAnsi" w:cstheme="minorHAnsi"/>
                <w:sz w:val="18"/>
                <w:szCs w:val="18"/>
              </w:rPr>
              <w:t xml:space="preserve"> financiers et parts sociales, le cas échéant, et les produits d’assurance</w:t>
            </w:r>
          </w:p>
        </w:tc>
        <w:tc>
          <w:tcPr>
            <w:tcW w:w="832" w:type="dxa"/>
          </w:tcPr>
          <w:p w:rsidR="003374F0" w:rsidRPr="00DA1A15" w:rsidRDefault="003374F0" w:rsidP="003374F0">
            <w:pPr>
              <w:pStyle w:val="Paragraphedeliste"/>
              <w:ind w:left="-221"/>
              <w:rPr>
                <w:rFonts w:asciiTheme="minorHAnsi" w:hAnsiTheme="minorHAnsi" w:cstheme="minorHAnsi"/>
              </w:rPr>
            </w:pPr>
          </w:p>
        </w:tc>
        <w:tc>
          <w:tcPr>
            <w:tcW w:w="834" w:type="dxa"/>
          </w:tcPr>
          <w:p w:rsidR="003374F0" w:rsidRPr="00DA1A15" w:rsidRDefault="003374F0" w:rsidP="003374F0">
            <w:pPr>
              <w:pStyle w:val="Paragraphedeliste"/>
              <w:ind w:left="-221"/>
              <w:rPr>
                <w:rFonts w:asciiTheme="minorHAnsi" w:hAnsiTheme="minorHAnsi" w:cstheme="minorHAnsi"/>
              </w:rPr>
            </w:pPr>
          </w:p>
        </w:tc>
        <w:tc>
          <w:tcPr>
            <w:tcW w:w="748" w:type="dxa"/>
          </w:tcPr>
          <w:p w:rsidR="003374F0" w:rsidRPr="00DA1A15" w:rsidRDefault="003374F0" w:rsidP="003374F0">
            <w:pPr>
              <w:pStyle w:val="Paragraphedeliste"/>
              <w:ind w:left="-221"/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:rsidR="003374F0" w:rsidRPr="00DA1A15" w:rsidRDefault="003374F0" w:rsidP="003374F0">
            <w:pPr>
              <w:pStyle w:val="Paragraphedeliste"/>
              <w:ind w:left="-221"/>
              <w:rPr>
                <w:rFonts w:asciiTheme="minorHAnsi" w:hAnsiTheme="minorHAnsi" w:cstheme="minorHAnsi"/>
              </w:rPr>
            </w:pPr>
          </w:p>
        </w:tc>
      </w:tr>
      <w:tr w:rsidR="003374F0" w:rsidRPr="00DA1A15" w:rsidTr="003374F0">
        <w:tc>
          <w:tcPr>
            <w:tcW w:w="5495" w:type="dxa"/>
            <w:shd w:val="clear" w:color="auto" w:fill="B8CCE4" w:themeFill="accent1" w:themeFillTint="66"/>
          </w:tcPr>
          <w:p w:rsidR="003374F0" w:rsidRPr="00DA1A15" w:rsidRDefault="003374F0" w:rsidP="003374F0">
            <w:pPr>
              <w:pStyle w:val="Paragraphedeliste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1A15">
              <w:rPr>
                <w:rFonts w:asciiTheme="minorHAnsi" w:hAnsiTheme="minorHAnsi" w:cstheme="minorHAnsi"/>
                <w:sz w:val="18"/>
                <w:szCs w:val="18"/>
              </w:rPr>
              <w:t xml:space="preserve">Concernant les produits d’épargne bancaire, les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instruments</w:t>
            </w:r>
            <w:r w:rsidRPr="00DA1A15">
              <w:rPr>
                <w:rFonts w:asciiTheme="minorHAnsi" w:hAnsiTheme="minorHAnsi" w:cstheme="minorHAnsi"/>
                <w:sz w:val="18"/>
                <w:szCs w:val="18"/>
              </w:rPr>
              <w:t xml:space="preserve"> financiers et parts sociales, le cas échéant, et les produits d’assurance</w:t>
            </w:r>
          </w:p>
        </w:tc>
        <w:tc>
          <w:tcPr>
            <w:tcW w:w="832" w:type="dxa"/>
          </w:tcPr>
          <w:p w:rsidR="003374F0" w:rsidRPr="00DA1A15" w:rsidRDefault="003374F0" w:rsidP="003374F0">
            <w:pPr>
              <w:pStyle w:val="Paragraphedeliste"/>
              <w:ind w:left="-221"/>
              <w:rPr>
                <w:rFonts w:asciiTheme="minorHAnsi" w:hAnsiTheme="minorHAnsi" w:cstheme="minorHAnsi"/>
              </w:rPr>
            </w:pPr>
          </w:p>
        </w:tc>
        <w:tc>
          <w:tcPr>
            <w:tcW w:w="834" w:type="dxa"/>
          </w:tcPr>
          <w:p w:rsidR="003374F0" w:rsidRPr="00DA1A15" w:rsidRDefault="003374F0" w:rsidP="003374F0">
            <w:pPr>
              <w:pStyle w:val="Paragraphedeliste"/>
              <w:ind w:left="-221"/>
              <w:rPr>
                <w:rFonts w:asciiTheme="minorHAnsi" w:hAnsiTheme="minorHAnsi" w:cstheme="minorHAnsi"/>
              </w:rPr>
            </w:pPr>
          </w:p>
        </w:tc>
        <w:tc>
          <w:tcPr>
            <w:tcW w:w="748" w:type="dxa"/>
          </w:tcPr>
          <w:p w:rsidR="003374F0" w:rsidRPr="00DA1A15" w:rsidRDefault="003374F0" w:rsidP="003374F0">
            <w:pPr>
              <w:pStyle w:val="Paragraphedeliste"/>
              <w:ind w:left="-221"/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:rsidR="003374F0" w:rsidRPr="00DA1A15" w:rsidRDefault="003374F0" w:rsidP="003374F0">
            <w:pPr>
              <w:pStyle w:val="Paragraphedeliste"/>
              <w:ind w:left="-221"/>
              <w:rPr>
                <w:rFonts w:asciiTheme="minorHAnsi" w:hAnsiTheme="minorHAnsi" w:cstheme="minorHAnsi"/>
              </w:rPr>
            </w:pPr>
          </w:p>
        </w:tc>
      </w:tr>
    </w:tbl>
    <w:p w:rsidR="000419E1" w:rsidRDefault="000419E1" w:rsidP="000419E1">
      <w:pPr>
        <w:rPr>
          <w:rFonts w:cstheme="minorHAnsi"/>
        </w:rPr>
      </w:pPr>
    </w:p>
    <w:p w:rsidR="000419E1" w:rsidRPr="0062121D" w:rsidRDefault="000419E1" w:rsidP="00640B47">
      <w:pPr>
        <w:pStyle w:val="Paragraphedeliste"/>
        <w:numPr>
          <w:ilvl w:val="1"/>
          <w:numId w:val="8"/>
        </w:numPr>
        <w:spacing w:after="0" w:line="240" w:lineRule="auto"/>
        <w:ind w:left="851"/>
        <w:jc w:val="both"/>
        <w:rPr>
          <w:rFonts w:cstheme="minorHAnsi"/>
        </w:rPr>
      </w:pPr>
      <w:r w:rsidRPr="0062121D">
        <w:rPr>
          <w:rFonts w:cstheme="minorHAnsi"/>
        </w:rPr>
        <w:t>Sur les crédits</w:t>
      </w:r>
    </w:p>
    <w:p w:rsidR="000419E1" w:rsidRPr="00621AF5" w:rsidRDefault="000419E1" w:rsidP="000419E1">
      <w:pPr>
        <w:pStyle w:val="Paragraphedeliste"/>
        <w:ind w:left="1142"/>
        <w:rPr>
          <w:rFonts w:cstheme="minorHAnsi"/>
          <w:sz w:val="16"/>
          <w:szCs w:val="16"/>
        </w:rPr>
      </w:pPr>
    </w:p>
    <w:p w:rsidR="000419E1" w:rsidRPr="00DA1A15" w:rsidRDefault="000419E1" w:rsidP="00640B47">
      <w:pPr>
        <w:pStyle w:val="Paragraphedeliste"/>
        <w:numPr>
          <w:ilvl w:val="2"/>
          <w:numId w:val="8"/>
        </w:numPr>
        <w:spacing w:after="0" w:line="240" w:lineRule="auto"/>
        <w:jc w:val="both"/>
        <w:rPr>
          <w:rFonts w:cstheme="minorHAnsi"/>
        </w:rPr>
      </w:pPr>
      <w:r w:rsidRPr="00DA1A15">
        <w:rPr>
          <w:rFonts w:cstheme="minorHAnsi"/>
        </w:rPr>
        <w:t>Processus</w:t>
      </w:r>
    </w:p>
    <w:p w:rsidR="000419E1" w:rsidRPr="00621AF5" w:rsidRDefault="000419E1" w:rsidP="000419E1">
      <w:pPr>
        <w:pStyle w:val="Paragraphedeliste"/>
        <w:ind w:left="1224"/>
        <w:rPr>
          <w:rFonts w:cstheme="minorHAnsi"/>
          <w:sz w:val="16"/>
          <w:szCs w:val="16"/>
        </w:rPr>
      </w:pP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2376"/>
        <w:gridCol w:w="1443"/>
        <w:gridCol w:w="1342"/>
        <w:gridCol w:w="1466"/>
        <w:gridCol w:w="1324"/>
        <w:gridCol w:w="1371"/>
      </w:tblGrid>
      <w:tr w:rsidR="000419E1" w:rsidRPr="00DA1A15" w:rsidTr="00640B47">
        <w:trPr>
          <w:trHeight w:val="443"/>
        </w:trPr>
        <w:tc>
          <w:tcPr>
            <w:tcW w:w="2376" w:type="dxa"/>
            <w:vMerge w:val="restart"/>
            <w:shd w:val="clear" w:color="auto" w:fill="BFBFBF" w:themeFill="background1" w:themeFillShade="BF"/>
            <w:vAlign w:val="center"/>
          </w:tcPr>
          <w:p w:rsidR="000419E1" w:rsidRPr="00DA1A15" w:rsidRDefault="000419E1" w:rsidP="00E55A27">
            <w:pPr>
              <w:pStyle w:val="Paragraphedeliste"/>
              <w:ind w:left="-28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1A15">
              <w:rPr>
                <w:rFonts w:asciiTheme="minorHAnsi" w:hAnsiTheme="minorHAnsi" w:cstheme="minorHAnsi"/>
                <w:sz w:val="18"/>
                <w:szCs w:val="18"/>
              </w:rPr>
              <w:t>Questions</w:t>
            </w:r>
          </w:p>
        </w:tc>
        <w:tc>
          <w:tcPr>
            <w:tcW w:w="2785" w:type="dxa"/>
            <w:gridSpan w:val="2"/>
            <w:shd w:val="clear" w:color="auto" w:fill="BFBFBF" w:themeFill="background1" w:themeFillShade="BF"/>
            <w:vAlign w:val="center"/>
          </w:tcPr>
          <w:p w:rsidR="000419E1" w:rsidRPr="00DA1A15" w:rsidRDefault="000419E1" w:rsidP="00640B47">
            <w:pPr>
              <w:pStyle w:val="Paragraphedeliste"/>
              <w:ind w:left="2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Crédits à la consommation</w:t>
            </w:r>
          </w:p>
          <w:p w:rsidR="000419E1" w:rsidRPr="00DA1A15" w:rsidRDefault="000419E1" w:rsidP="00640B47">
            <w:pPr>
              <w:pStyle w:val="Paragraphedeliste"/>
              <w:ind w:left="2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6" w:type="dxa"/>
            <w:vMerge w:val="restart"/>
            <w:shd w:val="clear" w:color="auto" w:fill="BFBFBF" w:themeFill="background1" w:themeFillShade="BF"/>
            <w:vAlign w:val="center"/>
          </w:tcPr>
          <w:p w:rsidR="000419E1" w:rsidRPr="00DA1A15" w:rsidRDefault="000419E1" w:rsidP="00640B47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Crédit</w:t>
            </w:r>
            <w:r w:rsidR="00AA014D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immobiliers et à l’habitat</w:t>
            </w:r>
          </w:p>
        </w:tc>
        <w:tc>
          <w:tcPr>
            <w:tcW w:w="1324" w:type="dxa"/>
            <w:vMerge w:val="restart"/>
            <w:shd w:val="clear" w:color="auto" w:fill="BFBFBF" w:themeFill="background1" w:themeFillShade="BF"/>
            <w:vAlign w:val="center"/>
          </w:tcPr>
          <w:p w:rsidR="000419E1" w:rsidRPr="00DA1A15" w:rsidRDefault="000419E1" w:rsidP="00640B47">
            <w:pPr>
              <w:pStyle w:val="Paragraphedeliste"/>
              <w:ind w:left="-283" w:right="-24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Autres crédits</w:t>
            </w:r>
          </w:p>
        </w:tc>
        <w:tc>
          <w:tcPr>
            <w:tcW w:w="1371" w:type="dxa"/>
            <w:vMerge w:val="restart"/>
            <w:shd w:val="clear" w:color="auto" w:fill="BFBFBF" w:themeFill="background1" w:themeFillShade="BF"/>
            <w:vAlign w:val="center"/>
          </w:tcPr>
          <w:p w:rsidR="000419E1" w:rsidRPr="00DA1A15" w:rsidRDefault="000419E1" w:rsidP="00934F59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1A15">
              <w:rPr>
                <w:rFonts w:asciiTheme="minorHAnsi" w:hAnsiTheme="minorHAnsi" w:cstheme="minorHAnsi"/>
                <w:sz w:val="18"/>
                <w:szCs w:val="18"/>
              </w:rPr>
              <w:t>Commentaires / Description</w:t>
            </w:r>
          </w:p>
        </w:tc>
      </w:tr>
      <w:tr w:rsidR="000419E1" w:rsidRPr="00DA1A15" w:rsidTr="00640B47">
        <w:trPr>
          <w:trHeight w:val="442"/>
        </w:trPr>
        <w:tc>
          <w:tcPr>
            <w:tcW w:w="237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19E1" w:rsidRPr="00DA1A15" w:rsidRDefault="000419E1" w:rsidP="00E55A27">
            <w:pPr>
              <w:pStyle w:val="Paragraphedeliste"/>
              <w:ind w:left="-28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BFBFBF" w:themeFill="background1" w:themeFillShade="BF"/>
            <w:vAlign w:val="center"/>
          </w:tcPr>
          <w:p w:rsidR="000419E1" w:rsidRDefault="000419E1" w:rsidP="00640B47">
            <w:pPr>
              <w:pStyle w:val="Paragraphedeliste"/>
              <w:ind w:left="2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Affectés</w:t>
            </w:r>
          </w:p>
        </w:tc>
        <w:tc>
          <w:tcPr>
            <w:tcW w:w="1342" w:type="dxa"/>
            <w:shd w:val="clear" w:color="auto" w:fill="BFBFBF" w:themeFill="background1" w:themeFillShade="BF"/>
            <w:vAlign w:val="center"/>
          </w:tcPr>
          <w:p w:rsidR="000419E1" w:rsidRDefault="000419E1" w:rsidP="00640B47">
            <w:pPr>
              <w:pStyle w:val="Paragraphedeliste"/>
              <w:ind w:left="2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Non affectés</w:t>
            </w:r>
          </w:p>
        </w:tc>
        <w:tc>
          <w:tcPr>
            <w:tcW w:w="1466" w:type="dxa"/>
            <w:vMerge/>
            <w:shd w:val="clear" w:color="auto" w:fill="BFBFBF" w:themeFill="background1" w:themeFillShade="BF"/>
            <w:vAlign w:val="center"/>
          </w:tcPr>
          <w:p w:rsidR="000419E1" w:rsidRDefault="000419E1" w:rsidP="00E55A27">
            <w:pPr>
              <w:pStyle w:val="Paragraphedeliste"/>
              <w:ind w:left="-28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shd w:val="clear" w:color="auto" w:fill="BFBFBF" w:themeFill="background1" w:themeFillShade="BF"/>
          </w:tcPr>
          <w:p w:rsidR="000419E1" w:rsidRPr="00DA1A15" w:rsidRDefault="000419E1" w:rsidP="00640B47">
            <w:pPr>
              <w:pStyle w:val="Paragraphedeliste"/>
              <w:ind w:left="-283" w:right="-24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71" w:type="dxa"/>
            <w:vMerge/>
            <w:shd w:val="clear" w:color="auto" w:fill="BFBFBF" w:themeFill="background1" w:themeFillShade="BF"/>
          </w:tcPr>
          <w:p w:rsidR="000419E1" w:rsidRPr="00DA1A15" w:rsidRDefault="000419E1" w:rsidP="00E55A27">
            <w:pPr>
              <w:pStyle w:val="Paragraphedeliste"/>
              <w:ind w:left="-28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419E1" w:rsidRPr="00DA1A15" w:rsidTr="00640B47">
        <w:tc>
          <w:tcPr>
            <w:tcW w:w="2376" w:type="dxa"/>
            <w:shd w:val="clear" w:color="auto" w:fill="95B3D7" w:themeFill="accent1" w:themeFillTint="99"/>
          </w:tcPr>
          <w:p w:rsidR="000419E1" w:rsidRPr="00DA1A15" w:rsidRDefault="000419E1" w:rsidP="00934F59">
            <w:pPr>
              <w:pStyle w:val="Paragraphedeliste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A1A15">
              <w:rPr>
                <w:rFonts w:asciiTheme="minorHAnsi" w:hAnsiTheme="minorHAnsi" w:cstheme="minorHAnsi"/>
                <w:sz w:val="18"/>
                <w:szCs w:val="18"/>
              </w:rPr>
              <w:t xml:space="preserve">Votre établissement </w:t>
            </w:r>
            <w:proofErr w:type="spellStart"/>
            <w:r w:rsidRPr="00DA1A15">
              <w:rPr>
                <w:rFonts w:asciiTheme="minorHAnsi" w:hAnsiTheme="minorHAnsi" w:cstheme="minorHAnsi"/>
                <w:sz w:val="18"/>
                <w:szCs w:val="18"/>
              </w:rPr>
              <w:t>a-t-il</w:t>
            </w:r>
            <w:proofErr w:type="spellEnd"/>
            <w:r w:rsidRPr="00DA1A15">
              <w:rPr>
                <w:rFonts w:asciiTheme="minorHAnsi" w:hAnsiTheme="minorHAnsi" w:cstheme="minorHAnsi"/>
                <w:sz w:val="18"/>
                <w:szCs w:val="18"/>
              </w:rPr>
              <w:t xml:space="preserve"> défini sur son activité d’octroi de crédits des profils de clients</w:t>
            </w:r>
            <w:r w:rsidRPr="00DA1A15">
              <w:rPr>
                <w:rStyle w:val="Appelnotedebasdep"/>
                <w:rFonts w:asciiTheme="minorHAnsi" w:hAnsiTheme="minorHAnsi" w:cstheme="minorHAnsi"/>
                <w:sz w:val="18"/>
                <w:szCs w:val="18"/>
              </w:rPr>
              <w:footnoteReference w:id="4"/>
            </w:r>
            <w:r w:rsidRPr="00DA1A15">
              <w:rPr>
                <w:rFonts w:asciiTheme="minorHAnsi" w:hAnsiTheme="minorHAnsi" w:cstheme="minorHAnsi"/>
                <w:sz w:val="18"/>
                <w:szCs w:val="18"/>
              </w:rPr>
              <w:t xml:space="preserve"> ?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A399D">
              <w:rPr>
                <w:rFonts w:cstheme="minorHAnsi"/>
                <w:i/>
                <w:sz w:val="18"/>
                <w:szCs w:val="18"/>
              </w:rPr>
              <w:t>Si oui, préciser les différents profils.</w:t>
            </w:r>
          </w:p>
        </w:tc>
        <w:tc>
          <w:tcPr>
            <w:tcW w:w="1443" w:type="dxa"/>
          </w:tcPr>
          <w:p w:rsidR="000419E1" w:rsidRPr="00DA1A15" w:rsidRDefault="000419E1" w:rsidP="00640B47">
            <w:pPr>
              <w:pStyle w:val="Paragraphedeliste"/>
              <w:ind w:left="2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Oui / Non / Sans objet (uniquement si l’activité n’est pas réalisée) </w:t>
            </w:r>
          </w:p>
        </w:tc>
        <w:tc>
          <w:tcPr>
            <w:tcW w:w="1342" w:type="dxa"/>
          </w:tcPr>
          <w:p w:rsidR="000419E1" w:rsidRPr="00DA1A15" w:rsidRDefault="000419E1" w:rsidP="00640B47">
            <w:pPr>
              <w:pStyle w:val="Paragraphedeliste"/>
              <w:tabs>
                <w:tab w:val="left" w:pos="1092"/>
              </w:tabs>
              <w:ind w:left="2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Oui / Non / Sans objet (uniquement si l’activité n’est pas réalisée) </w:t>
            </w:r>
          </w:p>
        </w:tc>
        <w:tc>
          <w:tcPr>
            <w:tcW w:w="1466" w:type="dxa"/>
          </w:tcPr>
          <w:p w:rsidR="000419E1" w:rsidRPr="00DA1A15" w:rsidRDefault="000419E1" w:rsidP="00640B47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Oui / Non / Sans objet (uniquement si l’activité n’est pas réalisée) </w:t>
            </w:r>
          </w:p>
        </w:tc>
        <w:tc>
          <w:tcPr>
            <w:tcW w:w="1324" w:type="dxa"/>
          </w:tcPr>
          <w:p w:rsidR="000419E1" w:rsidRPr="00DA1A15" w:rsidRDefault="000419E1" w:rsidP="00640B47">
            <w:pPr>
              <w:pStyle w:val="Paragraphedeliste"/>
              <w:ind w:left="-4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Oui / Non / Sans objet (uniquement si l’activité n’est pas réalisée) </w:t>
            </w:r>
          </w:p>
        </w:tc>
        <w:tc>
          <w:tcPr>
            <w:tcW w:w="1371" w:type="dxa"/>
          </w:tcPr>
          <w:p w:rsidR="000419E1" w:rsidRPr="00DA1A15" w:rsidRDefault="000419E1" w:rsidP="00640B47">
            <w:pPr>
              <w:pStyle w:val="Paragraphedeliste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419E1" w:rsidRPr="00DA1A15" w:rsidTr="00640B47">
        <w:tc>
          <w:tcPr>
            <w:tcW w:w="2376" w:type="dxa"/>
            <w:shd w:val="clear" w:color="auto" w:fill="95B3D7" w:themeFill="accent1" w:themeFillTint="99"/>
          </w:tcPr>
          <w:p w:rsidR="000419E1" w:rsidRPr="00DA1A15" w:rsidRDefault="000419E1" w:rsidP="00AA014D">
            <w:pPr>
              <w:pStyle w:val="Paragraphedeliste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A1A15">
              <w:rPr>
                <w:rFonts w:asciiTheme="minorHAnsi" w:hAnsiTheme="minorHAnsi" w:cstheme="minorHAnsi"/>
                <w:sz w:val="18"/>
                <w:szCs w:val="18"/>
              </w:rPr>
              <w:t>Le processus d’octroi des crédits permet-il la traçabilité des besoins du ou des client(s) ?</w:t>
            </w:r>
          </w:p>
        </w:tc>
        <w:tc>
          <w:tcPr>
            <w:tcW w:w="1443" w:type="dxa"/>
          </w:tcPr>
          <w:p w:rsidR="000419E1" w:rsidRPr="00DA1A15" w:rsidRDefault="000419E1" w:rsidP="00640B47">
            <w:pPr>
              <w:pStyle w:val="Paragraphedeliste"/>
              <w:ind w:left="2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2" w:type="dxa"/>
          </w:tcPr>
          <w:p w:rsidR="000419E1" w:rsidRPr="00DA1A15" w:rsidRDefault="000419E1" w:rsidP="00640B47">
            <w:pPr>
              <w:pStyle w:val="Paragraphedeliste"/>
              <w:ind w:left="2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6" w:type="dxa"/>
          </w:tcPr>
          <w:p w:rsidR="000419E1" w:rsidRPr="00DA1A15" w:rsidRDefault="000419E1" w:rsidP="00E55A27">
            <w:pPr>
              <w:pStyle w:val="Paragraphedeliste"/>
              <w:ind w:left="-28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4" w:type="dxa"/>
          </w:tcPr>
          <w:p w:rsidR="000419E1" w:rsidRPr="00DA1A15" w:rsidRDefault="000419E1" w:rsidP="00640B47">
            <w:pPr>
              <w:pStyle w:val="Paragraphedeliste"/>
              <w:ind w:left="-283" w:right="-24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71" w:type="dxa"/>
          </w:tcPr>
          <w:p w:rsidR="000419E1" w:rsidRPr="00DA1A15" w:rsidRDefault="000419E1" w:rsidP="00E55A27">
            <w:pPr>
              <w:pStyle w:val="Paragraphedeliste"/>
              <w:ind w:left="-28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419E1" w:rsidRPr="00DA1A15" w:rsidTr="00640B47">
        <w:tc>
          <w:tcPr>
            <w:tcW w:w="2376" w:type="dxa"/>
            <w:shd w:val="clear" w:color="auto" w:fill="95B3D7" w:themeFill="accent1" w:themeFillTint="99"/>
          </w:tcPr>
          <w:p w:rsidR="000419E1" w:rsidRPr="00DA1A15" w:rsidRDefault="000419E1" w:rsidP="00AA014D">
            <w:pPr>
              <w:pStyle w:val="Paragraphedeliste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A1A15">
              <w:rPr>
                <w:rFonts w:asciiTheme="minorHAnsi" w:hAnsiTheme="minorHAnsi" w:cstheme="minorHAnsi"/>
                <w:sz w:val="18"/>
                <w:szCs w:val="18"/>
              </w:rPr>
              <w:t>Le processus d’octroi des crédits permet-il la traçabilité des informations sur la situation financière du ou des client(s) ?</w:t>
            </w:r>
          </w:p>
        </w:tc>
        <w:tc>
          <w:tcPr>
            <w:tcW w:w="1443" w:type="dxa"/>
          </w:tcPr>
          <w:p w:rsidR="000419E1" w:rsidRPr="00DA1A15" w:rsidRDefault="000419E1" w:rsidP="00640B47">
            <w:pPr>
              <w:pStyle w:val="Paragraphedeliste"/>
              <w:ind w:left="2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2" w:type="dxa"/>
          </w:tcPr>
          <w:p w:rsidR="000419E1" w:rsidRPr="00DA1A15" w:rsidRDefault="000419E1" w:rsidP="00640B47">
            <w:pPr>
              <w:pStyle w:val="Paragraphedeliste"/>
              <w:ind w:left="2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6" w:type="dxa"/>
          </w:tcPr>
          <w:p w:rsidR="000419E1" w:rsidRPr="00DA1A15" w:rsidRDefault="000419E1" w:rsidP="00E55A27">
            <w:pPr>
              <w:pStyle w:val="Paragraphedeliste"/>
              <w:ind w:left="-28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4" w:type="dxa"/>
          </w:tcPr>
          <w:p w:rsidR="000419E1" w:rsidRPr="00DA1A15" w:rsidRDefault="000419E1" w:rsidP="00640B47">
            <w:pPr>
              <w:pStyle w:val="Paragraphedeliste"/>
              <w:ind w:left="-283" w:right="-24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71" w:type="dxa"/>
          </w:tcPr>
          <w:p w:rsidR="000419E1" w:rsidRPr="00DA1A15" w:rsidRDefault="000419E1" w:rsidP="00E55A27">
            <w:pPr>
              <w:pStyle w:val="Paragraphedeliste"/>
              <w:ind w:left="-28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419E1" w:rsidRPr="00DA1A15" w:rsidTr="00640B47">
        <w:tc>
          <w:tcPr>
            <w:tcW w:w="2376" w:type="dxa"/>
            <w:shd w:val="clear" w:color="auto" w:fill="95B3D7" w:themeFill="accent1" w:themeFillTint="99"/>
          </w:tcPr>
          <w:p w:rsidR="000419E1" w:rsidRPr="00DA1A15" w:rsidRDefault="000419E1" w:rsidP="00934F59">
            <w:pPr>
              <w:pStyle w:val="Paragraphedeliste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A1A15">
              <w:rPr>
                <w:rFonts w:asciiTheme="minorHAnsi" w:hAnsiTheme="minorHAnsi" w:cstheme="minorHAnsi"/>
                <w:sz w:val="18"/>
                <w:szCs w:val="18"/>
              </w:rPr>
              <w:t xml:space="preserve">Existe-t-il un dispositif permettant de s’assurer que les explications fournies sont cohérentes avec les besoins et de la situation financière du ou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des client(s) ? </w:t>
            </w:r>
            <w:r w:rsidRPr="003A399D">
              <w:rPr>
                <w:rFonts w:cstheme="minorHAnsi"/>
                <w:i/>
                <w:sz w:val="18"/>
                <w:szCs w:val="18"/>
              </w:rPr>
              <w:t>Si oui, décrire succinctement le dispositif.</w:t>
            </w:r>
          </w:p>
        </w:tc>
        <w:tc>
          <w:tcPr>
            <w:tcW w:w="1443" w:type="dxa"/>
          </w:tcPr>
          <w:p w:rsidR="000419E1" w:rsidRPr="00DA1A15" w:rsidRDefault="000419E1" w:rsidP="00640B47">
            <w:pPr>
              <w:pStyle w:val="Paragraphedeliste"/>
              <w:ind w:left="2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2" w:type="dxa"/>
          </w:tcPr>
          <w:p w:rsidR="000419E1" w:rsidRPr="00DA1A15" w:rsidRDefault="000419E1" w:rsidP="00640B47">
            <w:pPr>
              <w:pStyle w:val="Paragraphedeliste"/>
              <w:ind w:left="2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6" w:type="dxa"/>
          </w:tcPr>
          <w:p w:rsidR="000419E1" w:rsidRPr="00DA1A15" w:rsidRDefault="000419E1" w:rsidP="00E55A27">
            <w:pPr>
              <w:pStyle w:val="Paragraphedeliste"/>
              <w:ind w:left="-28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4" w:type="dxa"/>
          </w:tcPr>
          <w:p w:rsidR="000419E1" w:rsidRPr="00DA1A15" w:rsidRDefault="000419E1" w:rsidP="00640B47">
            <w:pPr>
              <w:pStyle w:val="Paragraphedeliste"/>
              <w:ind w:left="-283" w:right="-24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71" w:type="dxa"/>
          </w:tcPr>
          <w:p w:rsidR="000419E1" w:rsidRPr="00DA1A15" w:rsidRDefault="000419E1" w:rsidP="00E55A27">
            <w:pPr>
              <w:pStyle w:val="Paragraphedeliste"/>
              <w:ind w:left="-28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99465A" w:rsidRDefault="0099465A" w:rsidP="000419E1">
      <w:pPr>
        <w:spacing w:after="0"/>
        <w:rPr>
          <w:rFonts w:cstheme="minorHAnsi"/>
          <w:sz w:val="16"/>
          <w:szCs w:val="16"/>
        </w:rPr>
      </w:pPr>
    </w:p>
    <w:p w:rsidR="0099465A" w:rsidRPr="00621AF5" w:rsidRDefault="0099465A" w:rsidP="0099465A">
      <w:pPr>
        <w:spacing w:after="0"/>
        <w:rPr>
          <w:rFonts w:cstheme="minorHAnsi"/>
          <w:sz w:val="16"/>
          <w:szCs w:val="16"/>
        </w:rPr>
      </w:pPr>
    </w:p>
    <w:p w:rsidR="0099465A" w:rsidRPr="00DA1A15" w:rsidRDefault="0099465A" w:rsidP="00016A02">
      <w:pPr>
        <w:pStyle w:val="Paragraphedeliste"/>
        <w:numPr>
          <w:ilvl w:val="2"/>
          <w:numId w:val="8"/>
        </w:numPr>
        <w:spacing w:after="0" w:line="240" w:lineRule="auto"/>
        <w:ind w:left="567" w:hanging="567"/>
        <w:jc w:val="both"/>
        <w:rPr>
          <w:rFonts w:cstheme="minorHAnsi"/>
        </w:rPr>
      </w:pPr>
      <w:r w:rsidRPr="00DA1A15">
        <w:rPr>
          <w:rFonts w:cstheme="minorHAnsi"/>
        </w:rPr>
        <w:t xml:space="preserve">Décrire </w:t>
      </w:r>
      <w:r>
        <w:rPr>
          <w:rFonts w:cstheme="minorHAnsi"/>
        </w:rPr>
        <w:t xml:space="preserve">succinctement </w:t>
      </w:r>
      <w:r w:rsidRPr="00DA1A15">
        <w:rPr>
          <w:rFonts w:cstheme="minorHAnsi"/>
        </w:rPr>
        <w:t>les critères pris en compte pour l’octroi des crédits, notamment au titre de l’analyse de la solvabilité du ou des client(s)</w:t>
      </w:r>
    </w:p>
    <w:p w:rsidR="0099465A" w:rsidRDefault="0099465A" w:rsidP="00DE4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6"/>
          <w:szCs w:val="16"/>
        </w:rPr>
        <w:sectPr w:rsidR="0099465A" w:rsidSect="005740BD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cstheme="minorHAnsi"/>
          <w:sz w:val="16"/>
          <w:szCs w:val="16"/>
        </w:rPr>
        <w:t xml:space="preserve"> </w:t>
      </w:r>
      <w:r w:rsidRPr="00016A02">
        <w:rPr>
          <w:rFonts w:cstheme="minorHAnsi"/>
          <w:sz w:val="16"/>
          <w:szCs w:val="16"/>
          <w:bdr w:val="single" w:sz="4" w:space="0" w:color="auto"/>
        </w:rPr>
        <w:t xml:space="preserve"> </w:t>
      </w:r>
      <w:r>
        <w:rPr>
          <w:rFonts w:cstheme="minorHAnsi"/>
          <w:sz w:val="16"/>
          <w:szCs w:val="16"/>
        </w:rPr>
        <w:br w:type="page"/>
      </w:r>
    </w:p>
    <w:p w:rsidR="00334DE9" w:rsidRPr="00DE4870" w:rsidRDefault="00334DE9" w:rsidP="00DE4870">
      <w:pPr>
        <w:spacing w:after="0" w:line="240" w:lineRule="auto"/>
        <w:jc w:val="both"/>
        <w:rPr>
          <w:rFonts w:cstheme="minorHAnsi"/>
        </w:rPr>
      </w:pPr>
    </w:p>
    <w:p w:rsidR="000419E1" w:rsidRDefault="000419E1" w:rsidP="0099465A">
      <w:pPr>
        <w:pStyle w:val="Paragraphedeliste"/>
        <w:numPr>
          <w:ilvl w:val="1"/>
          <w:numId w:val="8"/>
        </w:numPr>
        <w:spacing w:after="0" w:line="240" w:lineRule="auto"/>
        <w:ind w:left="851"/>
        <w:jc w:val="both"/>
        <w:rPr>
          <w:rFonts w:cstheme="minorHAnsi"/>
        </w:rPr>
      </w:pPr>
      <w:r w:rsidRPr="00DA1A15">
        <w:rPr>
          <w:rFonts w:cstheme="minorHAnsi"/>
        </w:rPr>
        <w:t>Sur les produits d’assurance (hors assurance vie) : renseigner le tableau suivant</w:t>
      </w:r>
    </w:p>
    <w:p w:rsidR="000419E1" w:rsidRPr="00ED2EE2" w:rsidRDefault="000419E1" w:rsidP="000419E1">
      <w:pPr>
        <w:pStyle w:val="Paragraphedeliste"/>
        <w:ind w:left="1142"/>
        <w:rPr>
          <w:rFonts w:cstheme="minorHAnsi"/>
          <w:sz w:val="16"/>
          <w:szCs w:val="16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6"/>
        <w:gridCol w:w="508"/>
        <w:gridCol w:w="522"/>
        <w:gridCol w:w="671"/>
        <w:gridCol w:w="1134"/>
        <w:gridCol w:w="989"/>
        <w:gridCol w:w="1134"/>
        <w:gridCol w:w="1360"/>
      </w:tblGrid>
      <w:tr w:rsidR="000419E1" w:rsidRPr="00DA1A15" w:rsidTr="00AA014D">
        <w:tc>
          <w:tcPr>
            <w:tcW w:w="1590" w:type="pct"/>
            <w:vMerge w:val="restart"/>
            <w:shd w:val="clear" w:color="auto" w:fill="BFBFBF" w:themeFill="background1" w:themeFillShade="BF"/>
            <w:vAlign w:val="center"/>
          </w:tcPr>
          <w:p w:rsidR="000419E1" w:rsidRPr="00DA1A15" w:rsidRDefault="000419E1" w:rsidP="000419E1">
            <w:pPr>
              <w:pStyle w:val="Paragraphedeliste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DA1A15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74" w:type="pct"/>
            <w:vMerge w:val="restart"/>
            <w:shd w:val="clear" w:color="auto" w:fill="BFBFBF" w:themeFill="background1" w:themeFillShade="BF"/>
            <w:vAlign w:val="center"/>
          </w:tcPr>
          <w:p w:rsidR="000419E1" w:rsidRPr="00DA1A15" w:rsidRDefault="000419E1" w:rsidP="000419E1">
            <w:pPr>
              <w:pStyle w:val="Paragraphedeliste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DA1A15">
              <w:rPr>
                <w:rFonts w:cstheme="minorHAnsi"/>
                <w:sz w:val="18"/>
                <w:szCs w:val="18"/>
              </w:rPr>
              <w:t>Oui</w:t>
            </w:r>
          </w:p>
        </w:tc>
        <w:tc>
          <w:tcPr>
            <w:tcW w:w="282" w:type="pct"/>
            <w:vMerge w:val="restart"/>
            <w:shd w:val="clear" w:color="auto" w:fill="BFBFBF" w:themeFill="background1" w:themeFillShade="BF"/>
            <w:vAlign w:val="center"/>
          </w:tcPr>
          <w:p w:rsidR="000419E1" w:rsidRPr="00DA1A15" w:rsidRDefault="000419E1" w:rsidP="000419E1">
            <w:pPr>
              <w:pStyle w:val="Paragraphedeliste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DA1A15">
              <w:rPr>
                <w:rFonts w:cstheme="minorHAnsi"/>
                <w:sz w:val="18"/>
                <w:szCs w:val="18"/>
              </w:rPr>
              <w:t>Non</w:t>
            </w:r>
          </w:p>
        </w:tc>
        <w:tc>
          <w:tcPr>
            <w:tcW w:w="362" w:type="pct"/>
            <w:vMerge w:val="restart"/>
            <w:shd w:val="clear" w:color="auto" w:fill="BFBFBF" w:themeFill="background1" w:themeFillShade="BF"/>
            <w:vAlign w:val="center"/>
          </w:tcPr>
          <w:p w:rsidR="000419E1" w:rsidRPr="00DA1A15" w:rsidRDefault="000419E1" w:rsidP="000419E1">
            <w:pPr>
              <w:pStyle w:val="Paragraphedeliste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DA1A15">
              <w:rPr>
                <w:rFonts w:cstheme="minorHAnsi"/>
                <w:sz w:val="18"/>
                <w:szCs w:val="18"/>
              </w:rPr>
              <w:t>Sans objet</w:t>
            </w:r>
          </w:p>
        </w:tc>
        <w:tc>
          <w:tcPr>
            <w:tcW w:w="1146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419E1" w:rsidRPr="00DA1A15" w:rsidRDefault="000419E1" w:rsidP="000419E1">
            <w:pPr>
              <w:pStyle w:val="Paragraphedeliste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DA1A15">
              <w:rPr>
                <w:rFonts w:cstheme="minorHAnsi"/>
                <w:sz w:val="18"/>
                <w:szCs w:val="18"/>
              </w:rPr>
              <w:t>Domaines concernés</w:t>
            </w:r>
          </w:p>
        </w:tc>
        <w:tc>
          <w:tcPr>
            <w:tcW w:w="612" w:type="pct"/>
            <w:vMerge w:val="restart"/>
            <w:shd w:val="clear" w:color="auto" w:fill="BFBFBF" w:themeFill="background1" w:themeFillShade="BF"/>
          </w:tcPr>
          <w:p w:rsidR="000419E1" w:rsidRPr="00DA1A15" w:rsidRDefault="000419E1" w:rsidP="000419E1">
            <w:pPr>
              <w:pStyle w:val="Paragraphedeliste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0419E1" w:rsidRPr="00DA1A15" w:rsidRDefault="000419E1" w:rsidP="000419E1">
            <w:pPr>
              <w:pStyle w:val="Paragraphedeliste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DA1A15">
              <w:rPr>
                <w:rFonts w:cstheme="minorHAnsi"/>
                <w:sz w:val="18"/>
                <w:szCs w:val="18"/>
              </w:rPr>
              <w:t>Description</w:t>
            </w:r>
            <w:r>
              <w:rPr>
                <w:rFonts w:cstheme="minorHAnsi"/>
                <w:sz w:val="16"/>
                <w:szCs w:val="16"/>
              </w:rPr>
              <w:t xml:space="preserve"> succincte</w:t>
            </w:r>
          </w:p>
        </w:tc>
        <w:tc>
          <w:tcPr>
            <w:tcW w:w="734" w:type="pct"/>
            <w:vMerge w:val="restart"/>
            <w:shd w:val="clear" w:color="auto" w:fill="BFBFBF" w:themeFill="background1" w:themeFillShade="BF"/>
          </w:tcPr>
          <w:p w:rsidR="000419E1" w:rsidRPr="00DA1A15" w:rsidRDefault="000419E1" w:rsidP="000419E1">
            <w:pPr>
              <w:pStyle w:val="Paragraphedeliste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0419E1" w:rsidRPr="00DA1A15" w:rsidRDefault="000419E1" w:rsidP="000419E1">
            <w:pPr>
              <w:pStyle w:val="Paragraphedeliste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DA1A15">
              <w:rPr>
                <w:rFonts w:cstheme="minorHAnsi"/>
                <w:sz w:val="18"/>
                <w:szCs w:val="18"/>
              </w:rPr>
              <w:t>Commentaires</w:t>
            </w:r>
            <w:r w:rsidR="002427A3">
              <w:rPr>
                <w:rFonts w:cstheme="minorHAnsi"/>
                <w:sz w:val="18"/>
                <w:szCs w:val="18"/>
              </w:rPr>
              <w:t>/</w:t>
            </w:r>
            <w:r w:rsidRPr="00DA1A15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0419E1" w:rsidRPr="00DA1A15" w:rsidTr="00AA014D">
        <w:trPr>
          <w:trHeight w:val="783"/>
        </w:trPr>
        <w:tc>
          <w:tcPr>
            <w:tcW w:w="159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419E1" w:rsidRPr="00DA1A15" w:rsidRDefault="000419E1" w:rsidP="000419E1">
            <w:pPr>
              <w:pStyle w:val="Paragraphedeliste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0419E1" w:rsidRPr="00DA1A15" w:rsidRDefault="000419E1" w:rsidP="000419E1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282" w:type="pct"/>
            <w:vMerge/>
            <w:shd w:val="clear" w:color="auto" w:fill="auto"/>
          </w:tcPr>
          <w:p w:rsidR="000419E1" w:rsidRPr="00DA1A15" w:rsidRDefault="000419E1" w:rsidP="000419E1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0419E1" w:rsidRPr="00DA1A15" w:rsidRDefault="000419E1" w:rsidP="000419E1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612" w:type="pct"/>
            <w:shd w:val="clear" w:color="auto" w:fill="D9D9D9" w:themeFill="background1" w:themeFillShade="D9"/>
          </w:tcPr>
          <w:p w:rsidR="000419E1" w:rsidRPr="00DA1A15" w:rsidRDefault="000419E1" w:rsidP="000419E1">
            <w:pPr>
              <w:pStyle w:val="Paragraphedeliste"/>
              <w:ind w:left="0"/>
              <w:jc w:val="center"/>
              <w:rPr>
                <w:rFonts w:cstheme="minorHAnsi"/>
              </w:rPr>
            </w:pPr>
            <w:r w:rsidRPr="00DA1A15">
              <w:rPr>
                <w:rFonts w:cstheme="minorHAnsi"/>
                <w:sz w:val="18"/>
                <w:szCs w:val="18"/>
              </w:rPr>
              <w:t>Assurance de personnes</w:t>
            </w:r>
            <w:r>
              <w:rPr>
                <w:rFonts w:cstheme="minorHAnsi"/>
                <w:sz w:val="18"/>
                <w:szCs w:val="18"/>
              </w:rPr>
              <w:t xml:space="preserve"> (hors assurance </w:t>
            </w:r>
            <w:r w:rsidRPr="00DA1A15">
              <w:rPr>
                <w:rFonts w:cstheme="minorHAnsi"/>
                <w:sz w:val="18"/>
                <w:szCs w:val="18"/>
              </w:rPr>
              <w:t>vie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534" w:type="pct"/>
            <w:shd w:val="clear" w:color="auto" w:fill="D9D9D9" w:themeFill="background1" w:themeFillShade="D9"/>
          </w:tcPr>
          <w:p w:rsidR="000419E1" w:rsidRPr="00DA1A15" w:rsidRDefault="000419E1" w:rsidP="000419E1">
            <w:pPr>
              <w:pStyle w:val="Paragraphedeliste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DA1A15">
              <w:rPr>
                <w:rFonts w:cstheme="minorHAnsi"/>
                <w:sz w:val="18"/>
                <w:szCs w:val="18"/>
              </w:rPr>
              <w:t>Assurance de dommages</w:t>
            </w:r>
          </w:p>
        </w:tc>
        <w:tc>
          <w:tcPr>
            <w:tcW w:w="612" w:type="pct"/>
            <w:vMerge/>
          </w:tcPr>
          <w:p w:rsidR="000419E1" w:rsidRPr="00DA1A15" w:rsidRDefault="000419E1" w:rsidP="000419E1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0419E1" w:rsidRPr="00DA1A15" w:rsidRDefault="000419E1" w:rsidP="000419E1">
            <w:pPr>
              <w:pStyle w:val="Paragraphedeliste"/>
              <w:ind w:left="0"/>
              <w:rPr>
                <w:rFonts w:cstheme="minorHAnsi"/>
              </w:rPr>
            </w:pPr>
          </w:p>
        </w:tc>
      </w:tr>
      <w:tr w:rsidR="000419E1" w:rsidRPr="00DA1A15" w:rsidTr="00AA014D">
        <w:tc>
          <w:tcPr>
            <w:tcW w:w="1590" w:type="pct"/>
            <w:shd w:val="clear" w:color="auto" w:fill="95B3D7" w:themeFill="accent1" w:themeFillTint="99"/>
          </w:tcPr>
          <w:p w:rsidR="000419E1" w:rsidRPr="00DA1A15" w:rsidRDefault="000419E1" w:rsidP="000419E1">
            <w:pPr>
              <w:pStyle w:val="Paragraphedeliste"/>
              <w:ind w:left="0"/>
              <w:rPr>
                <w:rFonts w:cstheme="minorHAnsi"/>
                <w:sz w:val="18"/>
                <w:szCs w:val="18"/>
              </w:rPr>
            </w:pPr>
            <w:r w:rsidRPr="00DA1A15">
              <w:rPr>
                <w:rFonts w:cstheme="minorHAnsi"/>
                <w:sz w:val="18"/>
                <w:szCs w:val="18"/>
              </w:rPr>
              <w:t>La collecte des informations concernant le client est-elle réalisée via un outil automatisé ?</w:t>
            </w:r>
          </w:p>
        </w:tc>
        <w:tc>
          <w:tcPr>
            <w:tcW w:w="274" w:type="pct"/>
            <w:shd w:val="clear" w:color="auto" w:fill="auto"/>
          </w:tcPr>
          <w:p w:rsidR="000419E1" w:rsidRPr="00DA1A15" w:rsidRDefault="000419E1" w:rsidP="000419E1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282" w:type="pct"/>
            <w:shd w:val="clear" w:color="auto" w:fill="auto"/>
          </w:tcPr>
          <w:p w:rsidR="000419E1" w:rsidRPr="00DA1A15" w:rsidRDefault="000419E1" w:rsidP="000419E1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362" w:type="pct"/>
            <w:shd w:val="clear" w:color="auto" w:fill="auto"/>
          </w:tcPr>
          <w:p w:rsidR="000419E1" w:rsidRPr="00DA1A15" w:rsidRDefault="000419E1" w:rsidP="000419E1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612" w:type="pct"/>
          </w:tcPr>
          <w:p w:rsidR="000419E1" w:rsidRPr="00DA1A15" w:rsidRDefault="000419E1" w:rsidP="000419E1">
            <w:pPr>
              <w:pStyle w:val="Paragraphedeliste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DA1A15">
              <w:rPr>
                <w:rFonts w:cstheme="minorHAnsi"/>
                <w:sz w:val="16"/>
                <w:szCs w:val="16"/>
              </w:rPr>
              <w:t>Oui/Non/</w:t>
            </w:r>
            <w:r w:rsidR="00AA014D">
              <w:rPr>
                <w:rFonts w:cstheme="minorHAnsi"/>
                <w:sz w:val="16"/>
                <w:szCs w:val="16"/>
              </w:rPr>
              <w:t xml:space="preserve"> </w:t>
            </w:r>
            <w:r w:rsidRPr="00DA1A15">
              <w:rPr>
                <w:rFonts w:cstheme="minorHAnsi"/>
                <w:sz w:val="16"/>
                <w:szCs w:val="16"/>
              </w:rPr>
              <w:t>Sans objet</w:t>
            </w:r>
          </w:p>
        </w:tc>
        <w:tc>
          <w:tcPr>
            <w:tcW w:w="534" w:type="pct"/>
          </w:tcPr>
          <w:p w:rsidR="000419E1" w:rsidRPr="00DA1A15" w:rsidRDefault="000419E1" w:rsidP="000419E1">
            <w:pPr>
              <w:pStyle w:val="Paragraphedeliste"/>
              <w:ind w:left="0"/>
              <w:jc w:val="center"/>
              <w:rPr>
                <w:rFonts w:cstheme="minorHAnsi"/>
              </w:rPr>
            </w:pPr>
            <w:r w:rsidRPr="00DA1A15">
              <w:rPr>
                <w:rFonts w:cstheme="minorHAnsi"/>
                <w:sz w:val="16"/>
                <w:szCs w:val="16"/>
              </w:rPr>
              <w:t>Oui/Non/</w:t>
            </w:r>
            <w:r w:rsidR="00AA014D">
              <w:rPr>
                <w:rFonts w:cstheme="minorHAnsi"/>
                <w:sz w:val="16"/>
                <w:szCs w:val="16"/>
              </w:rPr>
              <w:t xml:space="preserve"> </w:t>
            </w:r>
            <w:r w:rsidRPr="00DA1A15">
              <w:rPr>
                <w:rFonts w:cstheme="minorHAnsi"/>
                <w:sz w:val="16"/>
                <w:szCs w:val="16"/>
              </w:rPr>
              <w:t>Sans objet</w:t>
            </w:r>
          </w:p>
        </w:tc>
        <w:tc>
          <w:tcPr>
            <w:tcW w:w="612" w:type="pct"/>
          </w:tcPr>
          <w:p w:rsidR="000419E1" w:rsidRPr="00DA1A15" w:rsidRDefault="000419E1" w:rsidP="000419E1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734" w:type="pct"/>
            <w:shd w:val="clear" w:color="auto" w:fill="auto"/>
          </w:tcPr>
          <w:p w:rsidR="000419E1" w:rsidRPr="00DA1A15" w:rsidRDefault="000419E1" w:rsidP="000419E1">
            <w:pPr>
              <w:pStyle w:val="Paragraphedeliste"/>
              <w:ind w:left="0"/>
              <w:rPr>
                <w:rFonts w:cstheme="minorHAnsi"/>
              </w:rPr>
            </w:pPr>
          </w:p>
        </w:tc>
      </w:tr>
      <w:tr w:rsidR="000419E1" w:rsidRPr="00DA1A15" w:rsidTr="00AA014D">
        <w:trPr>
          <w:trHeight w:val="947"/>
        </w:trPr>
        <w:tc>
          <w:tcPr>
            <w:tcW w:w="1590" w:type="pct"/>
            <w:shd w:val="clear" w:color="auto" w:fill="95B3D7" w:themeFill="accent1" w:themeFillTint="99"/>
          </w:tcPr>
          <w:p w:rsidR="000419E1" w:rsidRPr="00DA1A15" w:rsidRDefault="000419E1" w:rsidP="000419E1">
            <w:pPr>
              <w:pStyle w:val="Paragraphedeliste"/>
              <w:ind w:left="0"/>
              <w:rPr>
                <w:rFonts w:cstheme="minorHAnsi"/>
                <w:sz w:val="18"/>
                <w:szCs w:val="18"/>
              </w:rPr>
            </w:pPr>
            <w:r w:rsidRPr="00DA1A15">
              <w:rPr>
                <w:rFonts w:cstheme="minorHAnsi"/>
                <w:sz w:val="18"/>
                <w:szCs w:val="18"/>
              </w:rPr>
              <w:t>La précision des exigences et des besoins du client est-elle réalisée via un outil automatisé ?</w:t>
            </w:r>
          </w:p>
          <w:p w:rsidR="000419E1" w:rsidRPr="00844720" w:rsidRDefault="000419E1" w:rsidP="000419E1">
            <w:pPr>
              <w:pStyle w:val="Paragraphedeliste"/>
              <w:ind w:left="0"/>
              <w:rPr>
                <w:rFonts w:cstheme="minorHAnsi"/>
                <w:i/>
                <w:sz w:val="18"/>
                <w:szCs w:val="18"/>
              </w:rPr>
            </w:pPr>
            <w:r w:rsidRPr="00844720">
              <w:rPr>
                <w:rFonts w:cstheme="minorHAnsi"/>
                <w:i/>
                <w:sz w:val="18"/>
                <w:szCs w:val="18"/>
              </w:rPr>
              <w:t>Décrire succinctement le dispositif dans tous les cas.</w:t>
            </w:r>
          </w:p>
        </w:tc>
        <w:tc>
          <w:tcPr>
            <w:tcW w:w="274" w:type="pct"/>
            <w:shd w:val="clear" w:color="auto" w:fill="auto"/>
          </w:tcPr>
          <w:p w:rsidR="000419E1" w:rsidRPr="00DA1A15" w:rsidRDefault="000419E1" w:rsidP="000419E1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282" w:type="pct"/>
            <w:shd w:val="clear" w:color="auto" w:fill="auto"/>
          </w:tcPr>
          <w:p w:rsidR="000419E1" w:rsidRPr="00DA1A15" w:rsidRDefault="000419E1" w:rsidP="000419E1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362" w:type="pct"/>
            <w:shd w:val="clear" w:color="auto" w:fill="auto"/>
          </w:tcPr>
          <w:p w:rsidR="000419E1" w:rsidRPr="00DA1A15" w:rsidRDefault="000419E1" w:rsidP="000419E1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612" w:type="pct"/>
          </w:tcPr>
          <w:p w:rsidR="000419E1" w:rsidRPr="00DA1A15" w:rsidRDefault="000419E1" w:rsidP="000419E1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534" w:type="pct"/>
          </w:tcPr>
          <w:p w:rsidR="000419E1" w:rsidRPr="00DA1A15" w:rsidRDefault="000419E1" w:rsidP="000419E1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612" w:type="pct"/>
          </w:tcPr>
          <w:p w:rsidR="000419E1" w:rsidRPr="00DA1A15" w:rsidRDefault="000419E1" w:rsidP="000419E1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734" w:type="pct"/>
            <w:shd w:val="clear" w:color="auto" w:fill="auto"/>
          </w:tcPr>
          <w:p w:rsidR="000419E1" w:rsidRPr="00DA1A15" w:rsidRDefault="000419E1" w:rsidP="000419E1">
            <w:pPr>
              <w:pStyle w:val="Paragraphedeliste"/>
              <w:ind w:left="0"/>
              <w:rPr>
                <w:rFonts w:cstheme="minorHAnsi"/>
              </w:rPr>
            </w:pPr>
          </w:p>
        </w:tc>
      </w:tr>
      <w:tr w:rsidR="000419E1" w:rsidRPr="00DA1A15" w:rsidTr="00AA014D">
        <w:trPr>
          <w:trHeight w:val="1061"/>
        </w:trPr>
        <w:tc>
          <w:tcPr>
            <w:tcW w:w="1590" w:type="pct"/>
            <w:shd w:val="clear" w:color="auto" w:fill="95B3D7" w:themeFill="accent1" w:themeFillTint="99"/>
          </w:tcPr>
          <w:p w:rsidR="000419E1" w:rsidRPr="00DA1A15" w:rsidRDefault="000419E1" w:rsidP="000419E1">
            <w:pPr>
              <w:pStyle w:val="Paragraphedeliste"/>
              <w:ind w:left="0"/>
              <w:rPr>
                <w:rFonts w:cstheme="minorHAnsi"/>
                <w:sz w:val="18"/>
                <w:szCs w:val="18"/>
              </w:rPr>
            </w:pPr>
            <w:r w:rsidRPr="00DA1A15">
              <w:rPr>
                <w:rFonts w:cstheme="minorHAnsi"/>
                <w:sz w:val="18"/>
                <w:szCs w:val="18"/>
              </w:rPr>
              <w:t>Existe-t-il un outil automatisé permettant de sélectionner les contrats en fonction de la situation des clients ?</w:t>
            </w:r>
          </w:p>
          <w:p w:rsidR="000419E1" w:rsidRPr="00DA1A15" w:rsidRDefault="000419E1" w:rsidP="000419E1">
            <w:pPr>
              <w:pStyle w:val="Paragraphedeliste"/>
              <w:ind w:left="0"/>
              <w:rPr>
                <w:rFonts w:cstheme="minorHAnsi"/>
                <w:sz w:val="18"/>
                <w:szCs w:val="18"/>
              </w:rPr>
            </w:pPr>
            <w:r w:rsidRPr="00844720">
              <w:rPr>
                <w:rFonts w:cstheme="minorHAnsi"/>
                <w:i/>
                <w:sz w:val="18"/>
                <w:szCs w:val="18"/>
              </w:rPr>
              <w:t>Décrire succinctement le dispositif dans tous les cas</w:t>
            </w:r>
            <w:r w:rsidRPr="00DA1A15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74" w:type="pct"/>
            <w:shd w:val="clear" w:color="auto" w:fill="auto"/>
          </w:tcPr>
          <w:p w:rsidR="000419E1" w:rsidRPr="00DA1A15" w:rsidRDefault="000419E1" w:rsidP="000419E1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282" w:type="pct"/>
            <w:shd w:val="clear" w:color="auto" w:fill="auto"/>
          </w:tcPr>
          <w:p w:rsidR="000419E1" w:rsidRPr="00DA1A15" w:rsidRDefault="000419E1" w:rsidP="000419E1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362" w:type="pct"/>
            <w:shd w:val="clear" w:color="auto" w:fill="auto"/>
          </w:tcPr>
          <w:p w:rsidR="000419E1" w:rsidRPr="00DA1A15" w:rsidRDefault="000419E1" w:rsidP="000419E1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612" w:type="pct"/>
          </w:tcPr>
          <w:p w:rsidR="000419E1" w:rsidRPr="00DA1A15" w:rsidRDefault="000419E1" w:rsidP="000419E1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534" w:type="pct"/>
          </w:tcPr>
          <w:p w:rsidR="000419E1" w:rsidRPr="00DA1A15" w:rsidRDefault="000419E1" w:rsidP="000419E1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612" w:type="pct"/>
          </w:tcPr>
          <w:p w:rsidR="000419E1" w:rsidRPr="00DA1A15" w:rsidRDefault="000419E1" w:rsidP="000419E1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734" w:type="pct"/>
            <w:shd w:val="clear" w:color="auto" w:fill="auto"/>
          </w:tcPr>
          <w:p w:rsidR="000419E1" w:rsidRPr="00DA1A15" w:rsidRDefault="000419E1" w:rsidP="000419E1">
            <w:pPr>
              <w:pStyle w:val="Paragraphedeliste"/>
              <w:ind w:left="0"/>
              <w:rPr>
                <w:rFonts w:cstheme="minorHAnsi"/>
              </w:rPr>
            </w:pPr>
          </w:p>
        </w:tc>
      </w:tr>
      <w:tr w:rsidR="000419E1" w:rsidRPr="00DA1A15" w:rsidTr="00AA014D">
        <w:tc>
          <w:tcPr>
            <w:tcW w:w="1590" w:type="pct"/>
            <w:shd w:val="clear" w:color="auto" w:fill="95B3D7" w:themeFill="accent1" w:themeFillTint="99"/>
          </w:tcPr>
          <w:p w:rsidR="000419E1" w:rsidRPr="00DA1A15" w:rsidRDefault="000419E1" w:rsidP="000419E1">
            <w:pPr>
              <w:pStyle w:val="Paragraphedeliste"/>
              <w:ind w:left="0"/>
              <w:rPr>
                <w:rFonts w:cstheme="minorHAnsi"/>
                <w:sz w:val="18"/>
                <w:szCs w:val="18"/>
              </w:rPr>
            </w:pPr>
            <w:r w:rsidRPr="00DA1A15">
              <w:rPr>
                <w:rFonts w:cstheme="minorHAnsi"/>
                <w:sz w:val="18"/>
                <w:szCs w:val="18"/>
              </w:rPr>
              <w:t>Le conseil fourni est-il tracé par un outil automatisé ?</w:t>
            </w:r>
          </w:p>
          <w:p w:rsidR="000419E1" w:rsidRPr="00844720" w:rsidRDefault="000419E1" w:rsidP="000419E1">
            <w:pPr>
              <w:pStyle w:val="Paragraphedeliste"/>
              <w:ind w:left="0"/>
              <w:rPr>
                <w:rFonts w:cstheme="minorHAnsi"/>
                <w:i/>
                <w:sz w:val="18"/>
                <w:szCs w:val="18"/>
              </w:rPr>
            </w:pPr>
            <w:r w:rsidRPr="00844720">
              <w:rPr>
                <w:rFonts w:cstheme="minorHAnsi"/>
                <w:i/>
                <w:sz w:val="18"/>
                <w:szCs w:val="18"/>
              </w:rPr>
              <w:t>Décrire succinctement le dispositif dans tous les cas.</w:t>
            </w:r>
          </w:p>
        </w:tc>
        <w:tc>
          <w:tcPr>
            <w:tcW w:w="274" w:type="pct"/>
            <w:shd w:val="clear" w:color="auto" w:fill="auto"/>
          </w:tcPr>
          <w:p w:rsidR="000419E1" w:rsidRPr="00DA1A15" w:rsidRDefault="000419E1" w:rsidP="000419E1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282" w:type="pct"/>
            <w:shd w:val="clear" w:color="auto" w:fill="auto"/>
          </w:tcPr>
          <w:p w:rsidR="000419E1" w:rsidRPr="00DA1A15" w:rsidRDefault="000419E1" w:rsidP="000419E1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362" w:type="pct"/>
            <w:shd w:val="clear" w:color="auto" w:fill="auto"/>
          </w:tcPr>
          <w:p w:rsidR="000419E1" w:rsidRPr="00DA1A15" w:rsidRDefault="000419E1" w:rsidP="000419E1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612" w:type="pct"/>
          </w:tcPr>
          <w:p w:rsidR="000419E1" w:rsidRPr="00DA1A15" w:rsidRDefault="000419E1" w:rsidP="000419E1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534" w:type="pct"/>
          </w:tcPr>
          <w:p w:rsidR="000419E1" w:rsidRPr="00DA1A15" w:rsidRDefault="000419E1" w:rsidP="000419E1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612" w:type="pct"/>
          </w:tcPr>
          <w:p w:rsidR="000419E1" w:rsidRPr="00DA1A15" w:rsidRDefault="000419E1" w:rsidP="000419E1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734" w:type="pct"/>
            <w:shd w:val="clear" w:color="auto" w:fill="auto"/>
          </w:tcPr>
          <w:p w:rsidR="000419E1" w:rsidRPr="00DA1A15" w:rsidRDefault="000419E1" w:rsidP="000419E1">
            <w:pPr>
              <w:pStyle w:val="Paragraphedeliste"/>
              <w:ind w:left="0"/>
              <w:rPr>
                <w:rFonts w:cstheme="minorHAnsi"/>
              </w:rPr>
            </w:pPr>
          </w:p>
        </w:tc>
      </w:tr>
      <w:tr w:rsidR="000419E1" w:rsidRPr="00DA1A15" w:rsidTr="00AA014D">
        <w:trPr>
          <w:trHeight w:val="172"/>
        </w:trPr>
        <w:tc>
          <w:tcPr>
            <w:tcW w:w="1590" w:type="pct"/>
            <w:shd w:val="clear" w:color="auto" w:fill="95B3D7" w:themeFill="accent1" w:themeFillTint="99"/>
          </w:tcPr>
          <w:p w:rsidR="000419E1" w:rsidRPr="00DA1A15" w:rsidRDefault="000419E1" w:rsidP="000419E1">
            <w:pPr>
              <w:pStyle w:val="Paragraphedeliste"/>
              <w:ind w:left="0"/>
              <w:rPr>
                <w:rFonts w:cstheme="minorHAnsi"/>
                <w:sz w:val="18"/>
                <w:szCs w:val="18"/>
              </w:rPr>
            </w:pPr>
            <w:r w:rsidRPr="00DA1A15">
              <w:rPr>
                <w:rFonts w:cstheme="minorHAnsi"/>
                <w:sz w:val="18"/>
                <w:szCs w:val="18"/>
              </w:rPr>
              <w:t xml:space="preserve">Les raisons qui motivent le conseil fourni sont-elles  proposées par un outil automatisé ? </w:t>
            </w:r>
          </w:p>
          <w:p w:rsidR="000419E1" w:rsidRPr="00844720" w:rsidRDefault="000419E1" w:rsidP="000419E1">
            <w:pPr>
              <w:pStyle w:val="Paragraphedeliste"/>
              <w:ind w:left="0"/>
              <w:rPr>
                <w:rFonts w:cstheme="minorHAnsi"/>
                <w:i/>
                <w:sz w:val="18"/>
                <w:szCs w:val="18"/>
              </w:rPr>
            </w:pPr>
            <w:r w:rsidRPr="00844720">
              <w:rPr>
                <w:rFonts w:cstheme="minorHAnsi"/>
                <w:i/>
                <w:sz w:val="18"/>
                <w:szCs w:val="18"/>
              </w:rPr>
              <w:t>Décrire succinctement le dispositif dans tous les cas.</w:t>
            </w:r>
          </w:p>
        </w:tc>
        <w:tc>
          <w:tcPr>
            <w:tcW w:w="274" w:type="pct"/>
            <w:shd w:val="clear" w:color="auto" w:fill="auto"/>
          </w:tcPr>
          <w:p w:rsidR="000419E1" w:rsidRPr="00DA1A15" w:rsidRDefault="000419E1" w:rsidP="000419E1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282" w:type="pct"/>
            <w:shd w:val="clear" w:color="auto" w:fill="auto"/>
          </w:tcPr>
          <w:p w:rsidR="000419E1" w:rsidRPr="00DA1A15" w:rsidRDefault="000419E1" w:rsidP="000419E1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362" w:type="pct"/>
            <w:shd w:val="clear" w:color="auto" w:fill="auto"/>
          </w:tcPr>
          <w:p w:rsidR="000419E1" w:rsidRPr="00DA1A15" w:rsidRDefault="000419E1" w:rsidP="000419E1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612" w:type="pct"/>
          </w:tcPr>
          <w:p w:rsidR="000419E1" w:rsidRPr="00DA1A15" w:rsidRDefault="000419E1" w:rsidP="000419E1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534" w:type="pct"/>
          </w:tcPr>
          <w:p w:rsidR="000419E1" w:rsidRPr="00DA1A15" w:rsidRDefault="000419E1" w:rsidP="000419E1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612" w:type="pct"/>
          </w:tcPr>
          <w:p w:rsidR="000419E1" w:rsidRPr="00DA1A15" w:rsidRDefault="000419E1" w:rsidP="000419E1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734" w:type="pct"/>
            <w:shd w:val="clear" w:color="auto" w:fill="auto"/>
          </w:tcPr>
          <w:p w:rsidR="000419E1" w:rsidRPr="00DA1A15" w:rsidRDefault="000419E1" w:rsidP="000419E1">
            <w:pPr>
              <w:pStyle w:val="Paragraphedeliste"/>
              <w:ind w:left="0"/>
              <w:rPr>
                <w:rFonts w:cstheme="minorHAnsi"/>
              </w:rPr>
            </w:pPr>
          </w:p>
        </w:tc>
      </w:tr>
      <w:tr w:rsidR="000419E1" w:rsidRPr="00DA1A15" w:rsidTr="00AA014D">
        <w:tc>
          <w:tcPr>
            <w:tcW w:w="1590" w:type="pct"/>
            <w:shd w:val="clear" w:color="auto" w:fill="95B3D7" w:themeFill="accent1" w:themeFillTint="99"/>
          </w:tcPr>
          <w:p w:rsidR="000419E1" w:rsidRPr="00DA1A15" w:rsidRDefault="000419E1" w:rsidP="000419E1">
            <w:pPr>
              <w:pStyle w:val="Paragraphedeliste"/>
              <w:ind w:left="0"/>
              <w:rPr>
                <w:rFonts w:cstheme="minorHAnsi"/>
                <w:sz w:val="18"/>
                <w:szCs w:val="18"/>
              </w:rPr>
            </w:pPr>
            <w:r w:rsidRPr="00DA1A15">
              <w:rPr>
                <w:rFonts w:cstheme="minorHAnsi"/>
                <w:sz w:val="18"/>
                <w:szCs w:val="18"/>
              </w:rPr>
              <w:t>Existe-t-il un dispositif permettant d’identifier des anomalies ou inadéquations dans le conseil délivré au regard de la situation / des besoins du client ?</w:t>
            </w:r>
          </w:p>
          <w:p w:rsidR="000419E1" w:rsidRPr="00844720" w:rsidRDefault="000419E1" w:rsidP="000419E1">
            <w:pPr>
              <w:pStyle w:val="Paragraphedeliste"/>
              <w:ind w:left="0"/>
              <w:rPr>
                <w:rFonts w:cstheme="minorHAnsi"/>
                <w:i/>
                <w:sz w:val="18"/>
                <w:szCs w:val="18"/>
              </w:rPr>
            </w:pPr>
            <w:r w:rsidRPr="00844720">
              <w:rPr>
                <w:rFonts w:cstheme="minorHAnsi"/>
                <w:i/>
                <w:sz w:val="18"/>
                <w:szCs w:val="18"/>
              </w:rPr>
              <w:t>Si «  oui » décrire succinctement le dispositif et ses effets.</w:t>
            </w:r>
          </w:p>
        </w:tc>
        <w:tc>
          <w:tcPr>
            <w:tcW w:w="274" w:type="pct"/>
            <w:shd w:val="clear" w:color="auto" w:fill="auto"/>
          </w:tcPr>
          <w:p w:rsidR="000419E1" w:rsidRPr="00DA1A15" w:rsidRDefault="000419E1" w:rsidP="000419E1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282" w:type="pct"/>
            <w:shd w:val="clear" w:color="auto" w:fill="auto"/>
          </w:tcPr>
          <w:p w:rsidR="000419E1" w:rsidRPr="00DA1A15" w:rsidRDefault="000419E1" w:rsidP="000419E1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362" w:type="pct"/>
            <w:shd w:val="clear" w:color="auto" w:fill="auto"/>
          </w:tcPr>
          <w:p w:rsidR="000419E1" w:rsidRPr="00DA1A15" w:rsidRDefault="000419E1" w:rsidP="000419E1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612" w:type="pct"/>
          </w:tcPr>
          <w:p w:rsidR="000419E1" w:rsidRPr="00DA1A15" w:rsidRDefault="000419E1" w:rsidP="000419E1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534" w:type="pct"/>
          </w:tcPr>
          <w:p w:rsidR="000419E1" w:rsidRPr="00DA1A15" w:rsidRDefault="000419E1" w:rsidP="000419E1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612" w:type="pct"/>
          </w:tcPr>
          <w:p w:rsidR="000419E1" w:rsidRPr="00DA1A15" w:rsidRDefault="000419E1" w:rsidP="000419E1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734" w:type="pct"/>
            <w:shd w:val="clear" w:color="auto" w:fill="auto"/>
          </w:tcPr>
          <w:p w:rsidR="000419E1" w:rsidRPr="00DA1A15" w:rsidRDefault="000419E1" w:rsidP="000419E1">
            <w:pPr>
              <w:pStyle w:val="Paragraphedeliste"/>
              <w:ind w:left="0"/>
              <w:rPr>
                <w:rFonts w:cstheme="minorHAnsi"/>
              </w:rPr>
            </w:pPr>
          </w:p>
        </w:tc>
      </w:tr>
      <w:tr w:rsidR="000419E1" w:rsidRPr="00DA1A15" w:rsidTr="00AA014D">
        <w:tc>
          <w:tcPr>
            <w:tcW w:w="1590" w:type="pct"/>
            <w:shd w:val="clear" w:color="auto" w:fill="95B3D7" w:themeFill="accent1" w:themeFillTint="99"/>
          </w:tcPr>
          <w:p w:rsidR="000419E1" w:rsidRPr="00DA1A15" w:rsidRDefault="000419E1" w:rsidP="00934F59">
            <w:pPr>
              <w:pStyle w:val="Paragraphedeliste"/>
              <w:ind w:left="0"/>
              <w:rPr>
                <w:rFonts w:cstheme="minorHAnsi"/>
                <w:sz w:val="18"/>
                <w:szCs w:val="18"/>
              </w:rPr>
            </w:pPr>
            <w:r w:rsidRPr="00DA1A15">
              <w:rPr>
                <w:rFonts w:cstheme="minorHAnsi"/>
                <w:sz w:val="18"/>
                <w:szCs w:val="18"/>
              </w:rPr>
              <w:t xml:space="preserve">Des blocages sont-ils effectués dans certaines situations ? </w:t>
            </w:r>
            <w:r w:rsidRPr="00DA1A15">
              <w:rPr>
                <w:rFonts w:cstheme="minorHAnsi"/>
                <w:i/>
                <w:sz w:val="18"/>
                <w:szCs w:val="18"/>
              </w:rPr>
              <w:t>Si « oui », préciser les situations.</w:t>
            </w:r>
          </w:p>
        </w:tc>
        <w:tc>
          <w:tcPr>
            <w:tcW w:w="274" w:type="pct"/>
            <w:shd w:val="clear" w:color="auto" w:fill="auto"/>
          </w:tcPr>
          <w:p w:rsidR="000419E1" w:rsidRPr="00DA1A15" w:rsidRDefault="000419E1" w:rsidP="000419E1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282" w:type="pct"/>
            <w:shd w:val="clear" w:color="auto" w:fill="auto"/>
          </w:tcPr>
          <w:p w:rsidR="000419E1" w:rsidRPr="00DA1A15" w:rsidRDefault="000419E1" w:rsidP="000419E1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362" w:type="pct"/>
            <w:shd w:val="clear" w:color="auto" w:fill="auto"/>
          </w:tcPr>
          <w:p w:rsidR="000419E1" w:rsidRPr="00DA1A15" w:rsidRDefault="000419E1" w:rsidP="000419E1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612" w:type="pct"/>
          </w:tcPr>
          <w:p w:rsidR="000419E1" w:rsidRPr="00DA1A15" w:rsidRDefault="000419E1" w:rsidP="000419E1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534" w:type="pct"/>
          </w:tcPr>
          <w:p w:rsidR="000419E1" w:rsidRPr="00DA1A15" w:rsidRDefault="000419E1" w:rsidP="000419E1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612" w:type="pct"/>
          </w:tcPr>
          <w:p w:rsidR="000419E1" w:rsidRPr="00DA1A15" w:rsidRDefault="000419E1" w:rsidP="000419E1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734" w:type="pct"/>
            <w:shd w:val="clear" w:color="auto" w:fill="auto"/>
          </w:tcPr>
          <w:p w:rsidR="000419E1" w:rsidRPr="00DA1A15" w:rsidRDefault="000419E1" w:rsidP="000419E1">
            <w:pPr>
              <w:pStyle w:val="Paragraphedeliste"/>
              <w:ind w:left="0"/>
              <w:rPr>
                <w:rFonts w:cstheme="minorHAnsi"/>
              </w:rPr>
            </w:pPr>
          </w:p>
        </w:tc>
      </w:tr>
      <w:tr w:rsidR="000419E1" w:rsidRPr="00DA1A15" w:rsidTr="00AA014D">
        <w:trPr>
          <w:trHeight w:val="58"/>
        </w:trPr>
        <w:tc>
          <w:tcPr>
            <w:tcW w:w="1590" w:type="pct"/>
            <w:shd w:val="clear" w:color="auto" w:fill="95B3D7" w:themeFill="accent1" w:themeFillTint="99"/>
          </w:tcPr>
          <w:p w:rsidR="000419E1" w:rsidRPr="00DA1A15" w:rsidRDefault="000419E1" w:rsidP="00934F59">
            <w:pPr>
              <w:pStyle w:val="Paragraphedeliste"/>
              <w:ind w:left="0"/>
              <w:rPr>
                <w:rFonts w:cstheme="minorHAnsi"/>
                <w:sz w:val="18"/>
                <w:szCs w:val="18"/>
              </w:rPr>
            </w:pPr>
            <w:r w:rsidRPr="00DA1A15">
              <w:rPr>
                <w:rFonts w:cstheme="minorHAnsi"/>
                <w:sz w:val="18"/>
                <w:szCs w:val="18"/>
              </w:rPr>
              <w:t xml:space="preserve">Le dispositif de conseil </w:t>
            </w:r>
            <w:proofErr w:type="spellStart"/>
            <w:r w:rsidRPr="00DA1A15">
              <w:rPr>
                <w:rFonts w:cstheme="minorHAnsi"/>
                <w:sz w:val="18"/>
                <w:szCs w:val="18"/>
              </w:rPr>
              <w:t>a-t-il</w:t>
            </w:r>
            <w:proofErr w:type="spellEnd"/>
            <w:r w:rsidRPr="00DA1A15">
              <w:rPr>
                <w:rFonts w:cstheme="minorHAnsi"/>
                <w:sz w:val="18"/>
                <w:szCs w:val="18"/>
              </w:rPr>
              <w:t xml:space="preserve"> été étendu</w:t>
            </w:r>
            <w:r w:rsidR="002427A3">
              <w:rPr>
                <w:rFonts w:cstheme="minorHAnsi"/>
                <w:sz w:val="18"/>
                <w:szCs w:val="18"/>
              </w:rPr>
              <w:t xml:space="preserve"> </w:t>
            </w:r>
            <w:r w:rsidRPr="00DA1A15">
              <w:rPr>
                <w:rFonts w:cstheme="minorHAnsi"/>
                <w:sz w:val="18"/>
                <w:szCs w:val="18"/>
              </w:rPr>
              <w:t xml:space="preserve"> en cours de contrat ? </w:t>
            </w:r>
            <w:r w:rsidRPr="00DA1A15">
              <w:rPr>
                <w:rFonts w:cstheme="minorHAnsi"/>
                <w:i/>
                <w:sz w:val="18"/>
                <w:szCs w:val="18"/>
              </w:rPr>
              <w:t xml:space="preserve">Si « oui », préciser pour quelles </w:t>
            </w:r>
            <w:r>
              <w:rPr>
                <w:rFonts w:cstheme="minorHAnsi"/>
                <w:i/>
                <w:sz w:val="18"/>
                <w:szCs w:val="18"/>
              </w:rPr>
              <w:t>catégories d’assurance</w:t>
            </w:r>
            <w:r w:rsidRPr="00DA1A15">
              <w:rPr>
                <w:rFonts w:cstheme="minorHAnsi"/>
                <w:i/>
                <w:sz w:val="18"/>
                <w:szCs w:val="18"/>
              </w:rPr>
              <w:t>.</w:t>
            </w:r>
          </w:p>
        </w:tc>
        <w:tc>
          <w:tcPr>
            <w:tcW w:w="274" w:type="pct"/>
            <w:shd w:val="clear" w:color="auto" w:fill="auto"/>
          </w:tcPr>
          <w:p w:rsidR="000419E1" w:rsidRPr="00DA1A15" w:rsidRDefault="000419E1" w:rsidP="000419E1">
            <w:pPr>
              <w:pStyle w:val="Paragraphedeliste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</w:tcPr>
          <w:p w:rsidR="000419E1" w:rsidRPr="00DA1A15" w:rsidRDefault="000419E1" w:rsidP="000419E1">
            <w:pPr>
              <w:pStyle w:val="Paragraphedeliste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</w:tcPr>
          <w:p w:rsidR="000419E1" w:rsidRPr="00DA1A15" w:rsidRDefault="000419E1" w:rsidP="000419E1">
            <w:pPr>
              <w:pStyle w:val="Paragraphedeliste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2" w:type="pct"/>
          </w:tcPr>
          <w:p w:rsidR="000419E1" w:rsidRPr="00DA1A15" w:rsidRDefault="000419E1" w:rsidP="000419E1">
            <w:pPr>
              <w:pStyle w:val="Paragraphedeliste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4" w:type="pct"/>
          </w:tcPr>
          <w:p w:rsidR="000419E1" w:rsidRPr="00DA1A15" w:rsidRDefault="000419E1" w:rsidP="000419E1">
            <w:pPr>
              <w:pStyle w:val="Paragraphedeliste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2" w:type="pct"/>
          </w:tcPr>
          <w:p w:rsidR="000419E1" w:rsidRPr="00DA1A15" w:rsidRDefault="000419E1" w:rsidP="000419E1">
            <w:pPr>
              <w:pStyle w:val="Paragraphedeliste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auto"/>
          </w:tcPr>
          <w:p w:rsidR="000419E1" w:rsidRPr="00DA1A15" w:rsidRDefault="000419E1" w:rsidP="000419E1">
            <w:pPr>
              <w:pStyle w:val="Paragraphedeliste"/>
              <w:ind w:left="0"/>
              <w:rPr>
                <w:rFonts w:cstheme="minorHAnsi"/>
                <w:sz w:val="18"/>
                <w:szCs w:val="18"/>
              </w:rPr>
            </w:pPr>
          </w:p>
        </w:tc>
      </w:tr>
    </w:tbl>
    <w:p w:rsidR="000419E1" w:rsidRDefault="000419E1" w:rsidP="000419E1">
      <w:pPr>
        <w:pStyle w:val="Paragraphedeliste"/>
        <w:ind w:left="1142"/>
        <w:rPr>
          <w:rFonts w:cstheme="minorHAnsi"/>
        </w:rPr>
      </w:pPr>
    </w:p>
    <w:p w:rsidR="000419E1" w:rsidRPr="00DA1A15" w:rsidRDefault="000419E1" w:rsidP="0099465A">
      <w:pPr>
        <w:pStyle w:val="Paragraphedeliste"/>
        <w:numPr>
          <w:ilvl w:val="1"/>
          <w:numId w:val="8"/>
        </w:numPr>
        <w:spacing w:after="0" w:line="240" w:lineRule="auto"/>
        <w:ind w:left="851"/>
        <w:jc w:val="both"/>
        <w:rPr>
          <w:rFonts w:cstheme="minorHAnsi"/>
        </w:rPr>
      </w:pPr>
      <w:r w:rsidRPr="00DA1A15">
        <w:rPr>
          <w:rFonts w:cstheme="minorHAnsi"/>
        </w:rPr>
        <w:t xml:space="preserve">Commentaires à apporter sur la section </w:t>
      </w:r>
      <w:r w:rsidR="00E433B2">
        <w:rPr>
          <w:rFonts w:cstheme="minorHAnsi"/>
        </w:rPr>
        <w:t>3</w:t>
      </w:r>
      <w:r w:rsidRPr="00DA1A15">
        <w:rPr>
          <w:rFonts w:cstheme="minorHAnsi"/>
        </w:rPr>
        <w:t xml:space="preserve"> (facultatif)</w:t>
      </w:r>
    </w:p>
    <w:p w:rsidR="000419E1" w:rsidRDefault="000419E1" w:rsidP="000419E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rPr>
          <w:rFonts w:cstheme="minorHAnsi"/>
          <w:i/>
        </w:rPr>
      </w:pPr>
    </w:p>
    <w:p w:rsidR="00807125" w:rsidRDefault="00807125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0419E1" w:rsidRDefault="000419E1" w:rsidP="0099465A">
      <w:pPr>
        <w:pStyle w:val="Paragraphedeliste"/>
        <w:numPr>
          <w:ilvl w:val="0"/>
          <w:numId w:val="8"/>
        </w:numPr>
        <w:spacing w:after="0" w:line="240" w:lineRule="auto"/>
        <w:contextualSpacing w:val="0"/>
        <w:jc w:val="both"/>
        <w:rPr>
          <w:rFonts w:cstheme="minorHAnsi"/>
          <w:b/>
        </w:rPr>
      </w:pPr>
      <w:r w:rsidRPr="00DA1A15">
        <w:rPr>
          <w:rFonts w:cstheme="minorHAnsi"/>
          <w:b/>
        </w:rPr>
        <w:lastRenderedPageBreak/>
        <w:t xml:space="preserve">Formation </w:t>
      </w:r>
    </w:p>
    <w:p w:rsidR="000419E1" w:rsidRDefault="000419E1" w:rsidP="000419E1">
      <w:pPr>
        <w:pStyle w:val="Paragraphedeliste"/>
        <w:ind w:left="1142"/>
        <w:rPr>
          <w:rFonts w:cstheme="minorHAnsi"/>
        </w:rPr>
      </w:pPr>
    </w:p>
    <w:p w:rsidR="000419E1" w:rsidRPr="009E1D5B" w:rsidRDefault="000419E1" w:rsidP="0099465A">
      <w:pPr>
        <w:pStyle w:val="Paragraphedeliste"/>
        <w:numPr>
          <w:ilvl w:val="1"/>
          <w:numId w:val="8"/>
        </w:numPr>
        <w:spacing w:after="0" w:line="240" w:lineRule="auto"/>
        <w:ind w:left="851"/>
        <w:jc w:val="both"/>
        <w:rPr>
          <w:rFonts w:cstheme="minorHAnsi"/>
        </w:rPr>
      </w:pPr>
      <w:r w:rsidRPr="009E1D5B">
        <w:rPr>
          <w:rFonts w:cstheme="minorHAnsi"/>
        </w:rPr>
        <w:t xml:space="preserve">Quel est la formation initiale des personnels en </w:t>
      </w:r>
      <w:r>
        <w:rPr>
          <w:rFonts w:cstheme="minorHAnsi"/>
        </w:rPr>
        <w:t>contact</w:t>
      </w:r>
      <w:r w:rsidRPr="009E1D5B">
        <w:rPr>
          <w:rFonts w:cstheme="minorHAnsi"/>
        </w:rPr>
        <w:t xml:space="preserve"> avec la clientèle recrutés au cours de l’année sous revue ?</w:t>
      </w:r>
    </w:p>
    <w:p w:rsidR="000419E1" w:rsidRPr="00105D85" w:rsidRDefault="000419E1" w:rsidP="00105D85">
      <w:pPr>
        <w:ind w:left="710"/>
        <w:rPr>
          <w:rFonts w:cstheme="minorHAnsi"/>
        </w:rPr>
      </w:pPr>
    </w:p>
    <w:tbl>
      <w:tblPr>
        <w:tblStyle w:val="Grilledutableau"/>
        <w:tblW w:w="5078" w:type="pct"/>
        <w:jc w:val="center"/>
        <w:tblInd w:w="-885" w:type="dxa"/>
        <w:tblLook w:val="04A0" w:firstRow="1" w:lastRow="0" w:firstColumn="1" w:lastColumn="0" w:noHBand="0" w:noVBand="1"/>
      </w:tblPr>
      <w:tblGrid>
        <w:gridCol w:w="2053"/>
        <w:gridCol w:w="1567"/>
        <w:gridCol w:w="2033"/>
        <w:gridCol w:w="1816"/>
        <w:gridCol w:w="1962"/>
      </w:tblGrid>
      <w:tr w:rsidR="000419E1" w:rsidRPr="00927D67" w:rsidTr="00640B47">
        <w:trPr>
          <w:jc w:val="center"/>
        </w:trPr>
        <w:tc>
          <w:tcPr>
            <w:tcW w:w="108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419E1" w:rsidRPr="00927D67" w:rsidRDefault="000419E1" w:rsidP="000419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1" w:type="pct"/>
            <w:shd w:val="clear" w:color="auto" w:fill="BFBFBF" w:themeFill="background1" w:themeFillShade="BF"/>
          </w:tcPr>
          <w:p w:rsidR="000419E1" w:rsidRPr="0004049E" w:rsidRDefault="000419E1" w:rsidP="000419E1">
            <w:pPr>
              <w:jc w:val="center"/>
              <w:rPr>
                <w:rFonts w:asciiTheme="minorHAnsi" w:hAnsiTheme="minorHAnsi" w:cstheme="minorHAnsi"/>
              </w:rPr>
            </w:pPr>
            <w:r w:rsidRPr="0004049E">
              <w:rPr>
                <w:rFonts w:asciiTheme="minorHAnsi" w:hAnsiTheme="minorHAnsi" w:cstheme="minorHAnsi"/>
              </w:rPr>
              <w:t>Nombre de salariés recrutés</w:t>
            </w:r>
          </w:p>
        </w:tc>
        <w:tc>
          <w:tcPr>
            <w:tcW w:w="1078" w:type="pct"/>
            <w:shd w:val="clear" w:color="auto" w:fill="BFBFBF" w:themeFill="background1" w:themeFillShade="BF"/>
          </w:tcPr>
          <w:p w:rsidR="000419E1" w:rsidRPr="0004049E" w:rsidRDefault="000419E1" w:rsidP="000419E1">
            <w:pPr>
              <w:jc w:val="center"/>
              <w:rPr>
                <w:rFonts w:asciiTheme="minorHAnsi" w:hAnsiTheme="minorHAnsi" w:cstheme="minorHAnsi"/>
              </w:rPr>
            </w:pPr>
            <w:r w:rsidRPr="0004049E">
              <w:rPr>
                <w:rFonts w:asciiTheme="minorHAnsi" w:hAnsiTheme="minorHAnsi" w:cstheme="minorHAnsi"/>
              </w:rPr>
              <w:t>Dont salariés ayant un niveau d’études « Bac +2 »</w:t>
            </w:r>
          </w:p>
        </w:tc>
        <w:tc>
          <w:tcPr>
            <w:tcW w:w="963" w:type="pct"/>
            <w:shd w:val="clear" w:color="auto" w:fill="BFBFBF" w:themeFill="background1" w:themeFillShade="BF"/>
          </w:tcPr>
          <w:p w:rsidR="000419E1" w:rsidRPr="0004049E" w:rsidRDefault="000419E1" w:rsidP="000419E1">
            <w:pPr>
              <w:jc w:val="center"/>
              <w:rPr>
                <w:rFonts w:asciiTheme="minorHAnsi" w:hAnsiTheme="minorHAnsi" w:cstheme="minorHAnsi"/>
              </w:rPr>
            </w:pPr>
            <w:r w:rsidRPr="0004049E">
              <w:rPr>
                <w:rFonts w:asciiTheme="minorHAnsi" w:hAnsiTheme="minorHAnsi" w:cstheme="minorHAnsi"/>
              </w:rPr>
              <w:t>Dont salariés ayant un niveau d’études supérieur à  « Bac +2 »</w:t>
            </w:r>
          </w:p>
        </w:tc>
        <w:tc>
          <w:tcPr>
            <w:tcW w:w="1042" w:type="pct"/>
            <w:shd w:val="clear" w:color="auto" w:fill="BFBFBF" w:themeFill="background1" w:themeFillShade="BF"/>
          </w:tcPr>
          <w:p w:rsidR="000419E1" w:rsidRPr="0004049E" w:rsidRDefault="000419E1" w:rsidP="000419E1">
            <w:pPr>
              <w:jc w:val="center"/>
              <w:rPr>
                <w:rFonts w:asciiTheme="minorHAnsi" w:hAnsiTheme="minorHAnsi" w:cstheme="minorHAnsi"/>
              </w:rPr>
            </w:pPr>
            <w:r w:rsidRPr="0004049E">
              <w:rPr>
                <w:rFonts w:asciiTheme="minorHAnsi" w:hAnsiTheme="minorHAnsi" w:cstheme="minorHAnsi"/>
              </w:rPr>
              <w:t>Commentaires</w:t>
            </w:r>
          </w:p>
        </w:tc>
      </w:tr>
      <w:tr w:rsidR="000419E1" w:rsidRPr="00927D67" w:rsidTr="00640B47">
        <w:trPr>
          <w:jc w:val="center"/>
        </w:trPr>
        <w:tc>
          <w:tcPr>
            <w:tcW w:w="1088" w:type="pct"/>
            <w:shd w:val="clear" w:color="auto" w:fill="95B3D7" w:themeFill="accent1" w:themeFillTint="99"/>
          </w:tcPr>
          <w:p w:rsidR="000419E1" w:rsidRPr="00927D67" w:rsidRDefault="000419E1" w:rsidP="000419E1">
            <w:pPr>
              <w:rPr>
                <w:rFonts w:asciiTheme="minorHAnsi" w:hAnsiTheme="minorHAnsi" w:cstheme="minorHAnsi"/>
              </w:rPr>
            </w:pPr>
            <w:r w:rsidRPr="00927D67">
              <w:rPr>
                <w:rFonts w:asciiTheme="minorHAnsi" w:hAnsiTheme="minorHAnsi" w:cstheme="minorHAnsi"/>
              </w:rPr>
              <w:t>Diplômes   bancaires</w:t>
            </w:r>
          </w:p>
        </w:tc>
        <w:tc>
          <w:tcPr>
            <w:tcW w:w="831" w:type="pct"/>
          </w:tcPr>
          <w:p w:rsidR="000419E1" w:rsidRPr="00CD5FE2" w:rsidRDefault="000419E1" w:rsidP="000419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8" w:type="pct"/>
          </w:tcPr>
          <w:p w:rsidR="000419E1" w:rsidRPr="00CD5FE2" w:rsidRDefault="000419E1" w:rsidP="000419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3" w:type="pct"/>
          </w:tcPr>
          <w:p w:rsidR="000419E1" w:rsidRPr="00CD5FE2" w:rsidRDefault="000419E1" w:rsidP="000419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2" w:type="pct"/>
          </w:tcPr>
          <w:p w:rsidR="000419E1" w:rsidRPr="00CD5FE2" w:rsidRDefault="000419E1" w:rsidP="000419E1">
            <w:pPr>
              <w:rPr>
                <w:rFonts w:asciiTheme="minorHAnsi" w:hAnsiTheme="minorHAnsi" w:cstheme="minorHAnsi"/>
              </w:rPr>
            </w:pPr>
          </w:p>
        </w:tc>
      </w:tr>
      <w:tr w:rsidR="000419E1" w:rsidRPr="00927D67" w:rsidTr="00640B47">
        <w:trPr>
          <w:jc w:val="center"/>
        </w:trPr>
        <w:tc>
          <w:tcPr>
            <w:tcW w:w="1088" w:type="pct"/>
            <w:shd w:val="clear" w:color="auto" w:fill="95B3D7" w:themeFill="accent1" w:themeFillTint="99"/>
          </w:tcPr>
          <w:p w:rsidR="000419E1" w:rsidRPr="00927D67" w:rsidRDefault="000419E1" w:rsidP="000419E1">
            <w:pPr>
              <w:rPr>
                <w:rFonts w:asciiTheme="minorHAnsi" w:hAnsiTheme="minorHAnsi" w:cstheme="minorHAnsi"/>
              </w:rPr>
            </w:pPr>
            <w:r w:rsidRPr="00927D67">
              <w:rPr>
                <w:rFonts w:asciiTheme="minorHAnsi" w:hAnsiTheme="minorHAnsi" w:cstheme="minorHAnsi"/>
              </w:rPr>
              <w:t>Diplômes à dominante commerciale</w:t>
            </w:r>
          </w:p>
        </w:tc>
        <w:tc>
          <w:tcPr>
            <w:tcW w:w="831" w:type="pct"/>
          </w:tcPr>
          <w:p w:rsidR="000419E1" w:rsidRPr="00CD5FE2" w:rsidRDefault="000419E1" w:rsidP="000419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8" w:type="pct"/>
          </w:tcPr>
          <w:p w:rsidR="000419E1" w:rsidRPr="00CD5FE2" w:rsidRDefault="000419E1" w:rsidP="000419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3" w:type="pct"/>
          </w:tcPr>
          <w:p w:rsidR="000419E1" w:rsidRPr="00CD5FE2" w:rsidRDefault="000419E1" w:rsidP="000419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2" w:type="pct"/>
          </w:tcPr>
          <w:p w:rsidR="000419E1" w:rsidRPr="00CD5FE2" w:rsidRDefault="000419E1" w:rsidP="000419E1">
            <w:pPr>
              <w:rPr>
                <w:rFonts w:asciiTheme="minorHAnsi" w:hAnsiTheme="minorHAnsi" w:cstheme="minorHAnsi"/>
              </w:rPr>
            </w:pPr>
          </w:p>
        </w:tc>
      </w:tr>
      <w:tr w:rsidR="000419E1" w:rsidRPr="00927D67" w:rsidTr="00640B47">
        <w:trPr>
          <w:jc w:val="center"/>
        </w:trPr>
        <w:tc>
          <w:tcPr>
            <w:tcW w:w="1088" w:type="pct"/>
            <w:shd w:val="clear" w:color="auto" w:fill="95B3D7" w:themeFill="accent1" w:themeFillTint="99"/>
          </w:tcPr>
          <w:p w:rsidR="000419E1" w:rsidRPr="00927D67" w:rsidRDefault="000419E1" w:rsidP="00BC48A0">
            <w:pPr>
              <w:rPr>
                <w:rFonts w:asciiTheme="minorHAnsi" w:hAnsiTheme="minorHAnsi" w:cstheme="minorHAnsi"/>
              </w:rPr>
            </w:pPr>
            <w:r w:rsidRPr="00927D67">
              <w:rPr>
                <w:rFonts w:asciiTheme="minorHAnsi" w:hAnsiTheme="minorHAnsi" w:cstheme="minorHAnsi"/>
              </w:rPr>
              <w:t xml:space="preserve">Autres </w:t>
            </w:r>
            <w:r>
              <w:rPr>
                <w:rFonts w:asciiTheme="minorHAnsi" w:hAnsiTheme="minorHAnsi" w:cstheme="minorHAnsi"/>
              </w:rPr>
              <w:t xml:space="preserve">grandes catégories de </w:t>
            </w:r>
            <w:r w:rsidRPr="00927D67">
              <w:rPr>
                <w:rFonts w:asciiTheme="minorHAnsi" w:hAnsiTheme="minorHAnsi" w:cstheme="minorHAnsi"/>
              </w:rPr>
              <w:t>diplômes (précisez)</w:t>
            </w:r>
          </w:p>
        </w:tc>
        <w:tc>
          <w:tcPr>
            <w:tcW w:w="831" w:type="pct"/>
          </w:tcPr>
          <w:p w:rsidR="000419E1" w:rsidRPr="00CD5FE2" w:rsidRDefault="000419E1" w:rsidP="000419E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8" w:type="pct"/>
          </w:tcPr>
          <w:p w:rsidR="000419E1" w:rsidRPr="00CD5FE2" w:rsidRDefault="000419E1" w:rsidP="000419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3" w:type="pct"/>
          </w:tcPr>
          <w:p w:rsidR="000419E1" w:rsidRPr="00CD5FE2" w:rsidRDefault="000419E1" w:rsidP="000419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2" w:type="pct"/>
          </w:tcPr>
          <w:p w:rsidR="000419E1" w:rsidRPr="00CD5FE2" w:rsidRDefault="000419E1" w:rsidP="000419E1">
            <w:pPr>
              <w:rPr>
                <w:rFonts w:asciiTheme="minorHAnsi" w:hAnsiTheme="minorHAnsi" w:cstheme="minorHAnsi"/>
              </w:rPr>
            </w:pPr>
          </w:p>
        </w:tc>
      </w:tr>
      <w:tr w:rsidR="000419E1" w:rsidRPr="00927D67" w:rsidTr="00640B47">
        <w:trPr>
          <w:jc w:val="center"/>
        </w:trPr>
        <w:tc>
          <w:tcPr>
            <w:tcW w:w="1088" w:type="pct"/>
            <w:shd w:val="clear" w:color="auto" w:fill="95B3D7" w:themeFill="accent1" w:themeFillTint="99"/>
          </w:tcPr>
          <w:p w:rsidR="000419E1" w:rsidRPr="00927D67" w:rsidRDefault="000419E1" w:rsidP="000419E1">
            <w:pPr>
              <w:rPr>
                <w:rFonts w:asciiTheme="minorHAnsi" w:hAnsiTheme="minorHAnsi" w:cstheme="minorHAnsi"/>
              </w:rPr>
            </w:pPr>
            <w:r w:rsidRPr="00927D67">
              <w:rPr>
                <w:rFonts w:asciiTheme="minorHAnsi" w:hAnsiTheme="minorHAnsi" w:cstheme="minorHAnsi"/>
              </w:rPr>
              <w:t xml:space="preserve">Total </w:t>
            </w:r>
          </w:p>
        </w:tc>
        <w:tc>
          <w:tcPr>
            <w:tcW w:w="831" w:type="pct"/>
          </w:tcPr>
          <w:p w:rsidR="000419E1" w:rsidRPr="00CD5FE2" w:rsidRDefault="000419E1" w:rsidP="000419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8" w:type="pct"/>
          </w:tcPr>
          <w:p w:rsidR="000419E1" w:rsidRPr="00CD5FE2" w:rsidRDefault="000419E1" w:rsidP="000419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3" w:type="pct"/>
          </w:tcPr>
          <w:p w:rsidR="000419E1" w:rsidRPr="00CD5FE2" w:rsidRDefault="000419E1" w:rsidP="000419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2" w:type="pct"/>
          </w:tcPr>
          <w:p w:rsidR="000419E1" w:rsidRPr="00CD5FE2" w:rsidRDefault="000419E1" w:rsidP="000419E1">
            <w:pPr>
              <w:rPr>
                <w:rFonts w:asciiTheme="minorHAnsi" w:hAnsiTheme="minorHAnsi" w:cstheme="minorHAnsi"/>
              </w:rPr>
            </w:pPr>
          </w:p>
        </w:tc>
      </w:tr>
    </w:tbl>
    <w:p w:rsidR="000419E1" w:rsidRPr="00DA1A15" w:rsidRDefault="000419E1" w:rsidP="000419E1">
      <w:pPr>
        <w:rPr>
          <w:rFonts w:cstheme="minorHAnsi"/>
        </w:rPr>
      </w:pPr>
    </w:p>
    <w:p w:rsidR="000419E1" w:rsidRPr="00DA1A15" w:rsidRDefault="000419E1" w:rsidP="0099465A">
      <w:pPr>
        <w:pStyle w:val="Paragraphedeliste"/>
        <w:numPr>
          <w:ilvl w:val="1"/>
          <w:numId w:val="8"/>
        </w:numPr>
        <w:spacing w:after="0" w:line="240" w:lineRule="auto"/>
        <w:ind w:left="851"/>
        <w:jc w:val="both"/>
        <w:rPr>
          <w:rFonts w:cstheme="minorHAnsi"/>
        </w:rPr>
      </w:pPr>
      <w:r w:rsidRPr="00DA1A15">
        <w:rPr>
          <w:rFonts w:cstheme="minorHAnsi"/>
        </w:rPr>
        <w:t xml:space="preserve">Votre établissement </w:t>
      </w:r>
      <w:proofErr w:type="spellStart"/>
      <w:r w:rsidRPr="00DA1A15">
        <w:rPr>
          <w:rFonts w:cstheme="minorHAnsi"/>
        </w:rPr>
        <w:t>a-t-il</w:t>
      </w:r>
      <w:proofErr w:type="spellEnd"/>
      <w:r w:rsidRPr="00DA1A15">
        <w:rPr>
          <w:rFonts w:cstheme="minorHAnsi"/>
        </w:rPr>
        <w:t xml:space="preserve"> mis en place un dispositif de formation</w:t>
      </w:r>
      <w:r>
        <w:rPr>
          <w:rStyle w:val="Appelnotedebasdep"/>
          <w:rFonts w:cstheme="minorHAnsi"/>
        </w:rPr>
        <w:footnoteReference w:id="5"/>
      </w:r>
      <w:r w:rsidRPr="00DA1A15">
        <w:rPr>
          <w:rFonts w:cstheme="minorHAnsi"/>
        </w:rPr>
        <w:t xml:space="preserve"> des personnels en </w:t>
      </w:r>
      <w:r>
        <w:rPr>
          <w:rFonts w:cstheme="minorHAnsi"/>
        </w:rPr>
        <w:t xml:space="preserve">contact </w:t>
      </w:r>
      <w:r w:rsidRPr="00DA1A15">
        <w:rPr>
          <w:rFonts w:cstheme="minorHAnsi"/>
        </w:rPr>
        <w:t xml:space="preserve">avec la clientèle nouvellement recrutés intégrant des thèmes liés à la protection de la clientèle ? </w:t>
      </w:r>
    </w:p>
    <w:p w:rsidR="000419E1" w:rsidRPr="00DA1A15" w:rsidRDefault="000419E1" w:rsidP="006C3D1C">
      <w:pPr>
        <w:pStyle w:val="Paragraphedeliste"/>
        <w:numPr>
          <w:ilvl w:val="0"/>
          <w:numId w:val="4"/>
        </w:numPr>
        <w:spacing w:after="0" w:line="240" w:lineRule="auto"/>
        <w:ind w:left="1843"/>
        <w:jc w:val="both"/>
        <w:rPr>
          <w:rFonts w:cstheme="minorHAnsi"/>
        </w:rPr>
      </w:pPr>
      <w:r w:rsidRPr="00DA1A15">
        <w:rPr>
          <w:rFonts w:cstheme="minorHAnsi"/>
        </w:rPr>
        <w:t xml:space="preserve">Oui </w:t>
      </w:r>
    </w:p>
    <w:p w:rsidR="000419E1" w:rsidRPr="00DA1A15" w:rsidRDefault="000419E1" w:rsidP="006C3D1C">
      <w:pPr>
        <w:pStyle w:val="Paragraphedeliste"/>
        <w:numPr>
          <w:ilvl w:val="0"/>
          <w:numId w:val="4"/>
        </w:numPr>
        <w:spacing w:after="0" w:line="240" w:lineRule="auto"/>
        <w:ind w:left="1843"/>
        <w:jc w:val="both"/>
        <w:rPr>
          <w:rFonts w:cstheme="minorHAnsi"/>
        </w:rPr>
      </w:pPr>
      <w:r w:rsidRPr="00DA1A15">
        <w:rPr>
          <w:rFonts w:cstheme="minorHAnsi"/>
        </w:rPr>
        <w:t>Non</w:t>
      </w:r>
    </w:p>
    <w:p w:rsidR="00FD0A57" w:rsidRPr="007779F1" w:rsidRDefault="000419E1" w:rsidP="00364BA0">
      <w:pPr>
        <w:pStyle w:val="Retraitcorpset1relig"/>
        <w:rPr>
          <w:i/>
          <w:highlight w:val="magenta"/>
        </w:rPr>
      </w:pPr>
      <w:r w:rsidRPr="007779F1">
        <w:rPr>
          <w:i/>
          <w:highlight w:val="magenta"/>
        </w:rPr>
        <w:t xml:space="preserve">(La réponse « Non » dispense des questions </w:t>
      </w:r>
      <w:r w:rsidR="00E433B2" w:rsidRPr="007779F1">
        <w:rPr>
          <w:i/>
          <w:highlight w:val="magenta"/>
        </w:rPr>
        <w:t>4</w:t>
      </w:r>
      <w:r w:rsidRPr="007779F1">
        <w:rPr>
          <w:i/>
          <w:highlight w:val="magenta"/>
        </w:rPr>
        <w:t>.2.1)</w:t>
      </w:r>
    </w:p>
    <w:p w:rsidR="000419E1" w:rsidRPr="00D4028A" w:rsidRDefault="000419E1" w:rsidP="0099465A">
      <w:pPr>
        <w:pStyle w:val="Paragraphedeliste"/>
        <w:numPr>
          <w:ilvl w:val="2"/>
          <w:numId w:val="8"/>
        </w:numPr>
        <w:spacing w:after="0" w:line="240" w:lineRule="auto"/>
        <w:jc w:val="both"/>
        <w:rPr>
          <w:rFonts w:cstheme="minorHAnsi"/>
        </w:rPr>
      </w:pPr>
      <w:r w:rsidRPr="00D4028A">
        <w:rPr>
          <w:rFonts w:cstheme="minorHAnsi"/>
        </w:rPr>
        <w:t xml:space="preserve">Identifier le(s) module(s) destiné(s) aux personnels en contact avec la clientèle nouvellement recrutés traitant de la protection de la clientèle </w:t>
      </w:r>
    </w:p>
    <w:p w:rsidR="000419E1" w:rsidRPr="00634D15" w:rsidRDefault="000419E1" w:rsidP="000419E1">
      <w:pPr>
        <w:pStyle w:val="Paragraphedeliste"/>
        <w:ind w:left="1224"/>
        <w:rPr>
          <w:rFonts w:cstheme="minorHAnsi"/>
        </w:rPr>
      </w:pPr>
    </w:p>
    <w:tbl>
      <w:tblPr>
        <w:tblStyle w:val="Grilledutableau"/>
        <w:tblW w:w="4969" w:type="pct"/>
        <w:tblLook w:val="04A0" w:firstRow="1" w:lastRow="0" w:firstColumn="1" w:lastColumn="0" w:noHBand="0" w:noVBand="1"/>
      </w:tblPr>
      <w:tblGrid>
        <w:gridCol w:w="1180"/>
        <w:gridCol w:w="1141"/>
        <w:gridCol w:w="1100"/>
        <w:gridCol w:w="2826"/>
        <w:gridCol w:w="2981"/>
      </w:tblGrid>
      <w:tr w:rsidR="000419E1" w:rsidRPr="00DA1A15" w:rsidTr="009B11D3">
        <w:trPr>
          <w:trHeight w:val="682"/>
        </w:trPr>
        <w:tc>
          <w:tcPr>
            <w:tcW w:w="640" w:type="pct"/>
            <w:shd w:val="clear" w:color="auto" w:fill="BFBFBF" w:themeFill="background1" w:themeFillShade="BF"/>
          </w:tcPr>
          <w:p w:rsidR="000419E1" w:rsidRPr="00DA1A15" w:rsidRDefault="000419E1" w:rsidP="000419E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A1A15">
              <w:rPr>
                <w:rFonts w:asciiTheme="minorHAnsi" w:hAnsiTheme="minorHAnsi" w:cstheme="minorHAnsi"/>
                <w:szCs w:val="22"/>
              </w:rPr>
              <w:t>Thème</w:t>
            </w:r>
            <w:r>
              <w:rPr>
                <w:rFonts w:asciiTheme="minorHAnsi" w:hAnsiTheme="minorHAnsi" w:cstheme="minorHAnsi"/>
                <w:szCs w:val="22"/>
              </w:rPr>
              <w:t xml:space="preserve"> de protection de clientèle traité</w:t>
            </w:r>
          </w:p>
        </w:tc>
        <w:tc>
          <w:tcPr>
            <w:tcW w:w="618" w:type="pct"/>
            <w:shd w:val="clear" w:color="auto" w:fill="BFBFBF" w:themeFill="background1" w:themeFillShade="BF"/>
          </w:tcPr>
          <w:p w:rsidR="000419E1" w:rsidRPr="00DA1A15" w:rsidRDefault="000419E1" w:rsidP="000419E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Nom du module</w:t>
            </w:r>
          </w:p>
        </w:tc>
        <w:tc>
          <w:tcPr>
            <w:tcW w:w="596" w:type="pct"/>
            <w:shd w:val="clear" w:color="auto" w:fill="BFBFBF" w:themeFill="background1" w:themeFillShade="BF"/>
          </w:tcPr>
          <w:p w:rsidR="000419E1" w:rsidRPr="00DA1A15" w:rsidRDefault="000419E1" w:rsidP="000419E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A1A15">
              <w:rPr>
                <w:rFonts w:asciiTheme="minorHAnsi" w:hAnsiTheme="minorHAnsi" w:cstheme="minorHAnsi"/>
                <w:szCs w:val="22"/>
              </w:rPr>
              <w:t>Durée</w:t>
            </w:r>
            <w:r>
              <w:rPr>
                <w:rFonts w:asciiTheme="minorHAnsi" w:hAnsiTheme="minorHAnsi" w:cstheme="minorHAnsi"/>
                <w:szCs w:val="22"/>
              </w:rPr>
              <w:t xml:space="preserve"> consacrée au thème</w:t>
            </w:r>
            <w:r w:rsidR="00E52F7A">
              <w:rPr>
                <w:rFonts w:asciiTheme="minorHAnsi" w:hAnsiTheme="minorHAnsi" w:cstheme="minorHAnsi"/>
                <w:szCs w:val="22"/>
              </w:rPr>
              <w:t xml:space="preserve"> (en heure</w:t>
            </w:r>
            <w:r w:rsidR="00D13A72">
              <w:rPr>
                <w:rFonts w:asciiTheme="minorHAnsi" w:hAnsiTheme="minorHAnsi" w:cstheme="minorHAnsi"/>
                <w:szCs w:val="22"/>
              </w:rPr>
              <w:t>.</w:t>
            </w:r>
            <w:r w:rsidR="00BC48A0">
              <w:rPr>
                <w:rFonts w:asciiTheme="minorHAnsi" w:hAnsiTheme="minorHAnsi" w:cstheme="minorHAnsi"/>
                <w:szCs w:val="22"/>
              </w:rPr>
              <w:t xml:space="preserve"> Exemple : une heure = 1, 30 minutes = 0,5</w:t>
            </w:r>
            <w:r w:rsidR="00E52F7A">
              <w:rPr>
                <w:rFonts w:asciiTheme="minorHAnsi" w:hAnsiTheme="minorHAnsi" w:cstheme="minorHAnsi"/>
                <w:szCs w:val="22"/>
              </w:rPr>
              <w:t>)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1531" w:type="pct"/>
            <w:shd w:val="clear" w:color="auto" w:fill="BFBFBF" w:themeFill="background1" w:themeFillShade="BF"/>
          </w:tcPr>
          <w:p w:rsidR="000419E1" w:rsidRPr="00DA1A15" w:rsidRDefault="000419E1" w:rsidP="000419E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A1A15">
              <w:rPr>
                <w:rFonts w:asciiTheme="minorHAnsi" w:hAnsiTheme="minorHAnsi" w:cstheme="minorHAnsi"/>
              </w:rPr>
              <w:t>Part des personnels</w:t>
            </w:r>
            <w:r w:rsidRPr="00634D15">
              <w:rPr>
                <w:rFonts w:asciiTheme="minorHAnsi" w:hAnsiTheme="minorHAnsi" w:cstheme="minorHAnsi"/>
              </w:rPr>
              <w:t xml:space="preserve"> en </w:t>
            </w:r>
            <w:r>
              <w:rPr>
                <w:rFonts w:asciiTheme="minorHAnsi" w:hAnsiTheme="minorHAnsi" w:cstheme="minorHAnsi"/>
              </w:rPr>
              <w:t xml:space="preserve">contact </w:t>
            </w:r>
            <w:r w:rsidRPr="00634D15">
              <w:rPr>
                <w:rFonts w:asciiTheme="minorHAnsi" w:hAnsiTheme="minorHAnsi" w:cstheme="minorHAnsi"/>
              </w:rPr>
              <w:t>avec la clientèle</w:t>
            </w:r>
            <w:r w:rsidRPr="00DA1A1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recrutés au cours de l’année sous revue ayant été formés (en %)</w:t>
            </w:r>
          </w:p>
        </w:tc>
        <w:tc>
          <w:tcPr>
            <w:tcW w:w="1615" w:type="pct"/>
            <w:shd w:val="clear" w:color="auto" w:fill="BFBFBF" w:themeFill="background1" w:themeFillShade="BF"/>
          </w:tcPr>
          <w:p w:rsidR="000419E1" w:rsidRPr="00DA1A15" w:rsidRDefault="000419E1" w:rsidP="000419E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A1A15">
              <w:rPr>
                <w:rFonts w:asciiTheme="minorHAnsi" w:hAnsiTheme="minorHAnsi" w:cstheme="minorHAnsi"/>
                <w:szCs w:val="22"/>
              </w:rPr>
              <w:t>Commentaires</w:t>
            </w:r>
          </w:p>
        </w:tc>
      </w:tr>
      <w:tr w:rsidR="000419E1" w:rsidRPr="00DA1A15" w:rsidTr="009B11D3">
        <w:trPr>
          <w:trHeight w:val="228"/>
        </w:trPr>
        <w:tc>
          <w:tcPr>
            <w:tcW w:w="640" w:type="pct"/>
          </w:tcPr>
          <w:p w:rsidR="000419E1" w:rsidRPr="00DA1A15" w:rsidRDefault="000419E1" w:rsidP="000419E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18" w:type="pct"/>
          </w:tcPr>
          <w:p w:rsidR="000419E1" w:rsidRPr="00DA1A15" w:rsidRDefault="000419E1" w:rsidP="000419E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96" w:type="pct"/>
          </w:tcPr>
          <w:p w:rsidR="000419E1" w:rsidRPr="00DA1A15" w:rsidRDefault="000419E1" w:rsidP="000419E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31" w:type="pct"/>
          </w:tcPr>
          <w:p w:rsidR="000419E1" w:rsidRPr="00DA1A15" w:rsidRDefault="000419E1" w:rsidP="000419E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15" w:type="pct"/>
          </w:tcPr>
          <w:p w:rsidR="000419E1" w:rsidRPr="00DA1A15" w:rsidRDefault="000419E1" w:rsidP="000419E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419E1" w:rsidRPr="00DA1A15" w:rsidTr="009B11D3">
        <w:trPr>
          <w:trHeight w:val="209"/>
        </w:trPr>
        <w:tc>
          <w:tcPr>
            <w:tcW w:w="640" w:type="pct"/>
          </w:tcPr>
          <w:p w:rsidR="000419E1" w:rsidRPr="00DA1A15" w:rsidRDefault="000419E1" w:rsidP="000419E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18" w:type="pct"/>
          </w:tcPr>
          <w:p w:rsidR="000419E1" w:rsidRPr="00DA1A15" w:rsidRDefault="000419E1" w:rsidP="000419E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96" w:type="pct"/>
          </w:tcPr>
          <w:p w:rsidR="000419E1" w:rsidRPr="00DA1A15" w:rsidRDefault="000419E1" w:rsidP="000419E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31" w:type="pct"/>
          </w:tcPr>
          <w:p w:rsidR="000419E1" w:rsidRPr="00DA1A15" w:rsidRDefault="000419E1" w:rsidP="000419E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15" w:type="pct"/>
          </w:tcPr>
          <w:p w:rsidR="000419E1" w:rsidRPr="00DA1A15" w:rsidRDefault="000419E1" w:rsidP="000419E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419E1" w:rsidRPr="00DA1A15" w:rsidTr="009B11D3">
        <w:trPr>
          <w:trHeight w:val="228"/>
        </w:trPr>
        <w:tc>
          <w:tcPr>
            <w:tcW w:w="640" w:type="pct"/>
          </w:tcPr>
          <w:p w:rsidR="000419E1" w:rsidRPr="00DA1A15" w:rsidRDefault="000419E1" w:rsidP="000419E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18" w:type="pct"/>
          </w:tcPr>
          <w:p w:rsidR="000419E1" w:rsidRPr="00DA1A15" w:rsidRDefault="000419E1" w:rsidP="000419E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96" w:type="pct"/>
          </w:tcPr>
          <w:p w:rsidR="000419E1" w:rsidRPr="00DA1A15" w:rsidRDefault="000419E1" w:rsidP="000419E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31" w:type="pct"/>
          </w:tcPr>
          <w:p w:rsidR="000419E1" w:rsidRPr="00DA1A15" w:rsidRDefault="000419E1" w:rsidP="000419E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15" w:type="pct"/>
          </w:tcPr>
          <w:p w:rsidR="000419E1" w:rsidRPr="00DA1A15" w:rsidRDefault="000419E1" w:rsidP="000419E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0419E1" w:rsidRDefault="000419E1" w:rsidP="000419E1">
      <w:pPr>
        <w:spacing w:line="240" w:lineRule="auto"/>
        <w:rPr>
          <w:rFonts w:cstheme="minorHAnsi"/>
          <w:sz w:val="16"/>
          <w:szCs w:val="16"/>
        </w:rPr>
      </w:pPr>
    </w:p>
    <w:p w:rsidR="005D22FB" w:rsidRDefault="005D22FB" w:rsidP="000419E1">
      <w:pPr>
        <w:spacing w:line="240" w:lineRule="auto"/>
        <w:rPr>
          <w:rFonts w:cstheme="minorHAnsi"/>
          <w:sz w:val="16"/>
          <w:szCs w:val="16"/>
        </w:rPr>
      </w:pPr>
    </w:p>
    <w:p w:rsidR="005D22FB" w:rsidRDefault="005D22FB" w:rsidP="000419E1">
      <w:pPr>
        <w:spacing w:line="240" w:lineRule="auto"/>
        <w:rPr>
          <w:rFonts w:cstheme="minorHAnsi"/>
          <w:sz w:val="16"/>
          <w:szCs w:val="16"/>
        </w:rPr>
      </w:pPr>
    </w:p>
    <w:p w:rsidR="005D22FB" w:rsidRDefault="005D22FB" w:rsidP="000419E1">
      <w:pPr>
        <w:spacing w:line="240" w:lineRule="auto"/>
        <w:rPr>
          <w:rFonts w:cstheme="minorHAnsi"/>
          <w:sz w:val="16"/>
          <w:szCs w:val="16"/>
        </w:rPr>
      </w:pPr>
    </w:p>
    <w:p w:rsidR="005D22FB" w:rsidRPr="00ED2EE2" w:rsidRDefault="005D22FB" w:rsidP="000419E1">
      <w:pPr>
        <w:spacing w:line="240" w:lineRule="auto"/>
        <w:rPr>
          <w:rFonts w:cstheme="minorHAnsi"/>
          <w:sz w:val="16"/>
          <w:szCs w:val="16"/>
        </w:rPr>
      </w:pPr>
    </w:p>
    <w:p w:rsidR="000419E1" w:rsidRPr="00DA1A15" w:rsidRDefault="000419E1" w:rsidP="0099465A">
      <w:pPr>
        <w:pStyle w:val="Paragraphedeliste"/>
        <w:numPr>
          <w:ilvl w:val="1"/>
          <w:numId w:val="8"/>
        </w:numPr>
        <w:spacing w:after="0" w:line="240" w:lineRule="auto"/>
        <w:ind w:left="851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Identifier </w:t>
      </w:r>
      <w:r w:rsidRPr="00DA1A15">
        <w:rPr>
          <w:rFonts w:cstheme="minorHAnsi"/>
        </w:rPr>
        <w:t xml:space="preserve">les </w:t>
      </w:r>
      <w:r>
        <w:rPr>
          <w:rFonts w:cstheme="minorHAnsi"/>
        </w:rPr>
        <w:t xml:space="preserve">principales </w:t>
      </w:r>
      <w:r w:rsidRPr="00DA1A15">
        <w:rPr>
          <w:rFonts w:cstheme="minorHAnsi"/>
        </w:rPr>
        <w:t xml:space="preserve">actions de sensibilisation et de formation permanente traitant de la protection de la clientèle mises en œuvre au cours de l’année sous revue. </w:t>
      </w:r>
    </w:p>
    <w:p w:rsidR="000419E1" w:rsidRPr="00ED2EE2" w:rsidRDefault="000419E1" w:rsidP="000419E1">
      <w:pPr>
        <w:spacing w:line="240" w:lineRule="auto"/>
        <w:rPr>
          <w:rFonts w:cstheme="minorHAnsi"/>
          <w:sz w:val="16"/>
          <w:szCs w:val="16"/>
        </w:rPr>
      </w:pPr>
    </w:p>
    <w:tbl>
      <w:tblPr>
        <w:tblStyle w:val="Grilledutableau"/>
        <w:tblW w:w="4969" w:type="pct"/>
        <w:tblLook w:val="04A0" w:firstRow="1" w:lastRow="0" w:firstColumn="1" w:lastColumn="0" w:noHBand="0" w:noVBand="1"/>
      </w:tblPr>
      <w:tblGrid>
        <w:gridCol w:w="1171"/>
        <w:gridCol w:w="1177"/>
        <w:gridCol w:w="1091"/>
        <w:gridCol w:w="2816"/>
        <w:gridCol w:w="2973"/>
      </w:tblGrid>
      <w:tr w:rsidR="000419E1" w:rsidRPr="00DA1A15" w:rsidTr="009B11D3">
        <w:trPr>
          <w:trHeight w:val="720"/>
        </w:trPr>
        <w:tc>
          <w:tcPr>
            <w:tcW w:w="634" w:type="pct"/>
            <w:shd w:val="clear" w:color="auto" w:fill="BFBFBF" w:themeFill="background1" w:themeFillShade="BF"/>
          </w:tcPr>
          <w:p w:rsidR="000419E1" w:rsidRPr="00DA1A15" w:rsidRDefault="000419E1" w:rsidP="000419E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A1A15">
              <w:rPr>
                <w:rFonts w:asciiTheme="minorHAnsi" w:hAnsiTheme="minorHAnsi" w:cstheme="minorHAnsi"/>
                <w:szCs w:val="22"/>
              </w:rPr>
              <w:t>Thème</w:t>
            </w:r>
            <w:r>
              <w:rPr>
                <w:rFonts w:asciiTheme="minorHAnsi" w:hAnsiTheme="minorHAnsi" w:cstheme="minorHAnsi"/>
                <w:szCs w:val="22"/>
              </w:rPr>
              <w:t xml:space="preserve"> de protection de clientèle traité</w:t>
            </w:r>
          </w:p>
        </w:tc>
        <w:tc>
          <w:tcPr>
            <w:tcW w:w="638" w:type="pct"/>
            <w:shd w:val="clear" w:color="auto" w:fill="BFBFBF" w:themeFill="background1" w:themeFillShade="BF"/>
          </w:tcPr>
          <w:p w:rsidR="000419E1" w:rsidRPr="00DA1A15" w:rsidRDefault="000419E1" w:rsidP="000419E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Nom du module</w:t>
            </w:r>
          </w:p>
        </w:tc>
        <w:tc>
          <w:tcPr>
            <w:tcW w:w="591" w:type="pct"/>
            <w:shd w:val="clear" w:color="auto" w:fill="BFBFBF" w:themeFill="background1" w:themeFillShade="BF"/>
          </w:tcPr>
          <w:p w:rsidR="000419E1" w:rsidRDefault="000419E1" w:rsidP="000419E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A1A15">
              <w:rPr>
                <w:rFonts w:asciiTheme="minorHAnsi" w:hAnsiTheme="minorHAnsi" w:cstheme="minorHAnsi"/>
                <w:szCs w:val="22"/>
              </w:rPr>
              <w:t>Durée</w:t>
            </w:r>
            <w:r>
              <w:rPr>
                <w:rFonts w:asciiTheme="minorHAnsi" w:hAnsiTheme="minorHAnsi" w:cstheme="minorHAnsi"/>
                <w:szCs w:val="22"/>
              </w:rPr>
              <w:t xml:space="preserve"> consacrée au thème</w:t>
            </w:r>
          </w:p>
          <w:p w:rsidR="00D13A72" w:rsidRPr="00DA1A15" w:rsidRDefault="00D13A72" w:rsidP="000419E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(en heure. Exemple : une heure = 1, 30 minutes = 0,5)</w:t>
            </w:r>
          </w:p>
        </w:tc>
        <w:tc>
          <w:tcPr>
            <w:tcW w:w="1526" w:type="pct"/>
            <w:shd w:val="clear" w:color="auto" w:fill="BFBFBF" w:themeFill="background1" w:themeFillShade="BF"/>
          </w:tcPr>
          <w:p w:rsidR="000419E1" w:rsidRPr="00DA1A15" w:rsidRDefault="000419E1" w:rsidP="000419E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A1A15">
              <w:rPr>
                <w:rFonts w:asciiTheme="minorHAnsi" w:hAnsiTheme="minorHAnsi" w:cstheme="minorHAnsi"/>
              </w:rPr>
              <w:t xml:space="preserve">Part des personnels en </w:t>
            </w:r>
            <w:r>
              <w:rPr>
                <w:rFonts w:asciiTheme="minorHAnsi" w:hAnsiTheme="minorHAnsi" w:cstheme="minorHAnsi"/>
              </w:rPr>
              <w:t xml:space="preserve">contact </w:t>
            </w:r>
            <w:r w:rsidRPr="00DA1A15">
              <w:rPr>
                <w:rFonts w:asciiTheme="minorHAnsi" w:hAnsiTheme="minorHAnsi" w:cstheme="minorHAnsi"/>
              </w:rPr>
              <w:t>avec la clientèle</w:t>
            </w:r>
            <w:r>
              <w:rPr>
                <w:rFonts w:asciiTheme="minorHAnsi" w:hAnsiTheme="minorHAnsi" w:cstheme="minorHAnsi"/>
              </w:rPr>
              <w:t xml:space="preserve"> ayant été formés (en %)</w:t>
            </w:r>
          </w:p>
        </w:tc>
        <w:tc>
          <w:tcPr>
            <w:tcW w:w="1611" w:type="pct"/>
            <w:shd w:val="clear" w:color="auto" w:fill="BFBFBF" w:themeFill="background1" w:themeFillShade="BF"/>
          </w:tcPr>
          <w:p w:rsidR="000419E1" w:rsidRPr="00DA1A15" w:rsidRDefault="000419E1" w:rsidP="000419E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A1A15">
              <w:rPr>
                <w:rFonts w:asciiTheme="minorHAnsi" w:hAnsiTheme="minorHAnsi" w:cstheme="minorHAnsi"/>
                <w:szCs w:val="22"/>
              </w:rPr>
              <w:t>Commentaires</w:t>
            </w:r>
          </w:p>
        </w:tc>
      </w:tr>
      <w:tr w:rsidR="000419E1" w:rsidRPr="00DA1A15" w:rsidTr="009B11D3">
        <w:trPr>
          <w:trHeight w:val="240"/>
        </w:trPr>
        <w:tc>
          <w:tcPr>
            <w:tcW w:w="634" w:type="pct"/>
          </w:tcPr>
          <w:p w:rsidR="000419E1" w:rsidRPr="00DA1A15" w:rsidRDefault="000419E1" w:rsidP="000419E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38" w:type="pct"/>
          </w:tcPr>
          <w:p w:rsidR="000419E1" w:rsidRPr="00DA1A15" w:rsidRDefault="000419E1" w:rsidP="000419E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91" w:type="pct"/>
          </w:tcPr>
          <w:p w:rsidR="000419E1" w:rsidRPr="00DA1A15" w:rsidRDefault="000419E1" w:rsidP="000419E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26" w:type="pct"/>
          </w:tcPr>
          <w:p w:rsidR="000419E1" w:rsidRPr="00DA1A15" w:rsidRDefault="000419E1" w:rsidP="000419E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11" w:type="pct"/>
          </w:tcPr>
          <w:p w:rsidR="000419E1" w:rsidRPr="00DA1A15" w:rsidRDefault="000419E1" w:rsidP="000419E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419E1" w:rsidRPr="00DA1A15" w:rsidTr="009B11D3">
        <w:trPr>
          <w:trHeight w:val="221"/>
        </w:trPr>
        <w:tc>
          <w:tcPr>
            <w:tcW w:w="634" w:type="pct"/>
          </w:tcPr>
          <w:p w:rsidR="000419E1" w:rsidRPr="00DA1A15" w:rsidRDefault="000419E1" w:rsidP="000419E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38" w:type="pct"/>
          </w:tcPr>
          <w:p w:rsidR="000419E1" w:rsidRPr="00DA1A15" w:rsidRDefault="000419E1" w:rsidP="000419E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91" w:type="pct"/>
          </w:tcPr>
          <w:p w:rsidR="000419E1" w:rsidRPr="00DA1A15" w:rsidRDefault="000419E1" w:rsidP="000419E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26" w:type="pct"/>
          </w:tcPr>
          <w:p w:rsidR="000419E1" w:rsidRPr="00DA1A15" w:rsidRDefault="000419E1" w:rsidP="000419E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11" w:type="pct"/>
          </w:tcPr>
          <w:p w:rsidR="000419E1" w:rsidRPr="00DA1A15" w:rsidRDefault="000419E1" w:rsidP="000419E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419E1" w:rsidRPr="00DA1A15" w:rsidTr="009B11D3">
        <w:trPr>
          <w:trHeight w:val="240"/>
        </w:trPr>
        <w:tc>
          <w:tcPr>
            <w:tcW w:w="634" w:type="pct"/>
          </w:tcPr>
          <w:p w:rsidR="000419E1" w:rsidRPr="00DA1A15" w:rsidRDefault="000419E1" w:rsidP="000419E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38" w:type="pct"/>
          </w:tcPr>
          <w:p w:rsidR="000419E1" w:rsidRPr="00DA1A15" w:rsidRDefault="000419E1" w:rsidP="000419E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91" w:type="pct"/>
          </w:tcPr>
          <w:p w:rsidR="000419E1" w:rsidRPr="00DA1A15" w:rsidRDefault="000419E1" w:rsidP="000419E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26" w:type="pct"/>
          </w:tcPr>
          <w:p w:rsidR="000419E1" w:rsidRPr="00DA1A15" w:rsidRDefault="000419E1" w:rsidP="000419E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11" w:type="pct"/>
          </w:tcPr>
          <w:p w:rsidR="000419E1" w:rsidRPr="00DA1A15" w:rsidRDefault="000419E1" w:rsidP="000419E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0419E1" w:rsidRDefault="000419E1" w:rsidP="000419E1">
      <w:pPr>
        <w:pStyle w:val="Paragraphedeliste"/>
        <w:ind w:left="1142"/>
        <w:rPr>
          <w:rFonts w:cstheme="minorHAnsi"/>
        </w:rPr>
      </w:pPr>
    </w:p>
    <w:p w:rsidR="000419E1" w:rsidRPr="00DA1A15" w:rsidRDefault="000419E1" w:rsidP="0099465A">
      <w:pPr>
        <w:pStyle w:val="Paragraphedeliste"/>
        <w:numPr>
          <w:ilvl w:val="1"/>
          <w:numId w:val="8"/>
        </w:numPr>
        <w:spacing w:after="0" w:line="240" w:lineRule="auto"/>
        <w:ind w:left="851"/>
        <w:jc w:val="both"/>
        <w:rPr>
          <w:rFonts w:cstheme="minorHAnsi"/>
        </w:rPr>
      </w:pPr>
      <w:r w:rsidRPr="00DA1A15">
        <w:rPr>
          <w:rFonts w:cstheme="minorHAnsi"/>
        </w:rPr>
        <w:t xml:space="preserve">Votre établissement s’assure-t-il ? (cocher les propositions conformes aux pratiques de l’établissement) </w:t>
      </w:r>
    </w:p>
    <w:p w:rsidR="000419E1" w:rsidRPr="00DA1A15" w:rsidRDefault="000419E1" w:rsidP="006C3D1C">
      <w:pPr>
        <w:pStyle w:val="Paragraphedeliste"/>
        <w:numPr>
          <w:ilvl w:val="0"/>
          <w:numId w:val="4"/>
        </w:numPr>
        <w:spacing w:after="0" w:line="240" w:lineRule="auto"/>
        <w:ind w:left="1843"/>
        <w:jc w:val="both"/>
        <w:rPr>
          <w:rFonts w:cstheme="minorHAnsi"/>
        </w:rPr>
      </w:pPr>
      <w:r w:rsidRPr="00DA1A15">
        <w:rPr>
          <w:rFonts w:cstheme="minorHAnsi"/>
        </w:rPr>
        <w:t>de la pertinence du contenu des formations dispensées</w:t>
      </w:r>
      <w:r>
        <w:rPr>
          <w:rFonts w:cstheme="minorHAnsi"/>
        </w:rPr>
        <w:t> ?</w:t>
      </w:r>
    </w:p>
    <w:p w:rsidR="000419E1" w:rsidRPr="00DA1A15" w:rsidRDefault="000419E1" w:rsidP="006C3D1C">
      <w:pPr>
        <w:pStyle w:val="Paragraphedeliste"/>
        <w:numPr>
          <w:ilvl w:val="0"/>
          <w:numId w:val="4"/>
        </w:numPr>
        <w:spacing w:after="0" w:line="240" w:lineRule="auto"/>
        <w:ind w:left="1843"/>
        <w:jc w:val="both"/>
        <w:rPr>
          <w:rFonts w:cstheme="minorHAnsi"/>
        </w:rPr>
      </w:pPr>
      <w:r w:rsidRPr="00DA1A15">
        <w:rPr>
          <w:rFonts w:cstheme="minorHAnsi"/>
        </w:rPr>
        <w:t>du caractère adapté de la périodicité des formations permanentes</w:t>
      </w:r>
      <w:r>
        <w:rPr>
          <w:rFonts w:cstheme="minorHAnsi"/>
        </w:rPr>
        <w:t> ?</w:t>
      </w:r>
    </w:p>
    <w:p w:rsidR="000419E1" w:rsidRPr="00DA1A15" w:rsidRDefault="000419E1" w:rsidP="006C3D1C">
      <w:pPr>
        <w:pStyle w:val="Paragraphedeliste"/>
        <w:numPr>
          <w:ilvl w:val="0"/>
          <w:numId w:val="4"/>
        </w:numPr>
        <w:spacing w:after="0" w:line="240" w:lineRule="auto"/>
        <w:ind w:left="1843"/>
        <w:jc w:val="both"/>
        <w:rPr>
          <w:rFonts w:cstheme="minorHAnsi"/>
        </w:rPr>
      </w:pPr>
      <w:r w:rsidRPr="00DA1A15">
        <w:rPr>
          <w:rFonts w:cstheme="minorHAnsi"/>
        </w:rPr>
        <w:t xml:space="preserve">de la participation effective des personnels concernés aux formations dispensées </w:t>
      </w:r>
      <w:r>
        <w:rPr>
          <w:rFonts w:cstheme="minorHAnsi"/>
        </w:rPr>
        <w:t>par un contrôle de présence ?</w:t>
      </w:r>
    </w:p>
    <w:p w:rsidR="000419E1" w:rsidRPr="00DA1A15" w:rsidRDefault="000419E1" w:rsidP="006C3D1C">
      <w:pPr>
        <w:pStyle w:val="Paragraphedeliste"/>
        <w:numPr>
          <w:ilvl w:val="0"/>
          <w:numId w:val="4"/>
        </w:numPr>
        <w:spacing w:after="0" w:line="240" w:lineRule="auto"/>
        <w:ind w:left="1843"/>
        <w:jc w:val="both"/>
        <w:rPr>
          <w:rFonts w:cstheme="minorHAnsi"/>
        </w:rPr>
      </w:pPr>
      <w:r w:rsidRPr="00DA1A15">
        <w:rPr>
          <w:rFonts w:cstheme="minorHAnsi"/>
        </w:rPr>
        <w:t>de la bonne assimilation de ces formations par</w:t>
      </w:r>
      <w:r>
        <w:rPr>
          <w:rFonts w:cstheme="minorHAnsi"/>
        </w:rPr>
        <w:t xml:space="preserve"> un contrôle des connaissances ?</w:t>
      </w:r>
    </w:p>
    <w:p w:rsidR="000419E1" w:rsidRPr="00DA1A15" w:rsidRDefault="000419E1" w:rsidP="000419E1">
      <w:pPr>
        <w:pStyle w:val="Paragraphedeliste"/>
        <w:ind w:left="1142"/>
        <w:rPr>
          <w:rFonts w:cstheme="minorHAnsi"/>
        </w:rPr>
      </w:pPr>
    </w:p>
    <w:p w:rsidR="000419E1" w:rsidRPr="00DA1A15" w:rsidRDefault="000419E1" w:rsidP="0099465A">
      <w:pPr>
        <w:pStyle w:val="Paragraphedeliste"/>
        <w:numPr>
          <w:ilvl w:val="1"/>
          <w:numId w:val="8"/>
        </w:numPr>
        <w:spacing w:after="0" w:line="240" w:lineRule="auto"/>
        <w:ind w:left="851"/>
        <w:jc w:val="both"/>
        <w:rPr>
          <w:rFonts w:cstheme="minorHAnsi"/>
        </w:rPr>
      </w:pPr>
      <w:r w:rsidRPr="00DA1A15">
        <w:rPr>
          <w:rFonts w:cstheme="minorHAnsi"/>
        </w:rPr>
        <w:t xml:space="preserve">Commentaires à apporter sur la section </w:t>
      </w:r>
      <w:r w:rsidR="0062121D">
        <w:rPr>
          <w:rFonts w:cstheme="minorHAnsi"/>
        </w:rPr>
        <w:t>4</w:t>
      </w:r>
      <w:r w:rsidRPr="00DA1A15">
        <w:rPr>
          <w:rFonts w:cstheme="minorHAnsi"/>
        </w:rPr>
        <w:t xml:space="preserve"> (facultatif)</w:t>
      </w:r>
    </w:p>
    <w:p w:rsidR="007F7861" w:rsidRPr="00DA1A15" w:rsidRDefault="007F7861" w:rsidP="000419E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rPr>
          <w:rFonts w:cstheme="minorHAnsi"/>
          <w:i/>
        </w:rPr>
      </w:pPr>
    </w:p>
    <w:p w:rsidR="000419E1" w:rsidRPr="00640B47" w:rsidRDefault="000419E1" w:rsidP="0099465A">
      <w:pPr>
        <w:pStyle w:val="Paragraphedeliste"/>
        <w:numPr>
          <w:ilvl w:val="0"/>
          <w:numId w:val="8"/>
        </w:numPr>
        <w:spacing w:before="480" w:after="0" w:line="240" w:lineRule="auto"/>
        <w:ind w:left="357" w:hanging="357"/>
        <w:contextualSpacing w:val="0"/>
        <w:jc w:val="both"/>
        <w:rPr>
          <w:rFonts w:cstheme="minorHAnsi"/>
          <w:b/>
        </w:rPr>
      </w:pPr>
      <w:r w:rsidRPr="00640B47">
        <w:rPr>
          <w:rFonts w:cstheme="minorHAnsi"/>
          <w:b/>
        </w:rPr>
        <w:t>Rémunération des personnels salariés chargés de la commercialisation des produits</w:t>
      </w:r>
    </w:p>
    <w:p w:rsidR="000419E1" w:rsidRPr="00DA1A15" w:rsidRDefault="000419E1" w:rsidP="000419E1">
      <w:pPr>
        <w:pStyle w:val="Paragraphedeliste"/>
        <w:ind w:left="792"/>
        <w:rPr>
          <w:rFonts w:cstheme="minorHAnsi"/>
        </w:rPr>
      </w:pPr>
    </w:p>
    <w:p w:rsidR="000419E1" w:rsidRPr="00DA1A15" w:rsidRDefault="000419E1" w:rsidP="0099465A">
      <w:pPr>
        <w:pStyle w:val="Paragraphedeliste"/>
        <w:numPr>
          <w:ilvl w:val="1"/>
          <w:numId w:val="8"/>
        </w:numPr>
        <w:spacing w:after="0" w:line="240" w:lineRule="auto"/>
        <w:ind w:left="851"/>
        <w:jc w:val="both"/>
        <w:rPr>
          <w:rFonts w:cstheme="minorHAnsi"/>
        </w:rPr>
      </w:pPr>
      <w:r w:rsidRPr="00DA1A15">
        <w:rPr>
          <w:rFonts w:cstheme="minorHAnsi"/>
        </w:rPr>
        <w:t>Votre établissement s’assure-t-il que son dispositif de rémunération ou d’évaluation d</w:t>
      </w:r>
      <w:r>
        <w:rPr>
          <w:rFonts w:cstheme="minorHAnsi"/>
        </w:rPr>
        <w:t>es</w:t>
      </w:r>
      <w:r w:rsidRPr="00DA1A15">
        <w:rPr>
          <w:rFonts w:cstheme="minorHAnsi"/>
        </w:rPr>
        <w:t xml:space="preserve"> </w:t>
      </w:r>
      <w:r w:rsidRPr="0053506B">
        <w:rPr>
          <w:rFonts w:cstheme="minorHAnsi"/>
        </w:rPr>
        <w:t>personnels salariés chargés de la commercialisation des produits ne</w:t>
      </w:r>
      <w:r w:rsidRPr="00DA1A15">
        <w:rPr>
          <w:rFonts w:cstheme="minorHAnsi"/>
        </w:rPr>
        <w:t xml:space="preserve"> crée pas de situations contraires à l’intérêt du client ? </w:t>
      </w:r>
    </w:p>
    <w:p w:rsidR="000419E1" w:rsidRPr="00DA1A15" w:rsidRDefault="000419E1" w:rsidP="006C3D1C">
      <w:pPr>
        <w:pStyle w:val="Paragraphedeliste"/>
        <w:numPr>
          <w:ilvl w:val="0"/>
          <w:numId w:val="4"/>
        </w:numPr>
        <w:spacing w:after="0" w:line="240" w:lineRule="auto"/>
        <w:ind w:left="1843"/>
        <w:jc w:val="both"/>
        <w:rPr>
          <w:rFonts w:cstheme="minorHAnsi"/>
        </w:rPr>
      </w:pPr>
      <w:r w:rsidRPr="00DA1A15">
        <w:rPr>
          <w:rFonts w:cstheme="minorHAnsi"/>
        </w:rPr>
        <w:t xml:space="preserve">Oui </w:t>
      </w:r>
    </w:p>
    <w:p w:rsidR="000419E1" w:rsidRDefault="000419E1" w:rsidP="000419E1">
      <w:pPr>
        <w:pStyle w:val="Paragraphedeliste"/>
        <w:numPr>
          <w:ilvl w:val="0"/>
          <w:numId w:val="4"/>
        </w:numPr>
        <w:spacing w:after="0" w:line="240" w:lineRule="auto"/>
        <w:ind w:left="1843"/>
        <w:jc w:val="both"/>
        <w:rPr>
          <w:rFonts w:cstheme="minorHAnsi"/>
        </w:rPr>
      </w:pPr>
      <w:r w:rsidRPr="00DA1A15">
        <w:rPr>
          <w:rFonts w:cstheme="minorHAnsi"/>
        </w:rPr>
        <w:t>Non</w:t>
      </w:r>
    </w:p>
    <w:p w:rsidR="00251DEC" w:rsidRPr="00251DEC" w:rsidRDefault="00251DEC" w:rsidP="00251DEC">
      <w:pPr>
        <w:spacing w:after="0" w:line="240" w:lineRule="auto"/>
        <w:ind w:left="1483"/>
        <w:jc w:val="both"/>
        <w:rPr>
          <w:rFonts w:cstheme="minorHAnsi"/>
        </w:rPr>
      </w:pPr>
    </w:p>
    <w:p w:rsidR="000419E1" w:rsidRPr="00CE048C" w:rsidRDefault="000419E1" w:rsidP="0099465A">
      <w:pPr>
        <w:pStyle w:val="Paragraphedeliste"/>
        <w:numPr>
          <w:ilvl w:val="1"/>
          <w:numId w:val="8"/>
        </w:numPr>
        <w:spacing w:after="0" w:line="240" w:lineRule="auto"/>
        <w:ind w:left="851"/>
        <w:jc w:val="both"/>
        <w:rPr>
          <w:rFonts w:cstheme="minorHAnsi"/>
        </w:rPr>
      </w:pPr>
      <w:r w:rsidRPr="00DA1A15">
        <w:rPr>
          <w:rFonts w:cstheme="minorHAnsi"/>
        </w:rPr>
        <w:t xml:space="preserve">Les objectifs de commercialisation (annuels ou </w:t>
      </w:r>
      <w:r>
        <w:rPr>
          <w:rFonts w:cstheme="minorHAnsi"/>
        </w:rPr>
        <w:t>ponctuels</w:t>
      </w:r>
      <w:r w:rsidRPr="00DA1A15">
        <w:rPr>
          <w:rFonts w:cstheme="minorHAnsi"/>
        </w:rPr>
        <w:t xml:space="preserve">) ont-ils une incidence sur la rémunération ou les avantages non monétaires perçus par les </w:t>
      </w:r>
      <w:r w:rsidRPr="00CE048C">
        <w:rPr>
          <w:rFonts w:cstheme="minorHAnsi"/>
        </w:rPr>
        <w:t xml:space="preserve">personnels </w:t>
      </w:r>
      <w:r>
        <w:rPr>
          <w:rFonts w:cstheme="minorHAnsi"/>
        </w:rPr>
        <w:t xml:space="preserve">salariés </w:t>
      </w:r>
      <w:r w:rsidRPr="00CE048C">
        <w:rPr>
          <w:rFonts w:cstheme="minorHAnsi"/>
        </w:rPr>
        <w:t>chargés de la commercialisation des produits?</w:t>
      </w:r>
    </w:p>
    <w:p w:rsidR="000419E1" w:rsidRPr="00DA1A15" w:rsidRDefault="000419E1" w:rsidP="006C3D1C">
      <w:pPr>
        <w:pStyle w:val="Paragraphedeliste"/>
        <w:numPr>
          <w:ilvl w:val="0"/>
          <w:numId w:val="4"/>
        </w:numPr>
        <w:spacing w:after="0" w:line="240" w:lineRule="auto"/>
        <w:ind w:left="1843"/>
        <w:jc w:val="both"/>
        <w:rPr>
          <w:rFonts w:cstheme="minorHAnsi"/>
        </w:rPr>
      </w:pPr>
      <w:r w:rsidRPr="00DA1A15">
        <w:rPr>
          <w:rFonts w:cstheme="minorHAnsi"/>
        </w:rPr>
        <w:t xml:space="preserve">Oui </w:t>
      </w:r>
    </w:p>
    <w:p w:rsidR="000419E1" w:rsidRPr="00DA1A15" w:rsidRDefault="000419E1" w:rsidP="006C3D1C">
      <w:pPr>
        <w:pStyle w:val="Paragraphedeliste"/>
        <w:numPr>
          <w:ilvl w:val="0"/>
          <w:numId w:val="4"/>
        </w:numPr>
        <w:spacing w:after="0" w:line="240" w:lineRule="auto"/>
        <w:ind w:left="1843"/>
        <w:jc w:val="both"/>
        <w:rPr>
          <w:rFonts w:cstheme="minorHAnsi"/>
        </w:rPr>
      </w:pPr>
      <w:r w:rsidRPr="00DA1A15">
        <w:rPr>
          <w:rFonts w:cstheme="minorHAnsi"/>
        </w:rPr>
        <w:t xml:space="preserve">Non </w:t>
      </w:r>
    </w:p>
    <w:p w:rsidR="000419E1" w:rsidRDefault="000419E1" w:rsidP="006C3D1C">
      <w:pPr>
        <w:pStyle w:val="Paragraphedeliste"/>
        <w:numPr>
          <w:ilvl w:val="0"/>
          <w:numId w:val="4"/>
        </w:numPr>
        <w:spacing w:after="0" w:line="240" w:lineRule="auto"/>
        <w:ind w:left="1843"/>
        <w:jc w:val="both"/>
        <w:rPr>
          <w:rFonts w:cstheme="minorHAnsi"/>
        </w:rPr>
      </w:pPr>
      <w:r w:rsidRPr="00DA1A15">
        <w:rPr>
          <w:rFonts w:cstheme="minorHAnsi"/>
        </w:rPr>
        <w:t>Sans objet (aucuns objectifs commerciaux)</w:t>
      </w:r>
    </w:p>
    <w:p w:rsidR="00251DEC" w:rsidRPr="007779F1" w:rsidRDefault="000419E1" w:rsidP="00640B47">
      <w:pPr>
        <w:pStyle w:val="Paragraphedeliste"/>
        <w:rPr>
          <w:rFonts w:cstheme="minorHAnsi"/>
          <w:i/>
        </w:rPr>
      </w:pPr>
      <w:r w:rsidRPr="007779F1">
        <w:rPr>
          <w:rFonts w:cstheme="minorHAnsi"/>
          <w:i/>
          <w:highlight w:val="magenta"/>
        </w:rPr>
        <w:t xml:space="preserve">(La réponse « Non » ou « Sans objet » dispense des questions </w:t>
      </w:r>
      <w:r w:rsidR="00E433B2" w:rsidRPr="007779F1">
        <w:rPr>
          <w:rFonts w:cstheme="minorHAnsi"/>
          <w:i/>
          <w:highlight w:val="magenta"/>
        </w:rPr>
        <w:t>5</w:t>
      </w:r>
      <w:r w:rsidRPr="007779F1">
        <w:rPr>
          <w:rFonts w:cstheme="minorHAnsi"/>
          <w:i/>
          <w:highlight w:val="magenta"/>
        </w:rPr>
        <w:t xml:space="preserve">.4 et </w:t>
      </w:r>
      <w:r w:rsidR="00E433B2" w:rsidRPr="007779F1">
        <w:rPr>
          <w:rFonts w:cstheme="minorHAnsi"/>
          <w:i/>
          <w:highlight w:val="magenta"/>
        </w:rPr>
        <w:t>5</w:t>
      </w:r>
      <w:r w:rsidRPr="007779F1">
        <w:rPr>
          <w:rFonts w:cstheme="minorHAnsi"/>
          <w:i/>
          <w:highlight w:val="magenta"/>
        </w:rPr>
        <w:t>.5)</w:t>
      </w:r>
    </w:p>
    <w:p w:rsidR="00EB65FB" w:rsidRPr="009A36F2" w:rsidRDefault="00EB65FB" w:rsidP="00640B47">
      <w:pPr>
        <w:pStyle w:val="Paragraphedeliste"/>
        <w:rPr>
          <w:sz w:val="16"/>
          <w:szCs w:val="16"/>
        </w:rPr>
      </w:pPr>
    </w:p>
    <w:p w:rsidR="000419E1" w:rsidRPr="00DA1A15" w:rsidRDefault="000419E1" w:rsidP="0099465A">
      <w:pPr>
        <w:pStyle w:val="Paragraphedeliste"/>
        <w:numPr>
          <w:ilvl w:val="1"/>
          <w:numId w:val="8"/>
        </w:numPr>
        <w:spacing w:after="0" w:line="240" w:lineRule="auto"/>
        <w:ind w:left="851"/>
        <w:jc w:val="both"/>
        <w:rPr>
          <w:rFonts w:cstheme="minorHAnsi"/>
        </w:rPr>
      </w:pPr>
      <w:r w:rsidRPr="00DA1A15">
        <w:rPr>
          <w:rFonts w:cstheme="minorHAnsi"/>
        </w:rPr>
        <w:t xml:space="preserve">Les objectifs de commercialisation </w:t>
      </w:r>
      <w:r>
        <w:rPr>
          <w:rFonts w:cstheme="minorHAnsi"/>
        </w:rPr>
        <w:t xml:space="preserve">(annuels ou ponctuels) </w:t>
      </w:r>
      <w:r w:rsidRPr="00DA1A15">
        <w:rPr>
          <w:rFonts w:cstheme="minorHAnsi"/>
        </w:rPr>
        <w:t>à atteindre par le</w:t>
      </w:r>
      <w:r>
        <w:rPr>
          <w:rFonts w:cstheme="minorHAnsi"/>
        </w:rPr>
        <w:t>s</w:t>
      </w:r>
      <w:r w:rsidRPr="00DA1A15">
        <w:rPr>
          <w:rFonts w:cstheme="minorHAnsi"/>
        </w:rPr>
        <w:t xml:space="preserve"> personnel</w:t>
      </w:r>
      <w:r>
        <w:rPr>
          <w:rFonts w:cstheme="minorHAnsi"/>
        </w:rPr>
        <w:t>s</w:t>
      </w:r>
      <w:r w:rsidRPr="00DA1A15">
        <w:rPr>
          <w:rFonts w:cstheme="minorHAnsi"/>
        </w:rPr>
        <w:t xml:space="preserve"> </w:t>
      </w:r>
      <w:r>
        <w:rPr>
          <w:rFonts w:cstheme="minorHAnsi"/>
        </w:rPr>
        <w:t xml:space="preserve">salariés </w:t>
      </w:r>
      <w:r w:rsidRPr="00CE048C">
        <w:rPr>
          <w:rFonts w:cstheme="minorHAnsi"/>
        </w:rPr>
        <w:t>chargés de la commercialisation des produits</w:t>
      </w:r>
      <w:r w:rsidRPr="00CE048C" w:rsidDel="00CE048C">
        <w:rPr>
          <w:rFonts w:cstheme="minorHAnsi"/>
        </w:rPr>
        <w:t xml:space="preserve"> </w:t>
      </w:r>
      <w:r w:rsidRPr="00DA1A15">
        <w:rPr>
          <w:rFonts w:cstheme="minorHAnsi"/>
        </w:rPr>
        <w:t>intègrent-ils des critères qualitatifs de respect des règles de protection de la clientèle ?</w:t>
      </w:r>
    </w:p>
    <w:p w:rsidR="000419E1" w:rsidRPr="00DA1A15" w:rsidRDefault="000419E1" w:rsidP="006C3D1C">
      <w:pPr>
        <w:pStyle w:val="Paragraphedeliste"/>
        <w:numPr>
          <w:ilvl w:val="0"/>
          <w:numId w:val="4"/>
        </w:numPr>
        <w:spacing w:after="0" w:line="240" w:lineRule="auto"/>
        <w:ind w:left="1843"/>
        <w:jc w:val="both"/>
        <w:rPr>
          <w:rFonts w:cstheme="minorHAnsi"/>
        </w:rPr>
      </w:pPr>
      <w:r w:rsidRPr="00DA1A15">
        <w:rPr>
          <w:rFonts w:cstheme="minorHAnsi"/>
        </w:rPr>
        <w:t>Oui</w:t>
      </w:r>
    </w:p>
    <w:p w:rsidR="000419E1" w:rsidRPr="00DA1A15" w:rsidRDefault="000419E1" w:rsidP="006C3D1C">
      <w:pPr>
        <w:pStyle w:val="Paragraphedeliste"/>
        <w:numPr>
          <w:ilvl w:val="0"/>
          <w:numId w:val="4"/>
        </w:numPr>
        <w:spacing w:after="0" w:line="240" w:lineRule="auto"/>
        <w:ind w:left="1843"/>
        <w:jc w:val="both"/>
        <w:rPr>
          <w:rFonts w:cstheme="minorHAnsi"/>
        </w:rPr>
      </w:pPr>
      <w:r w:rsidRPr="00DA1A15">
        <w:rPr>
          <w:rFonts w:cstheme="minorHAnsi"/>
        </w:rPr>
        <w:t>Non</w:t>
      </w:r>
    </w:p>
    <w:p w:rsidR="000419E1" w:rsidRPr="00DA1A15" w:rsidRDefault="000419E1" w:rsidP="006C3D1C">
      <w:pPr>
        <w:pStyle w:val="Paragraphedeliste"/>
        <w:numPr>
          <w:ilvl w:val="0"/>
          <w:numId w:val="4"/>
        </w:numPr>
        <w:spacing w:after="0" w:line="240" w:lineRule="auto"/>
        <w:ind w:left="1843"/>
        <w:jc w:val="both"/>
        <w:rPr>
          <w:rFonts w:cstheme="minorHAnsi"/>
        </w:rPr>
      </w:pPr>
      <w:r w:rsidRPr="00DA1A15">
        <w:rPr>
          <w:rFonts w:cstheme="minorHAnsi"/>
        </w:rPr>
        <w:t xml:space="preserve">Sans objet (si réponse « sans objet » à la question </w:t>
      </w:r>
      <w:r w:rsidR="00E433B2">
        <w:rPr>
          <w:rFonts w:cstheme="minorHAnsi"/>
        </w:rPr>
        <w:t>5</w:t>
      </w:r>
      <w:r w:rsidRPr="00DA1A15">
        <w:rPr>
          <w:rFonts w:cstheme="minorHAnsi"/>
        </w:rPr>
        <w:t xml:space="preserve">.2) </w:t>
      </w:r>
    </w:p>
    <w:p w:rsidR="000419E1" w:rsidRPr="007779F1" w:rsidRDefault="000419E1" w:rsidP="000419E1">
      <w:pPr>
        <w:pStyle w:val="Paragraphedeliste"/>
        <w:ind w:firstLine="504"/>
        <w:rPr>
          <w:rFonts w:cstheme="minorHAnsi"/>
          <w:i/>
        </w:rPr>
      </w:pPr>
      <w:r w:rsidRPr="007779F1">
        <w:rPr>
          <w:rFonts w:cstheme="minorHAnsi"/>
          <w:i/>
          <w:highlight w:val="magenta"/>
        </w:rPr>
        <w:t xml:space="preserve">(La réponse « Non » ou « Sans objet » dispense de la question </w:t>
      </w:r>
      <w:r w:rsidR="00E433B2" w:rsidRPr="007779F1">
        <w:rPr>
          <w:rFonts w:cstheme="minorHAnsi"/>
          <w:i/>
          <w:highlight w:val="magenta"/>
        </w:rPr>
        <w:t>5</w:t>
      </w:r>
      <w:r w:rsidRPr="007779F1">
        <w:rPr>
          <w:rFonts w:cstheme="minorHAnsi"/>
          <w:i/>
          <w:highlight w:val="magenta"/>
        </w:rPr>
        <w:t>.3.1)</w:t>
      </w:r>
    </w:p>
    <w:p w:rsidR="00EB65FB" w:rsidRPr="009A36F2" w:rsidRDefault="00EB65FB" w:rsidP="000419E1">
      <w:pPr>
        <w:pStyle w:val="Paragraphedeliste"/>
        <w:ind w:firstLine="504"/>
        <w:rPr>
          <w:rFonts w:cstheme="minorHAnsi"/>
          <w:sz w:val="16"/>
          <w:szCs w:val="16"/>
        </w:rPr>
      </w:pPr>
    </w:p>
    <w:p w:rsidR="000419E1" w:rsidRPr="00DA1A15" w:rsidRDefault="000419E1" w:rsidP="0099465A">
      <w:pPr>
        <w:pStyle w:val="Paragraphedeliste"/>
        <w:numPr>
          <w:ilvl w:val="2"/>
          <w:numId w:val="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Identifier </w:t>
      </w:r>
      <w:r w:rsidRPr="00DA1A15">
        <w:rPr>
          <w:rFonts w:cstheme="minorHAnsi"/>
        </w:rPr>
        <w:t>les critères qualitatifs</w:t>
      </w:r>
      <w:r>
        <w:rPr>
          <w:rFonts w:cstheme="minorHAnsi"/>
        </w:rPr>
        <w:t xml:space="preserve"> visés au </w:t>
      </w:r>
      <w:r w:rsidR="00E433B2">
        <w:rPr>
          <w:rFonts w:cstheme="minorHAnsi"/>
        </w:rPr>
        <w:t>5</w:t>
      </w:r>
      <w:r>
        <w:rPr>
          <w:rFonts w:cstheme="minorHAnsi"/>
        </w:rPr>
        <w:t>.3.</w:t>
      </w:r>
    </w:p>
    <w:p w:rsidR="000419E1" w:rsidRPr="00DA1A15" w:rsidRDefault="000419E1" w:rsidP="000419E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rPr>
          <w:rFonts w:cstheme="minorHAnsi"/>
          <w:i/>
        </w:rPr>
      </w:pPr>
    </w:p>
    <w:p w:rsidR="000419E1" w:rsidRPr="00DA1A15" w:rsidRDefault="000419E1" w:rsidP="000419E1">
      <w:pPr>
        <w:pStyle w:val="Paragraphedeliste"/>
        <w:rPr>
          <w:rFonts w:cstheme="minorHAnsi"/>
        </w:rPr>
      </w:pPr>
    </w:p>
    <w:p w:rsidR="000419E1" w:rsidRPr="00DA1A15" w:rsidRDefault="000419E1" w:rsidP="0099465A">
      <w:pPr>
        <w:pStyle w:val="Paragraphedeliste"/>
        <w:numPr>
          <w:ilvl w:val="1"/>
          <w:numId w:val="8"/>
        </w:numPr>
        <w:spacing w:after="0" w:line="240" w:lineRule="auto"/>
        <w:ind w:left="851"/>
        <w:jc w:val="both"/>
        <w:rPr>
          <w:rFonts w:cstheme="minorHAnsi"/>
        </w:rPr>
      </w:pPr>
      <w:r w:rsidRPr="00DA1A15">
        <w:rPr>
          <w:rFonts w:cstheme="minorHAnsi"/>
        </w:rPr>
        <w:t xml:space="preserve">Part de la rémunération variable </w:t>
      </w:r>
      <w:r w:rsidRPr="008756B0">
        <w:rPr>
          <w:rFonts w:cstheme="minorHAnsi"/>
        </w:rPr>
        <w:t xml:space="preserve">des personnels </w:t>
      </w:r>
      <w:r>
        <w:rPr>
          <w:rFonts w:cstheme="minorHAnsi"/>
        </w:rPr>
        <w:t xml:space="preserve">salariés </w:t>
      </w:r>
      <w:r w:rsidRPr="008756B0">
        <w:rPr>
          <w:rFonts w:cstheme="minorHAnsi"/>
        </w:rPr>
        <w:t>chargés de la commercialisation des produits</w:t>
      </w:r>
      <w:r w:rsidRPr="00DA1A15">
        <w:rPr>
          <w:rFonts w:cstheme="minorHAnsi"/>
          <w:vertAlign w:val="superscript"/>
        </w:rPr>
        <w:footnoteReference w:id="6"/>
      </w:r>
      <w:r>
        <w:rPr>
          <w:rFonts w:cstheme="minorHAnsi"/>
        </w:rPr>
        <w:t xml:space="preserve"> </w:t>
      </w:r>
      <w:r w:rsidRPr="005702D1">
        <w:rPr>
          <w:rFonts w:cstheme="minorHAnsi"/>
        </w:rPr>
        <w:t xml:space="preserve">liée </w:t>
      </w:r>
      <w:r>
        <w:rPr>
          <w:rFonts w:cstheme="minorHAnsi"/>
        </w:rPr>
        <w:t xml:space="preserve">en tout ou partie à des </w:t>
      </w:r>
      <w:r w:rsidRPr="005702D1">
        <w:rPr>
          <w:rFonts w:cstheme="minorHAnsi"/>
        </w:rPr>
        <w:t>objectifs de commercialisation</w:t>
      </w:r>
      <w:r>
        <w:rPr>
          <w:rFonts w:cstheme="minorHAnsi"/>
        </w:rPr>
        <w:t xml:space="preserve"> (annuels ou ponctuels).</w:t>
      </w:r>
    </w:p>
    <w:p w:rsidR="000419E1" w:rsidRPr="009A36F2" w:rsidRDefault="000419E1" w:rsidP="000419E1">
      <w:pPr>
        <w:pStyle w:val="Paragraphedeliste"/>
        <w:rPr>
          <w:rFonts w:cstheme="minorHAnsi"/>
          <w:sz w:val="16"/>
          <w:szCs w:val="16"/>
        </w:rPr>
      </w:pPr>
    </w:p>
    <w:tbl>
      <w:tblPr>
        <w:tblStyle w:val="Grilledutableau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2898"/>
        <w:gridCol w:w="2890"/>
      </w:tblGrid>
      <w:tr w:rsidR="000419E1" w:rsidRPr="00DA1A15" w:rsidTr="000419E1">
        <w:trPr>
          <w:jc w:val="center"/>
        </w:trPr>
        <w:tc>
          <w:tcPr>
            <w:tcW w:w="28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419E1" w:rsidRPr="00DA1A15" w:rsidRDefault="000419E1" w:rsidP="000419E1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  <w:r w:rsidRPr="00DA1A15">
              <w:rPr>
                <w:rFonts w:asciiTheme="minorHAnsi" w:hAnsiTheme="minorHAnsi" w:cstheme="minorHAnsi"/>
              </w:rPr>
              <w:t>Part de la rémunération variable dans la rémunération annuelle (en %)</w:t>
            </w:r>
          </w:p>
        </w:tc>
        <w:tc>
          <w:tcPr>
            <w:tcW w:w="2890" w:type="dxa"/>
            <w:shd w:val="clear" w:color="auto" w:fill="BFBFBF" w:themeFill="background1" w:themeFillShade="BF"/>
          </w:tcPr>
          <w:p w:rsidR="000419E1" w:rsidRPr="00DA1A15" w:rsidRDefault="000419E1" w:rsidP="000419E1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  <w:r w:rsidRPr="00DA1A15">
              <w:rPr>
                <w:rFonts w:asciiTheme="minorHAnsi" w:hAnsiTheme="minorHAnsi" w:cstheme="minorHAnsi"/>
              </w:rPr>
              <w:t xml:space="preserve">Pourcentage des personnels </w:t>
            </w:r>
            <w:r>
              <w:rPr>
                <w:rFonts w:asciiTheme="minorHAnsi" w:hAnsiTheme="minorHAnsi" w:cstheme="minorHAnsi"/>
              </w:rPr>
              <w:t xml:space="preserve">salariés chargés de la commercialisation des produits </w:t>
            </w:r>
          </w:p>
        </w:tc>
      </w:tr>
      <w:tr w:rsidR="000419E1" w:rsidRPr="00DA1A15" w:rsidTr="000419E1">
        <w:trPr>
          <w:jc w:val="center"/>
        </w:trPr>
        <w:tc>
          <w:tcPr>
            <w:tcW w:w="2898" w:type="dxa"/>
            <w:shd w:val="clear" w:color="auto" w:fill="95B3D7" w:themeFill="accent1" w:themeFillTint="99"/>
          </w:tcPr>
          <w:p w:rsidR="000419E1" w:rsidRPr="00DA1A15" w:rsidRDefault="000419E1" w:rsidP="000419E1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  <w:r w:rsidRPr="00DA1A15">
              <w:rPr>
                <w:rFonts w:asciiTheme="minorHAnsi" w:hAnsiTheme="minorHAnsi" w:cstheme="minorHAnsi"/>
              </w:rPr>
              <w:t>Supérieure à 20 %</w:t>
            </w:r>
          </w:p>
        </w:tc>
        <w:tc>
          <w:tcPr>
            <w:tcW w:w="2890" w:type="dxa"/>
          </w:tcPr>
          <w:p w:rsidR="000419E1" w:rsidRPr="00DA1A15" w:rsidRDefault="000419E1" w:rsidP="000419E1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19E1" w:rsidRPr="00DA1A15" w:rsidTr="000419E1">
        <w:trPr>
          <w:jc w:val="center"/>
        </w:trPr>
        <w:tc>
          <w:tcPr>
            <w:tcW w:w="2898" w:type="dxa"/>
            <w:shd w:val="clear" w:color="auto" w:fill="95B3D7" w:themeFill="accent1" w:themeFillTint="99"/>
          </w:tcPr>
          <w:p w:rsidR="000419E1" w:rsidRPr="00DA1A15" w:rsidRDefault="000419E1" w:rsidP="000419E1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  <w:r w:rsidRPr="00DA1A15">
              <w:rPr>
                <w:rFonts w:asciiTheme="minorHAnsi" w:hAnsiTheme="minorHAnsi" w:cstheme="minorHAnsi"/>
              </w:rPr>
              <w:t>15% ˂ x ≤ 20 %</w:t>
            </w:r>
          </w:p>
        </w:tc>
        <w:tc>
          <w:tcPr>
            <w:tcW w:w="2890" w:type="dxa"/>
          </w:tcPr>
          <w:p w:rsidR="000419E1" w:rsidRPr="00DA1A15" w:rsidRDefault="000419E1" w:rsidP="000419E1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19E1" w:rsidRPr="00DA1A15" w:rsidTr="000419E1">
        <w:trPr>
          <w:jc w:val="center"/>
        </w:trPr>
        <w:tc>
          <w:tcPr>
            <w:tcW w:w="2898" w:type="dxa"/>
            <w:shd w:val="clear" w:color="auto" w:fill="95B3D7" w:themeFill="accent1" w:themeFillTint="99"/>
          </w:tcPr>
          <w:p w:rsidR="000419E1" w:rsidRPr="00DA1A15" w:rsidRDefault="000419E1" w:rsidP="000419E1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  <w:r w:rsidRPr="00DA1A15">
              <w:rPr>
                <w:rFonts w:asciiTheme="minorHAnsi" w:hAnsiTheme="minorHAnsi" w:cstheme="minorHAnsi"/>
              </w:rPr>
              <w:t>10 % ≤ x ≤ 15 %</w:t>
            </w:r>
          </w:p>
        </w:tc>
        <w:tc>
          <w:tcPr>
            <w:tcW w:w="2890" w:type="dxa"/>
          </w:tcPr>
          <w:p w:rsidR="000419E1" w:rsidRPr="00DA1A15" w:rsidRDefault="000419E1" w:rsidP="000419E1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19E1" w:rsidRPr="00DA1A15" w:rsidTr="000419E1">
        <w:trPr>
          <w:jc w:val="center"/>
        </w:trPr>
        <w:tc>
          <w:tcPr>
            <w:tcW w:w="2898" w:type="dxa"/>
            <w:shd w:val="clear" w:color="auto" w:fill="95B3D7" w:themeFill="accent1" w:themeFillTint="99"/>
          </w:tcPr>
          <w:p w:rsidR="000419E1" w:rsidRPr="00DA1A15" w:rsidRDefault="000419E1" w:rsidP="000419E1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  <w:r w:rsidRPr="00DA1A15">
              <w:rPr>
                <w:rFonts w:asciiTheme="minorHAnsi" w:hAnsiTheme="minorHAnsi" w:cstheme="minorHAnsi"/>
              </w:rPr>
              <w:t>Inférieure à 10 %</w:t>
            </w:r>
          </w:p>
        </w:tc>
        <w:tc>
          <w:tcPr>
            <w:tcW w:w="2890" w:type="dxa"/>
          </w:tcPr>
          <w:p w:rsidR="000419E1" w:rsidRPr="00DA1A15" w:rsidRDefault="000419E1" w:rsidP="000419E1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0419E1" w:rsidRPr="00DA1A15" w:rsidRDefault="000419E1" w:rsidP="000419E1">
      <w:pPr>
        <w:pStyle w:val="Paragraphedeliste"/>
        <w:rPr>
          <w:rFonts w:cstheme="minorHAnsi"/>
        </w:rPr>
      </w:pPr>
    </w:p>
    <w:p w:rsidR="000419E1" w:rsidRDefault="000419E1" w:rsidP="0099465A">
      <w:pPr>
        <w:pStyle w:val="Paragraphedeliste"/>
        <w:numPr>
          <w:ilvl w:val="1"/>
          <w:numId w:val="8"/>
        </w:numPr>
        <w:spacing w:after="0" w:line="240" w:lineRule="auto"/>
        <w:ind w:left="851"/>
        <w:jc w:val="both"/>
        <w:rPr>
          <w:rFonts w:cstheme="minorHAnsi"/>
        </w:rPr>
      </w:pPr>
      <w:r>
        <w:rPr>
          <w:rFonts w:cstheme="minorHAnsi"/>
        </w:rPr>
        <w:t>En moyenne, q</w:t>
      </w:r>
      <w:r w:rsidRPr="00DA1A15">
        <w:rPr>
          <w:rFonts w:cstheme="minorHAnsi"/>
        </w:rPr>
        <w:t xml:space="preserve">uelle est la part des avantages non monétaires perçus (en %) au regard de la rémunération annuelle des personnels </w:t>
      </w:r>
      <w:r>
        <w:rPr>
          <w:rFonts w:cstheme="minorHAnsi"/>
        </w:rPr>
        <w:t xml:space="preserve">salariés </w:t>
      </w:r>
      <w:r w:rsidRPr="008756B0">
        <w:rPr>
          <w:rFonts w:cstheme="minorHAnsi"/>
        </w:rPr>
        <w:t>chargés de la commercialisation des produits</w:t>
      </w:r>
      <w:r w:rsidRPr="008756B0" w:rsidDel="00CE048C">
        <w:rPr>
          <w:rFonts w:cstheme="minorHAnsi"/>
        </w:rPr>
        <w:t xml:space="preserve"> </w:t>
      </w:r>
      <w:r w:rsidRPr="00DA1A15">
        <w:rPr>
          <w:rFonts w:cstheme="minorHAnsi"/>
        </w:rPr>
        <w:t>?</w:t>
      </w:r>
    </w:p>
    <w:p w:rsidR="00EB65FB" w:rsidRPr="00EB65FB" w:rsidRDefault="00EB65FB" w:rsidP="00EB65FB">
      <w:pPr>
        <w:pStyle w:val="Paragraphedeliste"/>
        <w:numPr>
          <w:ilvl w:val="0"/>
          <w:numId w:val="4"/>
        </w:numPr>
        <w:spacing w:after="0" w:line="240" w:lineRule="auto"/>
        <w:ind w:left="1843"/>
        <w:jc w:val="both"/>
        <w:rPr>
          <w:rFonts w:cstheme="minorHAnsi"/>
        </w:rPr>
      </w:pPr>
      <w:r w:rsidRPr="00EB65FB">
        <w:rPr>
          <w:rFonts w:cstheme="minorHAnsi"/>
        </w:rPr>
        <w:t>Supérieure à 10 %</w:t>
      </w:r>
    </w:p>
    <w:p w:rsidR="00EB65FB" w:rsidRPr="00EB65FB" w:rsidRDefault="00EB65FB" w:rsidP="00EB65FB">
      <w:pPr>
        <w:pStyle w:val="Paragraphedeliste"/>
        <w:numPr>
          <w:ilvl w:val="0"/>
          <w:numId w:val="4"/>
        </w:numPr>
        <w:spacing w:after="0" w:line="240" w:lineRule="auto"/>
        <w:ind w:left="1843"/>
        <w:jc w:val="both"/>
        <w:rPr>
          <w:rFonts w:cstheme="minorHAnsi"/>
        </w:rPr>
      </w:pPr>
      <w:r w:rsidRPr="00EB65FB">
        <w:rPr>
          <w:rFonts w:cstheme="minorHAnsi"/>
        </w:rPr>
        <w:t>5% ˂ x ≤ 10 %</w:t>
      </w:r>
    </w:p>
    <w:p w:rsidR="00EB65FB" w:rsidRPr="00EB65FB" w:rsidRDefault="00EB65FB" w:rsidP="00EB65FB">
      <w:pPr>
        <w:pStyle w:val="Paragraphedeliste"/>
        <w:numPr>
          <w:ilvl w:val="0"/>
          <w:numId w:val="4"/>
        </w:numPr>
        <w:spacing w:after="0" w:line="240" w:lineRule="auto"/>
        <w:ind w:left="1843"/>
        <w:jc w:val="both"/>
        <w:rPr>
          <w:rFonts w:cstheme="minorHAnsi"/>
        </w:rPr>
      </w:pPr>
      <w:r w:rsidRPr="00EB65FB">
        <w:rPr>
          <w:rFonts w:cstheme="minorHAnsi"/>
        </w:rPr>
        <w:t>1 % ≤ x ≤ 5 %</w:t>
      </w:r>
    </w:p>
    <w:p w:rsidR="00EB65FB" w:rsidRDefault="00EB65FB" w:rsidP="00EB65FB">
      <w:pPr>
        <w:pStyle w:val="Paragraphedeliste"/>
        <w:numPr>
          <w:ilvl w:val="0"/>
          <w:numId w:val="4"/>
        </w:numPr>
        <w:spacing w:after="0" w:line="240" w:lineRule="auto"/>
        <w:ind w:left="1843"/>
        <w:jc w:val="both"/>
        <w:rPr>
          <w:rFonts w:cstheme="minorHAnsi"/>
        </w:rPr>
      </w:pPr>
      <w:r w:rsidRPr="00EB65FB">
        <w:rPr>
          <w:rFonts w:cstheme="minorHAnsi"/>
        </w:rPr>
        <w:t>Inférieure à 1 %</w:t>
      </w:r>
    </w:p>
    <w:p w:rsidR="009A36F2" w:rsidRPr="00EB65FB" w:rsidRDefault="009A36F2" w:rsidP="00EB65FB">
      <w:pPr>
        <w:pStyle w:val="Paragraphedeliste"/>
        <w:numPr>
          <w:ilvl w:val="0"/>
          <w:numId w:val="4"/>
        </w:numPr>
        <w:spacing w:after="0" w:line="240" w:lineRule="auto"/>
        <w:ind w:left="1843"/>
        <w:jc w:val="both"/>
        <w:rPr>
          <w:rFonts w:cstheme="minorHAnsi"/>
        </w:rPr>
      </w:pPr>
      <w:r>
        <w:rPr>
          <w:rFonts w:cstheme="minorHAnsi"/>
        </w:rPr>
        <w:t>Sans objet (pas d’avantages non monétaires perçus)</w:t>
      </w:r>
    </w:p>
    <w:p w:rsidR="00282A90" w:rsidRPr="00DA1A15" w:rsidRDefault="00282A90" w:rsidP="00282A90">
      <w:pPr>
        <w:pStyle w:val="Paragraphedeliste"/>
        <w:spacing w:after="0" w:line="240" w:lineRule="auto"/>
        <w:ind w:left="851"/>
        <w:jc w:val="both"/>
        <w:rPr>
          <w:rFonts w:cstheme="minorHAnsi"/>
        </w:rPr>
      </w:pPr>
    </w:p>
    <w:p w:rsidR="000419E1" w:rsidRPr="00DA1A15" w:rsidRDefault="000419E1" w:rsidP="0099465A">
      <w:pPr>
        <w:pStyle w:val="Paragraphedeliste"/>
        <w:numPr>
          <w:ilvl w:val="1"/>
          <w:numId w:val="8"/>
        </w:numPr>
        <w:spacing w:after="0" w:line="240" w:lineRule="auto"/>
        <w:ind w:left="851"/>
        <w:jc w:val="both"/>
        <w:rPr>
          <w:rFonts w:cstheme="minorHAnsi"/>
        </w:rPr>
      </w:pPr>
      <w:r w:rsidRPr="00DA1A15">
        <w:rPr>
          <w:rFonts w:cstheme="minorHAnsi"/>
        </w:rPr>
        <w:t xml:space="preserve">Commentaires à apporter sur la section </w:t>
      </w:r>
      <w:r w:rsidR="00E433B2">
        <w:rPr>
          <w:rFonts w:cstheme="minorHAnsi"/>
        </w:rPr>
        <w:t>5</w:t>
      </w:r>
      <w:r w:rsidRPr="00DA1A15">
        <w:rPr>
          <w:rFonts w:cstheme="minorHAnsi"/>
        </w:rPr>
        <w:t xml:space="preserve"> (facultatif)</w:t>
      </w:r>
    </w:p>
    <w:p w:rsidR="000419E1" w:rsidRPr="00DA1A15" w:rsidRDefault="000419E1" w:rsidP="000419E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rPr>
          <w:rFonts w:cstheme="minorHAnsi"/>
          <w:i/>
        </w:rPr>
      </w:pPr>
    </w:p>
    <w:p w:rsidR="000419E1" w:rsidRPr="00DA1A15" w:rsidRDefault="000419E1" w:rsidP="000419E1">
      <w:pPr>
        <w:rPr>
          <w:rFonts w:cstheme="minorHAnsi"/>
        </w:rPr>
      </w:pPr>
    </w:p>
    <w:p w:rsidR="000419E1" w:rsidRDefault="000419E1" w:rsidP="000419E1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0419E1" w:rsidRPr="000566ED" w:rsidRDefault="000419E1" w:rsidP="0099465A">
      <w:pPr>
        <w:pStyle w:val="Paragraphedeliste"/>
        <w:numPr>
          <w:ilvl w:val="0"/>
          <w:numId w:val="8"/>
        </w:numPr>
        <w:spacing w:after="0" w:line="240" w:lineRule="auto"/>
        <w:contextualSpacing w:val="0"/>
        <w:jc w:val="both"/>
        <w:rPr>
          <w:rFonts w:cstheme="minorHAnsi"/>
          <w:b/>
        </w:rPr>
      </w:pPr>
      <w:r w:rsidRPr="000566ED">
        <w:rPr>
          <w:rFonts w:cstheme="minorHAnsi"/>
          <w:b/>
        </w:rPr>
        <w:lastRenderedPageBreak/>
        <w:t xml:space="preserve">Réclamations et médiation </w:t>
      </w:r>
    </w:p>
    <w:p w:rsidR="000419E1" w:rsidRPr="008756B0" w:rsidRDefault="000419E1" w:rsidP="000419E1">
      <w:pPr>
        <w:pStyle w:val="Paragraphedeliste"/>
        <w:ind w:left="1142"/>
        <w:rPr>
          <w:rFonts w:cstheme="minorHAnsi"/>
        </w:rPr>
      </w:pPr>
    </w:p>
    <w:p w:rsidR="000419E1" w:rsidRDefault="000419E1" w:rsidP="0099465A">
      <w:pPr>
        <w:pStyle w:val="Paragraphedeliste"/>
        <w:numPr>
          <w:ilvl w:val="1"/>
          <w:numId w:val="8"/>
        </w:numPr>
        <w:spacing w:after="0" w:line="240" w:lineRule="auto"/>
        <w:ind w:left="851"/>
        <w:jc w:val="both"/>
        <w:rPr>
          <w:rFonts w:cstheme="minorHAnsi"/>
        </w:rPr>
      </w:pPr>
      <w:r w:rsidRPr="0078560A">
        <w:rPr>
          <w:rFonts w:cstheme="minorHAnsi"/>
        </w:rPr>
        <w:t>Information de la clientèle</w:t>
      </w:r>
    </w:p>
    <w:p w:rsidR="000419E1" w:rsidRPr="0078560A" w:rsidRDefault="000419E1" w:rsidP="000419E1">
      <w:pPr>
        <w:pStyle w:val="Paragraphedeliste"/>
        <w:ind w:left="1142"/>
        <w:rPr>
          <w:rFonts w:cstheme="minorHAnsi"/>
        </w:rPr>
      </w:pPr>
    </w:p>
    <w:p w:rsidR="000419E1" w:rsidRPr="001651B4" w:rsidRDefault="000419E1" w:rsidP="0099465A">
      <w:pPr>
        <w:pStyle w:val="Paragraphedeliste"/>
        <w:numPr>
          <w:ilvl w:val="2"/>
          <w:numId w:val="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L</w:t>
      </w:r>
      <w:r w:rsidRPr="001651B4">
        <w:rPr>
          <w:rFonts w:cstheme="minorHAnsi"/>
        </w:rPr>
        <w:t>e client est-il informé sur les démarches/procédures à suivre en cas de réclamation (coordonnées de la personne ou du service à saisir, et du médiateur compétent)</w:t>
      </w:r>
      <w:r w:rsidR="00EC4300">
        <w:rPr>
          <w:rFonts w:cstheme="minorHAnsi"/>
        </w:rPr>
        <w:t xml:space="preserve">- </w:t>
      </w:r>
      <w:r w:rsidR="00EC4300" w:rsidRPr="00EC4300">
        <w:rPr>
          <w:rFonts w:cstheme="minorHAnsi"/>
          <w:i/>
          <w:highlight w:val="yellow"/>
        </w:rPr>
        <w:t>(plusieurs réponses possibles)</w:t>
      </w:r>
      <w:r w:rsidRPr="001651B4">
        <w:rPr>
          <w:rFonts w:cstheme="minorHAnsi"/>
        </w:rPr>
        <w:t> :</w:t>
      </w:r>
    </w:p>
    <w:p w:rsidR="00FD0A57" w:rsidRDefault="000419E1" w:rsidP="00364BA0">
      <w:pPr>
        <w:pStyle w:val="Liste4"/>
        <w:numPr>
          <w:ilvl w:val="0"/>
          <w:numId w:val="14"/>
        </w:numPr>
      </w:pPr>
      <w:r w:rsidRPr="0083245D">
        <w:t>dans les contrats</w:t>
      </w:r>
    </w:p>
    <w:p w:rsidR="00FD0A57" w:rsidRDefault="000419E1" w:rsidP="00364BA0">
      <w:pPr>
        <w:pStyle w:val="Liste4"/>
        <w:numPr>
          <w:ilvl w:val="0"/>
          <w:numId w:val="14"/>
        </w:numPr>
      </w:pPr>
      <w:r w:rsidRPr="0083245D">
        <w:t>dans les lieux d’accueil</w:t>
      </w:r>
    </w:p>
    <w:p w:rsidR="00FD0A57" w:rsidRDefault="000419E1" w:rsidP="00364BA0">
      <w:pPr>
        <w:pStyle w:val="Liste4"/>
        <w:numPr>
          <w:ilvl w:val="0"/>
          <w:numId w:val="14"/>
        </w:numPr>
      </w:pPr>
      <w:r w:rsidRPr="0083245D">
        <w:t>sur le site internet</w:t>
      </w:r>
    </w:p>
    <w:p w:rsidR="000419E1" w:rsidRPr="0083245D" w:rsidRDefault="000419E1" w:rsidP="00EC4300">
      <w:pPr>
        <w:spacing w:after="0"/>
        <w:ind w:left="357"/>
        <w:contextualSpacing/>
        <w:rPr>
          <w:rFonts w:cstheme="minorHAnsi"/>
        </w:rPr>
      </w:pPr>
    </w:p>
    <w:p w:rsidR="000419E1" w:rsidRPr="001651B4" w:rsidRDefault="000419E1" w:rsidP="0099465A">
      <w:pPr>
        <w:pStyle w:val="Paragraphedeliste"/>
        <w:numPr>
          <w:ilvl w:val="2"/>
          <w:numId w:val="8"/>
        </w:numPr>
        <w:spacing w:after="0" w:line="240" w:lineRule="auto"/>
        <w:jc w:val="both"/>
        <w:rPr>
          <w:rFonts w:cstheme="minorHAnsi"/>
        </w:rPr>
      </w:pPr>
      <w:r w:rsidRPr="001651B4">
        <w:rPr>
          <w:rFonts w:cstheme="minorHAnsi"/>
        </w:rPr>
        <w:t>Les voies de recours possibles sont-elles précisées dans la réponse apportée au client, en cas de refus de faire droit partiellement ou en totalité à la réclamation (notamment médiateur compétent et ses coordonnées) ?</w:t>
      </w:r>
    </w:p>
    <w:p w:rsidR="00FD0A57" w:rsidRDefault="000419E1" w:rsidP="00364BA0">
      <w:pPr>
        <w:pStyle w:val="Liste4"/>
        <w:numPr>
          <w:ilvl w:val="0"/>
          <w:numId w:val="15"/>
        </w:numPr>
      </w:pPr>
      <w:r w:rsidRPr="0083245D">
        <w:t>Oui</w:t>
      </w:r>
    </w:p>
    <w:p w:rsidR="00FD0A57" w:rsidRDefault="000419E1" w:rsidP="00364BA0">
      <w:pPr>
        <w:pStyle w:val="Liste4"/>
        <w:numPr>
          <w:ilvl w:val="0"/>
          <w:numId w:val="15"/>
        </w:numPr>
      </w:pPr>
      <w:r w:rsidRPr="0083245D">
        <w:t>Non</w:t>
      </w:r>
    </w:p>
    <w:p w:rsidR="000419E1" w:rsidRDefault="000419E1" w:rsidP="000419E1">
      <w:pPr>
        <w:spacing w:after="0" w:line="240" w:lineRule="auto"/>
        <w:ind w:left="1843"/>
        <w:contextualSpacing/>
        <w:jc w:val="both"/>
        <w:rPr>
          <w:rFonts w:cstheme="minorHAnsi"/>
        </w:rPr>
      </w:pPr>
    </w:p>
    <w:p w:rsidR="000419E1" w:rsidRPr="0078560A" w:rsidRDefault="000419E1" w:rsidP="0099465A">
      <w:pPr>
        <w:pStyle w:val="Paragraphedeliste"/>
        <w:numPr>
          <w:ilvl w:val="1"/>
          <w:numId w:val="8"/>
        </w:numPr>
        <w:spacing w:after="0" w:line="240" w:lineRule="auto"/>
        <w:ind w:left="851"/>
        <w:jc w:val="both"/>
        <w:rPr>
          <w:rFonts w:cstheme="minorHAnsi"/>
        </w:rPr>
      </w:pPr>
      <w:r w:rsidRPr="0078560A">
        <w:rPr>
          <w:rFonts w:cstheme="minorHAnsi"/>
        </w:rPr>
        <w:t>Traitement des réclamations (moyens et organisation)</w:t>
      </w:r>
    </w:p>
    <w:p w:rsidR="000419E1" w:rsidRPr="0083245D" w:rsidRDefault="000419E1" w:rsidP="000419E1">
      <w:pPr>
        <w:spacing w:after="0" w:line="240" w:lineRule="auto"/>
        <w:rPr>
          <w:rFonts w:cstheme="minorHAnsi"/>
        </w:rPr>
      </w:pPr>
    </w:p>
    <w:p w:rsidR="000419E1" w:rsidRDefault="000419E1" w:rsidP="0099465A">
      <w:pPr>
        <w:pStyle w:val="Paragraphedeliste"/>
        <w:numPr>
          <w:ilvl w:val="2"/>
          <w:numId w:val="8"/>
        </w:numPr>
        <w:spacing w:after="0" w:line="240" w:lineRule="auto"/>
        <w:jc w:val="both"/>
        <w:rPr>
          <w:rFonts w:cstheme="minorHAnsi"/>
        </w:rPr>
      </w:pPr>
      <w:r w:rsidRPr="00CE6883">
        <w:rPr>
          <w:rFonts w:cstheme="minorHAnsi"/>
        </w:rPr>
        <w:t>Effectifs du service réclamations (en équivalent agent temps plein) : …</w:t>
      </w:r>
    </w:p>
    <w:p w:rsidR="000419E1" w:rsidRPr="009A15DE" w:rsidRDefault="000419E1" w:rsidP="0099465A">
      <w:pPr>
        <w:pStyle w:val="Paragraphedeliste"/>
        <w:numPr>
          <w:ilvl w:val="2"/>
          <w:numId w:val="8"/>
        </w:numPr>
        <w:spacing w:after="0" w:line="240" w:lineRule="auto"/>
        <w:jc w:val="both"/>
        <w:rPr>
          <w:rFonts w:cstheme="minorHAnsi"/>
        </w:rPr>
      </w:pPr>
      <w:r w:rsidRPr="009A15DE">
        <w:rPr>
          <w:rFonts w:cstheme="minorHAnsi"/>
        </w:rPr>
        <w:t>Délai moyen de traitement entre la date de réception de la réclamation et la date d’envoi de la réponse au client  (en jours calendaires) : …</w:t>
      </w:r>
    </w:p>
    <w:p w:rsidR="000419E1" w:rsidRPr="00CE6883" w:rsidRDefault="000419E1" w:rsidP="000419E1">
      <w:pPr>
        <w:pStyle w:val="Paragraphedeliste"/>
        <w:ind w:left="1224"/>
        <w:rPr>
          <w:rFonts w:cstheme="minorHAnsi"/>
        </w:rPr>
      </w:pPr>
    </w:p>
    <w:p w:rsidR="000419E1" w:rsidRPr="0078560A" w:rsidRDefault="000419E1" w:rsidP="0099465A">
      <w:pPr>
        <w:pStyle w:val="Paragraphedeliste"/>
        <w:numPr>
          <w:ilvl w:val="1"/>
          <w:numId w:val="8"/>
        </w:numPr>
        <w:spacing w:after="0" w:line="240" w:lineRule="auto"/>
        <w:ind w:left="851"/>
        <w:jc w:val="both"/>
        <w:rPr>
          <w:rFonts w:cstheme="minorHAnsi"/>
        </w:rPr>
      </w:pPr>
      <w:r w:rsidRPr="0078560A">
        <w:rPr>
          <w:rFonts w:cstheme="minorHAnsi"/>
        </w:rPr>
        <w:t>Exploitation des réclamations</w:t>
      </w:r>
    </w:p>
    <w:p w:rsidR="000419E1" w:rsidRPr="00CE6883" w:rsidRDefault="000419E1" w:rsidP="000419E1">
      <w:pPr>
        <w:pStyle w:val="Paragraphedeliste"/>
        <w:ind w:left="1224"/>
        <w:rPr>
          <w:rFonts w:cstheme="minorHAnsi"/>
        </w:rPr>
      </w:pPr>
    </w:p>
    <w:p w:rsidR="000419E1" w:rsidRPr="00255A30" w:rsidRDefault="000419E1" w:rsidP="0099465A">
      <w:pPr>
        <w:pStyle w:val="Paragraphedeliste"/>
        <w:numPr>
          <w:ilvl w:val="2"/>
          <w:numId w:val="8"/>
        </w:numPr>
        <w:spacing w:after="0" w:line="240" w:lineRule="auto"/>
        <w:jc w:val="both"/>
        <w:rPr>
          <w:rFonts w:cstheme="minorHAnsi"/>
        </w:rPr>
      </w:pPr>
      <w:r w:rsidRPr="00255A30">
        <w:rPr>
          <w:rFonts w:cstheme="minorHAnsi"/>
        </w:rPr>
        <w:t xml:space="preserve"> Cette exploitation couvre-t-elle </w:t>
      </w:r>
      <w:r>
        <w:rPr>
          <w:rFonts w:cstheme="minorHAnsi"/>
        </w:rPr>
        <w:t>l</w:t>
      </w:r>
      <w:r w:rsidRPr="00255A30">
        <w:rPr>
          <w:rFonts w:cstheme="minorHAnsi"/>
        </w:rPr>
        <w:t>es réclamations reçues par les sociétés auxquelles l’entité a pu confier la gestion de ses contrats ?</w:t>
      </w:r>
    </w:p>
    <w:p w:rsidR="00FD0A57" w:rsidRDefault="000419E1" w:rsidP="00C754A0">
      <w:pPr>
        <w:pStyle w:val="Liste4"/>
        <w:numPr>
          <w:ilvl w:val="0"/>
          <w:numId w:val="20"/>
        </w:numPr>
      </w:pPr>
      <w:r>
        <w:t xml:space="preserve">Oui </w:t>
      </w:r>
    </w:p>
    <w:p w:rsidR="00FD0A57" w:rsidRDefault="000419E1" w:rsidP="00C754A0">
      <w:pPr>
        <w:pStyle w:val="Liste4"/>
        <w:numPr>
          <w:ilvl w:val="0"/>
          <w:numId w:val="20"/>
        </w:numPr>
      </w:pPr>
      <w:r>
        <w:t>Non</w:t>
      </w:r>
    </w:p>
    <w:p w:rsidR="00FD0A57" w:rsidRDefault="000419E1" w:rsidP="00C754A0">
      <w:pPr>
        <w:pStyle w:val="Liste4"/>
        <w:numPr>
          <w:ilvl w:val="0"/>
          <w:numId w:val="20"/>
        </w:numPr>
      </w:pPr>
      <w:r>
        <w:t>Sans objet</w:t>
      </w:r>
    </w:p>
    <w:p w:rsidR="000419E1" w:rsidRDefault="000419E1" w:rsidP="000419E1">
      <w:pPr>
        <w:pStyle w:val="Paragraphedeliste"/>
        <w:ind w:left="1224"/>
        <w:rPr>
          <w:rFonts w:cstheme="minorHAnsi"/>
        </w:rPr>
      </w:pPr>
    </w:p>
    <w:p w:rsidR="000419E1" w:rsidRDefault="000419E1" w:rsidP="0099465A">
      <w:pPr>
        <w:pStyle w:val="Paragraphedeliste"/>
        <w:numPr>
          <w:ilvl w:val="2"/>
          <w:numId w:val="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Cette exploitation couvre-t-elle les réclamations reçues par les intermédiaires chargés de la commercialisation des produits ?</w:t>
      </w:r>
    </w:p>
    <w:p w:rsidR="00FD0A57" w:rsidRDefault="000419E1" w:rsidP="00C754A0">
      <w:pPr>
        <w:pStyle w:val="Liste4"/>
        <w:numPr>
          <w:ilvl w:val="0"/>
          <w:numId w:val="68"/>
        </w:numPr>
      </w:pPr>
      <w:r>
        <w:t xml:space="preserve">Oui </w:t>
      </w:r>
    </w:p>
    <w:p w:rsidR="00FD0A57" w:rsidRDefault="000419E1" w:rsidP="00C754A0">
      <w:pPr>
        <w:pStyle w:val="Liste4"/>
        <w:numPr>
          <w:ilvl w:val="0"/>
          <w:numId w:val="68"/>
        </w:numPr>
      </w:pPr>
      <w:r>
        <w:t>Non</w:t>
      </w:r>
    </w:p>
    <w:p w:rsidR="00FD0A57" w:rsidRDefault="000419E1" w:rsidP="00C754A0">
      <w:pPr>
        <w:pStyle w:val="Liste4"/>
        <w:numPr>
          <w:ilvl w:val="0"/>
          <w:numId w:val="68"/>
        </w:numPr>
      </w:pPr>
      <w:r>
        <w:t>Sans objet</w:t>
      </w:r>
    </w:p>
    <w:p w:rsidR="000419E1" w:rsidRDefault="000419E1" w:rsidP="000419E1">
      <w:pPr>
        <w:pStyle w:val="Paragraphedeliste"/>
        <w:ind w:left="1224"/>
        <w:rPr>
          <w:rFonts w:cstheme="minorHAnsi"/>
        </w:rPr>
      </w:pPr>
    </w:p>
    <w:p w:rsidR="000419E1" w:rsidRPr="00CE6883" w:rsidRDefault="000419E1" w:rsidP="0099465A">
      <w:pPr>
        <w:pStyle w:val="Paragraphedeliste"/>
        <w:numPr>
          <w:ilvl w:val="2"/>
          <w:numId w:val="8"/>
        </w:numPr>
        <w:spacing w:after="0" w:line="240" w:lineRule="auto"/>
        <w:jc w:val="both"/>
        <w:rPr>
          <w:rFonts w:cstheme="minorHAnsi"/>
        </w:rPr>
      </w:pPr>
      <w:r w:rsidRPr="00CE6883">
        <w:rPr>
          <w:rFonts w:cstheme="minorHAnsi"/>
        </w:rPr>
        <w:t xml:space="preserve">Le traitement des réclamations </w:t>
      </w:r>
      <w:proofErr w:type="spellStart"/>
      <w:r w:rsidRPr="00CE6883">
        <w:rPr>
          <w:rFonts w:cstheme="minorHAnsi"/>
        </w:rPr>
        <w:t>a-t-il</w:t>
      </w:r>
      <w:proofErr w:type="spellEnd"/>
      <w:r w:rsidRPr="00CE6883">
        <w:rPr>
          <w:rFonts w:cstheme="minorHAnsi"/>
        </w:rPr>
        <w:t xml:space="preserve"> permis de constater des </w:t>
      </w:r>
      <w:r>
        <w:rPr>
          <w:rFonts w:cstheme="minorHAnsi"/>
        </w:rPr>
        <w:t xml:space="preserve">dysfonctionnements </w:t>
      </w:r>
      <w:r w:rsidRPr="00CE6883">
        <w:rPr>
          <w:rFonts w:cstheme="minorHAnsi"/>
        </w:rPr>
        <w:t>au cours de l’exercice sous revue en matière de commercialisation et de protection de la clientèle au sein de l’entité ?</w:t>
      </w:r>
    </w:p>
    <w:p w:rsidR="00FD0A57" w:rsidRDefault="000419E1" w:rsidP="00364BA0">
      <w:pPr>
        <w:pStyle w:val="Liste4"/>
        <w:numPr>
          <w:ilvl w:val="0"/>
          <w:numId w:val="16"/>
        </w:numPr>
      </w:pPr>
      <w:r w:rsidRPr="0083245D">
        <w:t>Oui</w:t>
      </w:r>
    </w:p>
    <w:p w:rsidR="00FD0A57" w:rsidRDefault="000419E1" w:rsidP="00364BA0">
      <w:pPr>
        <w:pStyle w:val="Liste4"/>
        <w:numPr>
          <w:ilvl w:val="0"/>
          <w:numId w:val="16"/>
        </w:numPr>
      </w:pPr>
      <w:r w:rsidRPr="0083245D">
        <w:t>Non</w:t>
      </w:r>
    </w:p>
    <w:p w:rsidR="000419E1" w:rsidRPr="00A75D84" w:rsidRDefault="000419E1" w:rsidP="000419E1">
      <w:pPr>
        <w:pStyle w:val="Paragraphedeliste"/>
        <w:ind w:left="1843"/>
        <w:rPr>
          <w:rFonts w:cstheme="minorHAnsi"/>
          <w:i/>
        </w:rPr>
      </w:pPr>
      <w:r w:rsidRPr="00A75D84">
        <w:rPr>
          <w:rFonts w:cstheme="minorHAnsi"/>
          <w:i/>
          <w:highlight w:val="magenta"/>
        </w:rPr>
        <w:t xml:space="preserve">(La réponse « Non » dispense des questions </w:t>
      </w:r>
      <w:r w:rsidR="00E433B2">
        <w:rPr>
          <w:rFonts w:cstheme="minorHAnsi"/>
          <w:i/>
          <w:highlight w:val="magenta"/>
        </w:rPr>
        <w:t>6</w:t>
      </w:r>
      <w:r w:rsidRPr="00A75D84">
        <w:rPr>
          <w:rFonts w:cstheme="minorHAnsi"/>
          <w:i/>
          <w:highlight w:val="magenta"/>
        </w:rPr>
        <w:t xml:space="preserve">.3.3.1 à </w:t>
      </w:r>
      <w:r w:rsidR="00E433B2">
        <w:rPr>
          <w:rFonts w:cstheme="minorHAnsi"/>
          <w:i/>
          <w:highlight w:val="magenta"/>
        </w:rPr>
        <w:t>6</w:t>
      </w:r>
      <w:r w:rsidRPr="00A75D84">
        <w:rPr>
          <w:rFonts w:cstheme="minorHAnsi"/>
          <w:i/>
          <w:highlight w:val="magenta"/>
        </w:rPr>
        <w:t>.3.4.2)</w:t>
      </w:r>
    </w:p>
    <w:p w:rsidR="000419E1" w:rsidRDefault="000419E1" w:rsidP="000419E1">
      <w:pPr>
        <w:rPr>
          <w:rFonts w:cstheme="minorHAnsi"/>
        </w:rPr>
      </w:pPr>
      <w:r>
        <w:rPr>
          <w:rFonts w:cstheme="minorHAnsi"/>
        </w:rPr>
        <w:br w:type="page"/>
      </w:r>
    </w:p>
    <w:p w:rsidR="000419E1" w:rsidRDefault="000419E1" w:rsidP="0099465A">
      <w:pPr>
        <w:pStyle w:val="Paragraphedeliste"/>
        <w:numPr>
          <w:ilvl w:val="3"/>
          <w:numId w:val="8"/>
        </w:numPr>
        <w:spacing w:after="0" w:line="240" w:lineRule="auto"/>
        <w:jc w:val="both"/>
        <w:rPr>
          <w:rFonts w:cstheme="minorHAnsi"/>
        </w:rPr>
      </w:pPr>
      <w:r w:rsidRPr="00296E30">
        <w:rPr>
          <w:rFonts w:cstheme="minorHAnsi"/>
        </w:rPr>
        <w:lastRenderedPageBreak/>
        <w:t>Si oui, compléter le tableau ci-dessous :</w:t>
      </w:r>
    </w:p>
    <w:p w:rsidR="000419E1" w:rsidRPr="00296E30" w:rsidRDefault="000419E1" w:rsidP="00EC4300">
      <w:pPr>
        <w:pStyle w:val="Paragraphedeliste"/>
        <w:spacing w:after="0" w:line="240" w:lineRule="auto"/>
        <w:ind w:left="1729"/>
        <w:contextualSpacing w:val="0"/>
        <w:rPr>
          <w:rFonts w:cstheme="minorHAnsi"/>
        </w:rPr>
      </w:pPr>
    </w:p>
    <w:tbl>
      <w:tblPr>
        <w:tblStyle w:val="Grilledutableau1"/>
        <w:tblW w:w="8613" w:type="dxa"/>
        <w:tblLayout w:type="fixed"/>
        <w:tblLook w:val="04A0" w:firstRow="1" w:lastRow="0" w:firstColumn="1" w:lastColumn="0" w:noHBand="0" w:noVBand="1"/>
      </w:tblPr>
      <w:tblGrid>
        <w:gridCol w:w="3936"/>
        <w:gridCol w:w="1985"/>
        <w:gridCol w:w="2692"/>
      </w:tblGrid>
      <w:tr w:rsidR="00807F41" w:rsidRPr="0083245D" w:rsidTr="00807F41">
        <w:tc>
          <w:tcPr>
            <w:tcW w:w="3936" w:type="dxa"/>
            <w:shd w:val="clear" w:color="auto" w:fill="D9D9D9" w:themeFill="background1" w:themeFillShade="D9"/>
          </w:tcPr>
          <w:p w:rsidR="00807F41" w:rsidRPr="0083245D" w:rsidRDefault="00807F41" w:rsidP="000419E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Nature du dysfonctionnement </w:t>
            </w:r>
            <w:r w:rsidRPr="0083245D">
              <w:rPr>
                <w:rFonts w:asciiTheme="minorHAnsi" w:hAnsiTheme="minorHAnsi" w:cstheme="minorHAnsi"/>
                <w:szCs w:val="22"/>
              </w:rPr>
              <w:t xml:space="preserve"> constaté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07F41" w:rsidRPr="0083245D" w:rsidRDefault="00807F41" w:rsidP="000419E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83245D">
              <w:rPr>
                <w:rFonts w:asciiTheme="minorHAnsi" w:hAnsiTheme="minorHAnsi" w:cstheme="minorHAnsi"/>
                <w:szCs w:val="22"/>
              </w:rPr>
              <w:t>Produit</w:t>
            </w:r>
            <w:r>
              <w:rPr>
                <w:rFonts w:asciiTheme="minorHAnsi" w:hAnsiTheme="minorHAnsi" w:cstheme="minorHAnsi"/>
                <w:szCs w:val="22"/>
              </w:rPr>
              <w:t xml:space="preserve"> / système de gestion / pratique concerné(s)</w:t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:rsidR="00807F41" w:rsidRPr="0083245D" w:rsidRDefault="00807F41" w:rsidP="000419E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Commentaires</w:t>
            </w:r>
          </w:p>
        </w:tc>
      </w:tr>
      <w:tr w:rsidR="00807F41" w:rsidRPr="0083245D" w:rsidTr="00807F41">
        <w:tc>
          <w:tcPr>
            <w:tcW w:w="3936" w:type="dxa"/>
          </w:tcPr>
          <w:p w:rsidR="00807F41" w:rsidRPr="0083245D" w:rsidRDefault="00807F41" w:rsidP="000419E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</w:tcPr>
          <w:p w:rsidR="00807F41" w:rsidRPr="0083245D" w:rsidRDefault="00807F41" w:rsidP="000419E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92" w:type="dxa"/>
          </w:tcPr>
          <w:p w:rsidR="00807F41" w:rsidRPr="0083245D" w:rsidRDefault="00807F41" w:rsidP="000419E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07F41" w:rsidRPr="0083245D" w:rsidTr="00807F41">
        <w:tc>
          <w:tcPr>
            <w:tcW w:w="3936" w:type="dxa"/>
          </w:tcPr>
          <w:p w:rsidR="00807F41" w:rsidRPr="0083245D" w:rsidRDefault="00807F41" w:rsidP="000419E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</w:tcPr>
          <w:p w:rsidR="00807F41" w:rsidRPr="0083245D" w:rsidRDefault="00807F41" w:rsidP="000419E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92" w:type="dxa"/>
          </w:tcPr>
          <w:p w:rsidR="00807F41" w:rsidRPr="0083245D" w:rsidRDefault="00807F41" w:rsidP="000419E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07F41" w:rsidRPr="0083245D" w:rsidTr="00807F41">
        <w:tc>
          <w:tcPr>
            <w:tcW w:w="3936" w:type="dxa"/>
          </w:tcPr>
          <w:p w:rsidR="00807F41" w:rsidRPr="0083245D" w:rsidRDefault="00807F41" w:rsidP="000419E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</w:tcPr>
          <w:p w:rsidR="00807F41" w:rsidRPr="0083245D" w:rsidRDefault="00807F41" w:rsidP="000419E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92" w:type="dxa"/>
          </w:tcPr>
          <w:p w:rsidR="00807F41" w:rsidRPr="0083245D" w:rsidRDefault="00807F41" w:rsidP="000419E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07F41" w:rsidRPr="0083245D" w:rsidTr="00807F41">
        <w:tc>
          <w:tcPr>
            <w:tcW w:w="3936" w:type="dxa"/>
          </w:tcPr>
          <w:p w:rsidR="00807F41" w:rsidRPr="0083245D" w:rsidRDefault="00807F41" w:rsidP="000419E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</w:tcPr>
          <w:p w:rsidR="00807F41" w:rsidRPr="0083245D" w:rsidRDefault="00807F41" w:rsidP="000419E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92" w:type="dxa"/>
          </w:tcPr>
          <w:p w:rsidR="00807F41" w:rsidRPr="0083245D" w:rsidRDefault="00807F41" w:rsidP="000419E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0419E1" w:rsidRPr="0083245D" w:rsidRDefault="000419E1" w:rsidP="000419E1">
      <w:pPr>
        <w:spacing w:after="0" w:line="240" w:lineRule="auto"/>
        <w:ind w:left="1843"/>
        <w:contextualSpacing/>
        <w:jc w:val="both"/>
        <w:rPr>
          <w:rFonts w:cstheme="minorHAnsi"/>
        </w:rPr>
      </w:pPr>
    </w:p>
    <w:p w:rsidR="000419E1" w:rsidRPr="00296E30" w:rsidRDefault="000419E1" w:rsidP="0099465A">
      <w:pPr>
        <w:pStyle w:val="Paragraphedeliste"/>
        <w:numPr>
          <w:ilvl w:val="2"/>
          <w:numId w:val="8"/>
        </w:numPr>
        <w:spacing w:after="0" w:line="240" w:lineRule="auto"/>
        <w:jc w:val="both"/>
        <w:rPr>
          <w:rFonts w:cstheme="minorHAnsi"/>
        </w:rPr>
      </w:pPr>
      <w:r w:rsidRPr="00296E30">
        <w:rPr>
          <w:rFonts w:cstheme="minorHAnsi"/>
        </w:rPr>
        <w:t xml:space="preserve">Des actions correctrices </w:t>
      </w:r>
      <w:proofErr w:type="spellStart"/>
      <w:r w:rsidRPr="00296E30">
        <w:rPr>
          <w:rFonts w:cstheme="minorHAnsi"/>
        </w:rPr>
        <w:t>ont-elles</w:t>
      </w:r>
      <w:proofErr w:type="spellEnd"/>
      <w:r w:rsidRPr="00296E30">
        <w:rPr>
          <w:rFonts w:cstheme="minorHAnsi"/>
        </w:rPr>
        <w:t xml:space="preserve"> été engagées pour pallier les</w:t>
      </w:r>
      <w:r>
        <w:rPr>
          <w:rFonts w:cstheme="minorHAnsi"/>
        </w:rPr>
        <w:t xml:space="preserve"> dysfonctionnements</w:t>
      </w:r>
      <w:r w:rsidRPr="00296E30">
        <w:rPr>
          <w:rFonts w:cstheme="minorHAnsi"/>
        </w:rPr>
        <w:t xml:space="preserve"> constatés ?</w:t>
      </w:r>
    </w:p>
    <w:p w:rsidR="00FD0A57" w:rsidRDefault="000419E1" w:rsidP="00364BA0">
      <w:pPr>
        <w:pStyle w:val="Liste3"/>
        <w:numPr>
          <w:ilvl w:val="0"/>
          <w:numId w:val="17"/>
        </w:numPr>
      </w:pPr>
      <w:r w:rsidRPr="00296E30">
        <w:t>Oui</w:t>
      </w:r>
    </w:p>
    <w:p w:rsidR="00FD0A57" w:rsidRDefault="000419E1" w:rsidP="00364BA0">
      <w:pPr>
        <w:pStyle w:val="Liste3"/>
        <w:numPr>
          <w:ilvl w:val="0"/>
          <w:numId w:val="17"/>
        </w:numPr>
      </w:pPr>
      <w:r>
        <w:t>Non</w:t>
      </w:r>
    </w:p>
    <w:p w:rsidR="000419E1" w:rsidRDefault="000419E1" w:rsidP="000419E1">
      <w:pPr>
        <w:spacing w:after="0" w:line="240" w:lineRule="auto"/>
        <w:ind w:left="1843"/>
        <w:contextualSpacing/>
        <w:jc w:val="both"/>
        <w:rPr>
          <w:rFonts w:cstheme="minorHAnsi"/>
        </w:rPr>
      </w:pPr>
    </w:p>
    <w:p w:rsidR="000419E1" w:rsidRDefault="000419E1" w:rsidP="0099465A">
      <w:pPr>
        <w:pStyle w:val="Paragraphedeliste"/>
        <w:numPr>
          <w:ilvl w:val="3"/>
          <w:numId w:val="8"/>
        </w:numPr>
        <w:spacing w:after="0" w:line="240" w:lineRule="auto"/>
        <w:jc w:val="both"/>
        <w:rPr>
          <w:rFonts w:cstheme="minorHAnsi"/>
        </w:rPr>
      </w:pPr>
      <w:r w:rsidRPr="00296E30">
        <w:rPr>
          <w:rFonts w:cstheme="minorHAnsi"/>
        </w:rPr>
        <w:t>Si oui,</w:t>
      </w:r>
      <w:r>
        <w:rPr>
          <w:rFonts w:cstheme="minorHAnsi"/>
        </w:rPr>
        <w:t xml:space="preserve"> compléter le tableau ci-dessous :</w:t>
      </w:r>
    </w:p>
    <w:p w:rsidR="000419E1" w:rsidRPr="00296E30" w:rsidRDefault="000419E1" w:rsidP="00EC4300">
      <w:pPr>
        <w:pStyle w:val="Paragraphedeliste"/>
        <w:spacing w:after="0" w:line="240" w:lineRule="auto"/>
        <w:ind w:left="1729"/>
        <w:contextualSpacing w:val="0"/>
        <w:rPr>
          <w:rFonts w:cstheme="minorHAnsi"/>
        </w:rPr>
      </w:pPr>
    </w:p>
    <w:tbl>
      <w:tblPr>
        <w:tblStyle w:val="Grilledutableau1"/>
        <w:tblW w:w="8471" w:type="dxa"/>
        <w:tblLayout w:type="fixed"/>
        <w:tblLook w:val="04A0" w:firstRow="1" w:lastRow="0" w:firstColumn="1" w:lastColumn="0" w:noHBand="0" w:noVBand="1"/>
      </w:tblPr>
      <w:tblGrid>
        <w:gridCol w:w="2660"/>
        <w:gridCol w:w="1418"/>
        <w:gridCol w:w="1701"/>
        <w:gridCol w:w="1559"/>
        <w:gridCol w:w="1133"/>
      </w:tblGrid>
      <w:tr w:rsidR="002530A9" w:rsidRPr="0083245D" w:rsidTr="00FD7684">
        <w:tc>
          <w:tcPr>
            <w:tcW w:w="2660" w:type="dxa"/>
            <w:vMerge w:val="restart"/>
            <w:shd w:val="clear" w:color="auto" w:fill="D9D9D9" w:themeFill="background1" w:themeFillShade="D9"/>
          </w:tcPr>
          <w:p w:rsidR="002530A9" w:rsidRPr="0083245D" w:rsidRDefault="002530A9" w:rsidP="000419E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83245D">
              <w:rPr>
                <w:rFonts w:asciiTheme="minorHAnsi" w:hAnsiTheme="minorHAnsi" w:cstheme="minorHAnsi"/>
                <w:szCs w:val="22"/>
              </w:rPr>
              <w:t xml:space="preserve">Description </w:t>
            </w:r>
            <w:r>
              <w:rPr>
                <w:rFonts w:asciiTheme="minorHAnsi" w:hAnsiTheme="minorHAnsi" w:cstheme="minorHAnsi"/>
                <w:szCs w:val="22"/>
              </w:rPr>
              <w:t xml:space="preserve">succincte  des </w:t>
            </w:r>
            <w:r w:rsidRPr="0083245D">
              <w:rPr>
                <w:rFonts w:asciiTheme="minorHAnsi" w:hAnsiTheme="minorHAnsi" w:cstheme="minorHAnsi"/>
                <w:szCs w:val="22"/>
              </w:rPr>
              <w:t>actions correctrices</w:t>
            </w:r>
          </w:p>
        </w:tc>
        <w:tc>
          <w:tcPr>
            <w:tcW w:w="4678" w:type="dxa"/>
            <w:gridSpan w:val="3"/>
            <w:shd w:val="clear" w:color="auto" w:fill="D9D9D9" w:themeFill="background1" w:themeFillShade="D9"/>
          </w:tcPr>
          <w:p w:rsidR="002530A9" w:rsidRPr="0083245D" w:rsidRDefault="002530A9" w:rsidP="000419E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83245D">
              <w:rPr>
                <w:rFonts w:asciiTheme="minorHAnsi" w:hAnsiTheme="minorHAnsi" w:cstheme="minorHAnsi"/>
                <w:szCs w:val="22"/>
              </w:rPr>
              <w:t>Type d’actions</w:t>
            </w:r>
          </w:p>
        </w:tc>
        <w:tc>
          <w:tcPr>
            <w:tcW w:w="1133" w:type="dxa"/>
            <w:vMerge w:val="restart"/>
            <w:shd w:val="clear" w:color="auto" w:fill="D9D9D9" w:themeFill="background1" w:themeFillShade="D9"/>
          </w:tcPr>
          <w:p w:rsidR="002530A9" w:rsidRPr="0083245D" w:rsidRDefault="002530A9" w:rsidP="000419E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83245D">
              <w:rPr>
                <w:rFonts w:asciiTheme="minorHAnsi" w:hAnsiTheme="minorHAnsi" w:cstheme="minorHAnsi"/>
                <w:szCs w:val="22"/>
              </w:rPr>
              <w:t xml:space="preserve">Délai </w:t>
            </w:r>
            <w:r>
              <w:rPr>
                <w:rFonts w:asciiTheme="minorHAnsi" w:hAnsiTheme="minorHAnsi" w:cstheme="minorHAnsi"/>
                <w:szCs w:val="22"/>
              </w:rPr>
              <w:t xml:space="preserve">total </w:t>
            </w:r>
            <w:r w:rsidRPr="0083245D">
              <w:rPr>
                <w:rFonts w:asciiTheme="minorHAnsi" w:hAnsiTheme="minorHAnsi" w:cstheme="minorHAnsi"/>
                <w:szCs w:val="22"/>
              </w:rPr>
              <w:t>de mise en œuvre</w:t>
            </w:r>
          </w:p>
        </w:tc>
      </w:tr>
      <w:tr w:rsidR="002530A9" w:rsidRPr="0083245D" w:rsidTr="00FD7684">
        <w:tc>
          <w:tcPr>
            <w:tcW w:w="2660" w:type="dxa"/>
            <w:vMerge/>
          </w:tcPr>
          <w:p w:rsidR="002530A9" w:rsidRPr="0083245D" w:rsidRDefault="002530A9" w:rsidP="000419E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530A9" w:rsidRPr="0083245D" w:rsidRDefault="002530A9" w:rsidP="000419E1">
            <w:pPr>
              <w:rPr>
                <w:rFonts w:asciiTheme="minorHAnsi" w:hAnsiTheme="minorHAnsi" w:cstheme="minorHAnsi"/>
                <w:szCs w:val="22"/>
              </w:rPr>
            </w:pPr>
            <w:r w:rsidRPr="0083245D">
              <w:rPr>
                <w:rFonts w:asciiTheme="minorHAnsi" w:hAnsiTheme="minorHAnsi" w:cstheme="minorHAnsi"/>
                <w:szCs w:val="22"/>
              </w:rPr>
              <w:t>Modification de contrat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530A9" w:rsidRPr="0083245D" w:rsidRDefault="002530A9" w:rsidP="000419E1">
            <w:pPr>
              <w:rPr>
                <w:rFonts w:asciiTheme="minorHAnsi" w:hAnsiTheme="minorHAnsi" w:cstheme="minorHAnsi"/>
                <w:szCs w:val="22"/>
              </w:rPr>
            </w:pPr>
            <w:r w:rsidRPr="0083245D">
              <w:rPr>
                <w:rFonts w:asciiTheme="minorHAnsi" w:hAnsiTheme="minorHAnsi" w:cstheme="minorHAnsi"/>
                <w:szCs w:val="22"/>
              </w:rPr>
              <w:t>Modifications des systèmes de gestion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530A9" w:rsidRPr="0083245D" w:rsidRDefault="002530A9" w:rsidP="000419E1">
            <w:pPr>
              <w:rPr>
                <w:rFonts w:asciiTheme="minorHAnsi" w:hAnsiTheme="minorHAnsi" w:cstheme="minorHAnsi"/>
                <w:szCs w:val="22"/>
              </w:rPr>
            </w:pPr>
            <w:r w:rsidRPr="0083245D">
              <w:rPr>
                <w:rFonts w:asciiTheme="minorHAnsi" w:hAnsiTheme="minorHAnsi" w:cstheme="minorHAnsi"/>
                <w:szCs w:val="22"/>
              </w:rPr>
              <w:t>Modifications des pratiques</w:t>
            </w:r>
          </w:p>
        </w:tc>
        <w:tc>
          <w:tcPr>
            <w:tcW w:w="1133" w:type="dxa"/>
            <w:vMerge/>
          </w:tcPr>
          <w:p w:rsidR="002530A9" w:rsidRPr="0083245D" w:rsidRDefault="002530A9" w:rsidP="000419E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530A9" w:rsidRPr="0083245D" w:rsidTr="00FD7684">
        <w:tc>
          <w:tcPr>
            <w:tcW w:w="2660" w:type="dxa"/>
          </w:tcPr>
          <w:p w:rsidR="002530A9" w:rsidRPr="0083245D" w:rsidRDefault="002530A9" w:rsidP="000419E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8" w:type="dxa"/>
          </w:tcPr>
          <w:p w:rsidR="002530A9" w:rsidRPr="0083245D" w:rsidRDefault="002530A9" w:rsidP="000419E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</w:tcPr>
          <w:p w:rsidR="002530A9" w:rsidRPr="0083245D" w:rsidRDefault="002530A9" w:rsidP="000419E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</w:tcPr>
          <w:p w:rsidR="002530A9" w:rsidRPr="0083245D" w:rsidRDefault="002530A9" w:rsidP="000419E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3" w:type="dxa"/>
          </w:tcPr>
          <w:p w:rsidR="002530A9" w:rsidRPr="0083245D" w:rsidRDefault="002530A9" w:rsidP="000419E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530A9" w:rsidRPr="0083245D" w:rsidTr="00FD7684">
        <w:tc>
          <w:tcPr>
            <w:tcW w:w="2660" w:type="dxa"/>
          </w:tcPr>
          <w:p w:rsidR="002530A9" w:rsidRPr="0083245D" w:rsidRDefault="002530A9" w:rsidP="000419E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8" w:type="dxa"/>
          </w:tcPr>
          <w:p w:rsidR="002530A9" w:rsidRPr="0083245D" w:rsidRDefault="002530A9" w:rsidP="000419E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</w:tcPr>
          <w:p w:rsidR="002530A9" w:rsidRPr="0083245D" w:rsidRDefault="002530A9" w:rsidP="000419E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</w:tcPr>
          <w:p w:rsidR="002530A9" w:rsidRPr="0083245D" w:rsidRDefault="002530A9" w:rsidP="000419E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3" w:type="dxa"/>
          </w:tcPr>
          <w:p w:rsidR="002530A9" w:rsidRPr="0083245D" w:rsidRDefault="002530A9" w:rsidP="000419E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530A9" w:rsidRPr="0083245D" w:rsidTr="00FD7684">
        <w:tc>
          <w:tcPr>
            <w:tcW w:w="2660" w:type="dxa"/>
          </w:tcPr>
          <w:p w:rsidR="002530A9" w:rsidRPr="0083245D" w:rsidRDefault="002530A9" w:rsidP="000419E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8" w:type="dxa"/>
          </w:tcPr>
          <w:p w:rsidR="002530A9" w:rsidRPr="0083245D" w:rsidRDefault="002530A9" w:rsidP="000419E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</w:tcPr>
          <w:p w:rsidR="002530A9" w:rsidRPr="0083245D" w:rsidRDefault="002530A9" w:rsidP="000419E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</w:tcPr>
          <w:p w:rsidR="002530A9" w:rsidRPr="0083245D" w:rsidRDefault="002530A9" w:rsidP="000419E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3" w:type="dxa"/>
          </w:tcPr>
          <w:p w:rsidR="002530A9" w:rsidRPr="0083245D" w:rsidRDefault="002530A9" w:rsidP="000419E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0419E1" w:rsidRDefault="000419E1" w:rsidP="000419E1">
      <w:pPr>
        <w:pStyle w:val="Paragraphedeliste"/>
        <w:ind w:left="1728"/>
        <w:rPr>
          <w:rFonts w:cstheme="minorHAnsi"/>
        </w:rPr>
      </w:pPr>
    </w:p>
    <w:p w:rsidR="000419E1" w:rsidRDefault="000419E1" w:rsidP="0099465A">
      <w:pPr>
        <w:pStyle w:val="Paragraphedeliste"/>
        <w:numPr>
          <w:ilvl w:val="3"/>
          <w:numId w:val="8"/>
        </w:numPr>
        <w:spacing w:after="0" w:line="240" w:lineRule="auto"/>
        <w:jc w:val="both"/>
        <w:rPr>
          <w:rFonts w:cstheme="minorHAnsi"/>
        </w:rPr>
      </w:pPr>
      <w:r w:rsidRPr="00296E30">
        <w:rPr>
          <w:rFonts w:cstheme="minorHAnsi"/>
        </w:rPr>
        <w:t xml:space="preserve">Si non, </w:t>
      </w:r>
      <w:r>
        <w:rPr>
          <w:rFonts w:cstheme="minorHAnsi"/>
        </w:rPr>
        <w:t xml:space="preserve">en décrire succinctement les raisons : </w:t>
      </w:r>
    </w:p>
    <w:p w:rsidR="000419E1" w:rsidRPr="0083245D" w:rsidRDefault="000419E1" w:rsidP="00041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EC4300" w:rsidRDefault="00EC4300" w:rsidP="00EC4300">
      <w:pPr>
        <w:pStyle w:val="Paragraphedeliste"/>
        <w:spacing w:before="240" w:after="0" w:line="240" w:lineRule="auto"/>
        <w:ind w:left="851"/>
        <w:contextualSpacing w:val="0"/>
        <w:jc w:val="both"/>
        <w:rPr>
          <w:rFonts w:cstheme="minorHAnsi"/>
        </w:rPr>
      </w:pPr>
    </w:p>
    <w:p w:rsidR="000419E1" w:rsidRPr="0078560A" w:rsidRDefault="000419E1" w:rsidP="00EC4300">
      <w:pPr>
        <w:pStyle w:val="Paragraphedeliste"/>
        <w:numPr>
          <w:ilvl w:val="1"/>
          <w:numId w:val="8"/>
        </w:numPr>
        <w:spacing w:after="0" w:line="240" w:lineRule="auto"/>
        <w:ind w:left="851" w:hanging="431"/>
        <w:contextualSpacing w:val="0"/>
        <w:jc w:val="both"/>
        <w:rPr>
          <w:rFonts w:cstheme="minorHAnsi"/>
        </w:rPr>
      </w:pPr>
      <w:r w:rsidRPr="0078560A">
        <w:rPr>
          <w:rFonts w:cstheme="minorHAnsi"/>
        </w:rPr>
        <w:t>Médiation</w:t>
      </w:r>
    </w:p>
    <w:p w:rsidR="000419E1" w:rsidRPr="0083245D" w:rsidRDefault="000419E1" w:rsidP="000419E1">
      <w:pPr>
        <w:spacing w:after="0" w:line="240" w:lineRule="auto"/>
        <w:ind w:left="1843"/>
        <w:contextualSpacing/>
        <w:jc w:val="both"/>
        <w:rPr>
          <w:rFonts w:cstheme="minorHAnsi"/>
        </w:rPr>
      </w:pPr>
    </w:p>
    <w:p w:rsidR="000419E1" w:rsidRPr="00296E30" w:rsidRDefault="000419E1" w:rsidP="0099465A">
      <w:pPr>
        <w:pStyle w:val="Paragraphedeliste"/>
        <w:numPr>
          <w:ilvl w:val="2"/>
          <w:numId w:val="8"/>
        </w:numPr>
        <w:spacing w:after="0" w:line="240" w:lineRule="auto"/>
        <w:jc w:val="both"/>
        <w:rPr>
          <w:rFonts w:cstheme="minorHAnsi"/>
        </w:rPr>
      </w:pPr>
      <w:r w:rsidRPr="00296E30">
        <w:rPr>
          <w:rFonts w:cstheme="minorHAnsi"/>
        </w:rPr>
        <w:t>Nombre de litiges soumis au médiateur au cours de l’exercice : ….</w:t>
      </w:r>
    </w:p>
    <w:p w:rsidR="000419E1" w:rsidRPr="00296E30" w:rsidRDefault="000419E1" w:rsidP="0099465A">
      <w:pPr>
        <w:pStyle w:val="Paragraphedeliste"/>
        <w:numPr>
          <w:ilvl w:val="2"/>
          <w:numId w:val="8"/>
        </w:numPr>
        <w:spacing w:after="0" w:line="240" w:lineRule="auto"/>
        <w:jc w:val="both"/>
        <w:rPr>
          <w:rFonts w:cstheme="minorHAnsi"/>
        </w:rPr>
      </w:pPr>
      <w:r w:rsidRPr="00296E30">
        <w:rPr>
          <w:rFonts w:cstheme="minorHAnsi"/>
        </w:rPr>
        <w:t>Nombre d’avis rendus par le médiateur compétent au cours de l’exercice: ….</w:t>
      </w:r>
    </w:p>
    <w:p w:rsidR="000419E1" w:rsidRDefault="000419E1" w:rsidP="000419E1">
      <w:pPr>
        <w:spacing w:after="0" w:line="240" w:lineRule="auto"/>
        <w:ind w:left="1843"/>
        <w:contextualSpacing/>
        <w:jc w:val="both"/>
        <w:rPr>
          <w:rFonts w:cstheme="minorHAnsi"/>
        </w:rPr>
      </w:pPr>
    </w:p>
    <w:p w:rsidR="00FD0A57" w:rsidRDefault="000419E1" w:rsidP="00364BA0">
      <w:pPr>
        <w:pStyle w:val="Listecontinue4"/>
      </w:pPr>
      <w:r w:rsidRPr="0083245D">
        <w:t>Dont :</w:t>
      </w:r>
    </w:p>
    <w:p w:rsidR="000419E1" w:rsidRPr="00282A90" w:rsidRDefault="000419E1" w:rsidP="00E27F3E">
      <w:pPr>
        <w:pStyle w:val="Paragraphedeliste"/>
        <w:numPr>
          <w:ilvl w:val="0"/>
          <w:numId w:val="56"/>
        </w:numPr>
        <w:spacing w:after="0" w:line="240" w:lineRule="auto"/>
        <w:jc w:val="both"/>
        <w:rPr>
          <w:rFonts w:cstheme="minorHAnsi"/>
        </w:rPr>
      </w:pPr>
      <w:r w:rsidRPr="00282A90">
        <w:rPr>
          <w:rFonts w:cstheme="minorHAnsi"/>
        </w:rPr>
        <w:t xml:space="preserve">En faveur du réclamant : …. </w:t>
      </w:r>
    </w:p>
    <w:p w:rsidR="000419E1" w:rsidRPr="00282A90" w:rsidRDefault="000419E1" w:rsidP="00E27F3E">
      <w:pPr>
        <w:pStyle w:val="Paragraphedeliste"/>
        <w:numPr>
          <w:ilvl w:val="0"/>
          <w:numId w:val="56"/>
        </w:numPr>
        <w:spacing w:after="0" w:line="240" w:lineRule="auto"/>
        <w:jc w:val="both"/>
        <w:rPr>
          <w:rFonts w:cstheme="minorHAnsi"/>
        </w:rPr>
      </w:pPr>
      <w:r w:rsidRPr="00282A90">
        <w:rPr>
          <w:rFonts w:cstheme="minorHAnsi"/>
        </w:rPr>
        <w:t>En faveur de l’établissement : ….</w:t>
      </w:r>
    </w:p>
    <w:p w:rsidR="000419E1" w:rsidRPr="00282A90" w:rsidRDefault="000419E1" w:rsidP="00E27F3E">
      <w:pPr>
        <w:pStyle w:val="Paragraphedeliste"/>
        <w:numPr>
          <w:ilvl w:val="0"/>
          <w:numId w:val="56"/>
        </w:numPr>
        <w:spacing w:after="0" w:line="240" w:lineRule="auto"/>
        <w:jc w:val="both"/>
        <w:rPr>
          <w:rFonts w:cstheme="minorHAnsi"/>
        </w:rPr>
      </w:pPr>
      <w:r w:rsidRPr="00282A90">
        <w:rPr>
          <w:rFonts w:cstheme="minorHAnsi"/>
        </w:rPr>
        <w:t>Partiellement favorables au réclamant : ….</w:t>
      </w:r>
    </w:p>
    <w:p w:rsidR="000419E1" w:rsidRPr="0083245D" w:rsidRDefault="000419E1" w:rsidP="000419E1">
      <w:pPr>
        <w:spacing w:after="0" w:line="240" w:lineRule="auto"/>
        <w:ind w:left="1843"/>
        <w:contextualSpacing/>
        <w:jc w:val="both"/>
        <w:rPr>
          <w:rFonts w:cstheme="minorHAnsi"/>
        </w:rPr>
      </w:pPr>
    </w:p>
    <w:p w:rsidR="000419E1" w:rsidRPr="00296E30" w:rsidRDefault="000419E1" w:rsidP="0099465A">
      <w:pPr>
        <w:pStyle w:val="Paragraphedeliste"/>
        <w:numPr>
          <w:ilvl w:val="2"/>
          <w:numId w:val="8"/>
        </w:numPr>
        <w:spacing w:after="0" w:line="240" w:lineRule="auto"/>
        <w:jc w:val="both"/>
        <w:rPr>
          <w:rFonts w:cstheme="minorHAnsi"/>
        </w:rPr>
      </w:pPr>
      <w:r w:rsidRPr="00296E30">
        <w:rPr>
          <w:rFonts w:cstheme="minorHAnsi"/>
        </w:rPr>
        <w:t>Nombre d’avis suivis par l’entité au cours de l’exercice : …..</w:t>
      </w:r>
    </w:p>
    <w:p w:rsidR="000419E1" w:rsidRDefault="000419E1" w:rsidP="000419E1">
      <w:pPr>
        <w:spacing w:after="0" w:line="240" w:lineRule="auto"/>
        <w:ind w:left="1843"/>
        <w:contextualSpacing/>
        <w:jc w:val="both"/>
        <w:rPr>
          <w:rFonts w:cstheme="minorHAnsi"/>
        </w:rPr>
      </w:pPr>
    </w:p>
    <w:p w:rsidR="000419E1" w:rsidRPr="00DA1A15" w:rsidRDefault="000419E1" w:rsidP="0099465A">
      <w:pPr>
        <w:pStyle w:val="Paragraphedeliste"/>
        <w:numPr>
          <w:ilvl w:val="1"/>
          <w:numId w:val="8"/>
        </w:numPr>
        <w:spacing w:after="0" w:line="240" w:lineRule="auto"/>
        <w:ind w:left="851"/>
        <w:jc w:val="both"/>
        <w:rPr>
          <w:rFonts w:cstheme="minorHAnsi"/>
        </w:rPr>
      </w:pPr>
      <w:r w:rsidRPr="00DA1A15">
        <w:rPr>
          <w:rFonts w:cstheme="minorHAnsi"/>
        </w:rPr>
        <w:t xml:space="preserve">Commentaires à apporter sur la section </w:t>
      </w:r>
      <w:r w:rsidR="00E433B2">
        <w:rPr>
          <w:rFonts w:cstheme="minorHAnsi"/>
        </w:rPr>
        <w:t>6</w:t>
      </w:r>
      <w:r w:rsidRPr="00DA1A15">
        <w:rPr>
          <w:rFonts w:cstheme="minorHAnsi"/>
        </w:rPr>
        <w:t xml:space="preserve"> (facultatif)</w:t>
      </w:r>
    </w:p>
    <w:p w:rsidR="000419E1" w:rsidRPr="00DA1A15" w:rsidRDefault="000419E1" w:rsidP="000419E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rPr>
          <w:rFonts w:cstheme="minorHAnsi"/>
          <w:i/>
        </w:rPr>
      </w:pPr>
    </w:p>
    <w:p w:rsidR="000419E1" w:rsidRDefault="000419E1" w:rsidP="000419E1">
      <w:pPr>
        <w:rPr>
          <w:rFonts w:ascii="Times New Roman" w:hAnsi="Times New Roman"/>
          <w:b/>
        </w:rPr>
      </w:pPr>
      <w:r>
        <w:rPr>
          <w:b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8431"/>
      </w:tblGrid>
      <w:tr w:rsidR="000419E1" w:rsidRPr="005E35CF" w:rsidTr="000419E1">
        <w:trPr>
          <w:trHeight w:val="540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IV</w:t>
            </w:r>
            <w:r w:rsidRPr="005E35C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- 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ISPOSITIF DE CONTRÔLE INTERNE</w:t>
            </w:r>
          </w:p>
        </w:tc>
      </w:tr>
    </w:tbl>
    <w:p w:rsidR="000419E1" w:rsidRPr="00DA1A15" w:rsidRDefault="000419E1" w:rsidP="000419E1">
      <w:pPr>
        <w:spacing w:after="0" w:line="240" w:lineRule="auto"/>
        <w:rPr>
          <w:rFonts w:cstheme="minorHAnsi"/>
        </w:rPr>
      </w:pPr>
    </w:p>
    <w:p w:rsidR="000419E1" w:rsidRPr="00570BF5" w:rsidRDefault="000419E1" w:rsidP="00E27F3E">
      <w:pPr>
        <w:pStyle w:val="Paragraphedeliste"/>
        <w:numPr>
          <w:ilvl w:val="0"/>
          <w:numId w:val="50"/>
        </w:numPr>
        <w:spacing w:after="0" w:line="240" w:lineRule="auto"/>
        <w:contextualSpacing w:val="0"/>
        <w:jc w:val="both"/>
        <w:rPr>
          <w:rFonts w:cstheme="minorHAnsi"/>
          <w:b/>
        </w:rPr>
      </w:pPr>
      <w:r w:rsidRPr="00570BF5">
        <w:rPr>
          <w:rFonts w:cstheme="minorHAnsi"/>
          <w:b/>
        </w:rPr>
        <w:t>Données chiffrées</w:t>
      </w:r>
    </w:p>
    <w:p w:rsidR="000419E1" w:rsidRPr="00DA1A15" w:rsidRDefault="000419E1" w:rsidP="000419E1">
      <w:pPr>
        <w:spacing w:after="0" w:line="240" w:lineRule="auto"/>
        <w:rPr>
          <w:rFonts w:cstheme="minorHAnsi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3598"/>
        <w:gridCol w:w="2834"/>
        <w:gridCol w:w="2888"/>
      </w:tblGrid>
      <w:tr w:rsidR="000419E1" w:rsidRPr="00DA1A15" w:rsidTr="000419E1"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9E1" w:rsidRPr="00DA1A15" w:rsidRDefault="000419E1" w:rsidP="000419E1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419E1" w:rsidRPr="00DA1A15" w:rsidRDefault="000419E1" w:rsidP="000419E1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  <w:r w:rsidRPr="00DA1A15">
              <w:rPr>
                <w:rFonts w:asciiTheme="minorHAnsi" w:hAnsiTheme="minorHAnsi" w:cstheme="minorHAnsi"/>
              </w:rPr>
              <w:t>Nombre de personnes en EATP</w:t>
            </w:r>
          </w:p>
        </w:tc>
        <w:tc>
          <w:tcPr>
            <w:tcW w:w="2889" w:type="dxa"/>
            <w:shd w:val="clear" w:color="auto" w:fill="BFBFBF" w:themeFill="background1" w:themeFillShade="BF"/>
          </w:tcPr>
          <w:p w:rsidR="000419E1" w:rsidRPr="00DA1A15" w:rsidRDefault="000419E1" w:rsidP="000419E1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  <w:r w:rsidRPr="00DA1A15">
              <w:rPr>
                <w:rFonts w:asciiTheme="minorHAnsi" w:hAnsiTheme="minorHAnsi" w:cstheme="minorHAnsi"/>
              </w:rPr>
              <w:t>En % de l’effectif total de l’établissement</w:t>
            </w:r>
          </w:p>
        </w:tc>
      </w:tr>
      <w:tr w:rsidR="000419E1" w:rsidRPr="00DA1A15" w:rsidTr="000419E1">
        <w:tc>
          <w:tcPr>
            <w:tcW w:w="3598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0419E1" w:rsidRPr="00DA1A15" w:rsidRDefault="000419E1" w:rsidP="000419E1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  <w:r w:rsidRPr="00DA1A15">
              <w:rPr>
                <w:rFonts w:asciiTheme="minorHAnsi" w:hAnsiTheme="minorHAnsi" w:cstheme="minorHAnsi"/>
              </w:rPr>
              <w:t>Effectif total du contrôle interne</w:t>
            </w:r>
          </w:p>
        </w:tc>
        <w:tc>
          <w:tcPr>
            <w:tcW w:w="2835" w:type="dxa"/>
          </w:tcPr>
          <w:p w:rsidR="000419E1" w:rsidRPr="00DA1A15" w:rsidRDefault="000419E1" w:rsidP="000419E1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889" w:type="dxa"/>
          </w:tcPr>
          <w:p w:rsidR="000419E1" w:rsidRPr="00DA1A15" w:rsidRDefault="000419E1" w:rsidP="000419E1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</w:p>
        </w:tc>
      </w:tr>
      <w:tr w:rsidR="000419E1" w:rsidRPr="00DA1A15" w:rsidTr="000419E1">
        <w:tc>
          <w:tcPr>
            <w:tcW w:w="3598" w:type="dxa"/>
            <w:shd w:val="clear" w:color="auto" w:fill="95B3D7" w:themeFill="accent1" w:themeFillTint="99"/>
          </w:tcPr>
          <w:p w:rsidR="000419E1" w:rsidRPr="00DA1A15" w:rsidRDefault="000419E1" w:rsidP="000419E1">
            <w:pPr>
              <w:pStyle w:val="Paragraphedeliste"/>
              <w:ind w:left="0"/>
              <w:rPr>
                <w:rFonts w:asciiTheme="minorHAnsi" w:hAnsiTheme="minorHAnsi" w:cstheme="minorHAnsi"/>
                <w:i/>
              </w:rPr>
            </w:pPr>
            <w:r w:rsidRPr="00DA1A15">
              <w:rPr>
                <w:rFonts w:asciiTheme="minorHAnsi" w:hAnsiTheme="minorHAnsi" w:cstheme="minorHAnsi"/>
                <w:i/>
              </w:rPr>
              <w:t>Dont contrôle permanent</w:t>
            </w:r>
          </w:p>
        </w:tc>
        <w:tc>
          <w:tcPr>
            <w:tcW w:w="2835" w:type="dxa"/>
          </w:tcPr>
          <w:p w:rsidR="000419E1" w:rsidRPr="00DA1A15" w:rsidRDefault="000419E1" w:rsidP="000419E1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889" w:type="dxa"/>
          </w:tcPr>
          <w:p w:rsidR="000419E1" w:rsidRPr="00DA1A15" w:rsidRDefault="000419E1" w:rsidP="000419E1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</w:p>
        </w:tc>
      </w:tr>
      <w:tr w:rsidR="000419E1" w:rsidRPr="00DA1A15" w:rsidTr="000419E1">
        <w:tc>
          <w:tcPr>
            <w:tcW w:w="3598" w:type="dxa"/>
            <w:shd w:val="clear" w:color="auto" w:fill="95B3D7" w:themeFill="accent1" w:themeFillTint="99"/>
          </w:tcPr>
          <w:p w:rsidR="000419E1" w:rsidRPr="00DA1A15" w:rsidRDefault="000419E1" w:rsidP="000419E1">
            <w:pPr>
              <w:pStyle w:val="Paragraphedeliste"/>
              <w:ind w:left="0"/>
              <w:rPr>
                <w:rFonts w:asciiTheme="minorHAnsi" w:hAnsiTheme="minorHAnsi" w:cstheme="minorHAnsi"/>
                <w:i/>
              </w:rPr>
            </w:pPr>
            <w:r w:rsidRPr="00DA1A15">
              <w:rPr>
                <w:rFonts w:asciiTheme="minorHAnsi" w:hAnsiTheme="minorHAnsi" w:cstheme="minorHAnsi"/>
                <w:i/>
              </w:rPr>
              <w:t>Dont contrôle périodique</w:t>
            </w:r>
          </w:p>
        </w:tc>
        <w:tc>
          <w:tcPr>
            <w:tcW w:w="2835" w:type="dxa"/>
          </w:tcPr>
          <w:p w:rsidR="000419E1" w:rsidRPr="00DA1A15" w:rsidRDefault="000419E1" w:rsidP="000419E1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889" w:type="dxa"/>
          </w:tcPr>
          <w:p w:rsidR="000419E1" w:rsidRPr="00DA1A15" w:rsidRDefault="000419E1" w:rsidP="000419E1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0419E1" w:rsidRPr="00DA1A15" w:rsidRDefault="000419E1" w:rsidP="000419E1">
      <w:pPr>
        <w:spacing w:after="0" w:line="240" w:lineRule="auto"/>
        <w:rPr>
          <w:rFonts w:cstheme="minorHAnsi"/>
        </w:rPr>
      </w:pPr>
    </w:p>
    <w:p w:rsidR="000419E1" w:rsidRPr="00570BF5" w:rsidRDefault="000419E1" w:rsidP="00E27F3E">
      <w:pPr>
        <w:pStyle w:val="Paragraphedeliste"/>
        <w:numPr>
          <w:ilvl w:val="0"/>
          <w:numId w:val="50"/>
        </w:numPr>
        <w:spacing w:after="0" w:line="240" w:lineRule="auto"/>
        <w:contextualSpacing w:val="0"/>
        <w:jc w:val="both"/>
        <w:rPr>
          <w:rFonts w:cstheme="minorHAnsi"/>
          <w:b/>
        </w:rPr>
      </w:pPr>
      <w:r w:rsidRPr="00570BF5">
        <w:rPr>
          <w:rFonts w:cstheme="minorHAnsi"/>
          <w:b/>
        </w:rPr>
        <w:t>Dispositif de contrôle permanent</w:t>
      </w:r>
    </w:p>
    <w:p w:rsidR="000419E1" w:rsidRPr="00DF6C93" w:rsidRDefault="000419E1" w:rsidP="000419E1">
      <w:pPr>
        <w:spacing w:after="0" w:line="240" w:lineRule="auto"/>
        <w:rPr>
          <w:rFonts w:cstheme="minorHAnsi"/>
          <w:sz w:val="16"/>
          <w:szCs w:val="16"/>
        </w:rPr>
      </w:pPr>
    </w:p>
    <w:p w:rsidR="000419E1" w:rsidRPr="00570BF5" w:rsidRDefault="000419E1" w:rsidP="00E27F3E">
      <w:pPr>
        <w:pStyle w:val="Paragraphedeliste"/>
        <w:numPr>
          <w:ilvl w:val="1"/>
          <w:numId w:val="50"/>
        </w:numPr>
        <w:spacing w:after="0" w:line="240" w:lineRule="auto"/>
        <w:ind w:left="851"/>
        <w:jc w:val="both"/>
        <w:rPr>
          <w:rFonts w:cstheme="minorHAnsi"/>
        </w:rPr>
      </w:pPr>
      <w:r w:rsidRPr="00570BF5">
        <w:rPr>
          <w:rFonts w:cstheme="minorHAnsi"/>
        </w:rPr>
        <w:t xml:space="preserve">Comment évaluez-vous la couverture par le dispositif de contrôle permanent des risques liés au non-respect des règles portant sur les différentes phases et aspects de la commercialisation des produits et de la relation clientèle ? </w:t>
      </w:r>
    </w:p>
    <w:p w:rsidR="000419E1" w:rsidRPr="00DA1A15" w:rsidRDefault="000419E1" w:rsidP="00DF6C93">
      <w:pPr>
        <w:pStyle w:val="Commentaire"/>
        <w:spacing w:before="1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Pour chaque ligne, i</w:t>
      </w:r>
      <w:r w:rsidRPr="00DA1A15">
        <w:rPr>
          <w:rFonts w:cstheme="minorHAnsi"/>
          <w:sz w:val="22"/>
          <w:szCs w:val="22"/>
        </w:rPr>
        <w:t xml:space="preserve">dentifier </w:t>
      </w:r>
      <w:r>
        <w:rPr>
          <w:rFonts w:cstheme="minorHAnsi"/>
          <w:sz w:val="22"/>
          <w:szCs w:val="22"/>
        </w:rPr>
        <w:t>le</w:t>
      </w:r>
      <w:r w:rsidRPr="00DA1A15">
        <w:rPr>
          <w:rFonts w:cstheme="minorHAnsi"/>
          <w:sz w:val="22"/>
          <w:szCs w:val="22"/>
        </w:rPr>
        <w:t xml:space="preserve"> niveau</w:t>
      </w:r>
      <w:r>
        <w:rPr>
          <w:rFonts w:cstheme="minorHAnsi"/>
          <w:sz w:val="22"/>
          <w:szCs w:val="22"/>
        </w:rPr>
        <w:t xml:space="preserve"> de couverture</w:t>
      </w:r>
      <w:r w:rsidRPr="00DA1A15">
        <w:rPr>
          <w:rFonts w:cstheme="minorHAnsi"/>
          <w:sz w:val="22"/>
          <w:szCs w:val="22"/>
        </w:rPr>
        <w:t> : 0 = pas de couverture ; 1= couverture insuffisante (certains items non couverts par le dispositif de contrôle) ; 2= couverture partielle (tous les items sont couverts mais le sont de façon incomplète) ; 3= couverture satisfaisante.</w:t>
      </w:r>
    </w:p>
    <w:tbl>
      <w:tblPr>
        <w:tblStyle w:val="Grilledutableau"/>
        <w:tblW w:w="5012" w:type="pct"/>
        <w:tblLayout w:type="fixed"/>
        <w:tblLook w:val="04A0" w:firstRow="1" w:lastRow="0" w:firstColumn="1" w:lastColumn="0" w:noHBand="0" w:noVBand="1"/>
      </w:tblPr>
      <w:tblGrid>
        <w:gridCol w:w="3541"/>
        <w:gridCol w:w="871"/>
        <w:gridCol w:w="1841"/>
        <w:gridCol w:w="1523"/>
        <w:gridCol w:w="1532"/>
      </w:tblGrid>
      <w:tr w:rsidR="009B11D3" w:rsidRPr="00DA1A15" w:rsidTr="00DF6C93">
        <w:trPr>
          <w:cantSplit/>
          <w:trHeight w:val="3374"/>
        </w:trPr>
        <w:tc>
          <w:tcPr>
            <w:tcW w:w="190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419E1" w:rsidRPr="00DA1A15" w:rsidRDefault="000419E1" w:rsidP="000419E1">
            <w:pPr>
              <w:tabs>
                <w:tab w:val="left" w:pos="5359"/>
              </w:tabs>
              <w:rPr>
                <w:rFonts w:asciiTheme="minorHAnsi" w:hAnsiTheme="minorHAnsi" w:cstheme="minorHAnsi"/>
              </w:rPr>
            </w:pPr>
            <w:r w:rsidRPr="00DA1A15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68" w:type="pct"/>
            <w:shd w:val="clear" w:color="auto" w:fill="BFBFBF" w:themeFill="background1" w:themeFillShade="BF"/>
            <w:textDirection w:val="btLr"/>
            <w:vAlign w:val="center"/>
          </w:tcPr>
          <w:p w:rsidR="000419E1" w:rsidRPr="00DA1A15" w:rsidRDefault="000419E1" w:rsidP="00DF6C93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DA1A15">
              <w:rPr>
                <w:rFonts w:asciiTheme="minorHAnsi" w:hAnsiTheme="minorHAnsi" w:cstheme="minorHAnsi"/>
              </w:rPr>
              <w:t>Évaluation de 0 à 3</w:t>
            </w:r>
          </w:p>
        </w:tc>
        <w:tc>
          <w:tcPr>
            <w:tcW w:w="989" w:type="pct"/>
            <w:shd w:val="clear" w:color="auto" w:fill="BFBFBF" w:themeFill="background1" w:themeFillShade="BF"/>
          </w:tcPr>
          <w:p w:rsidR="000419E1" w:rsidRPr="00B80CB5" w:rsidRDefault="000419E1" w:rsidP="000419E1">
            <w:pPr>
              <w:jc w:val="center"/>
              <w:rPr>
                <w:rFonts w:asciiTheme="minorHAnsi" w:hAnsiTheme="minorHAnsi" w:cstheme="minorHAnsi"/>
              </w:rPr>
            </w:pPr>
            <w:r w:rsidRPr="001723AA">
              <w:rPr>
                <w:rFonts w:asciiTheme="minorHAnsi" w:hAnsiTheme="minorHAnsi" w:cstheme="minorHAnsi"/>
              </w:rPr>
              <w:t xml:space="preserve">Depuis le 31 décembre de l’année sous revue, votre établissement </w:t>
            </w:r>
            <w:proofErr w:type="spellStart"/>
            <w:r w:rsidRPr="001723AA">
              <w:rPr>
                <w:rFonts w:asciiTheme="minorHAnsi" w:hAnsiTheme="minorHAnsi" w:cstheme="minorHAnsi"/>
              </w:rPr>
              <w:t>a</w:t>
            </w:r>
            <w:r w:rsidRPr="001723AA">
              <w:rPr>
                <w:rFonts w:asciiTheme="minorHAnsi" w:hAnsiTheme="minorHAnsi" w:cstheme="minorHAnsi"/>
              </w:rPr>
              <w:noBreakHyphen/>
              <w:t>t-il</w:t>
            </w:r>
            <w:proofErr w:type="spellEnd"/>
            <w:r w:rsidRPr="001723AA">
              <w:rPr>
                <w:rFonts w:asciiTheme="minorHAnsi" w:hAnsiTheme="minorHAnsi" w:cstheme="minorHAnsi"/>
              </w:rPr>
              <w:t xml:space="preserve"> engagé ou apporté des évolutions </w:t>
            </w:r>
            <w:r w:rsidRPr="00B80CB5">
              <w:rPr>
                <w:rFonts w:asciiTheme="minorHAnsi" w:hAnsiTheme="minorHAnsi" w:cstheme="minorHAnsi"/>
              </w:rPr>
              <w:t>à son dispositif de contrôle permanent pour améliorer la couverture des risques</w:t>
            </w:r>
          </w:p>
          <w:p w:rsidR="000419E1" w:rsidRPr="00DA1A15" w:rsidRDefault="000419E1" w:rsidP="000419E1">
            <w:pPr>
              <w:jc w:val="center"/>
              <w:rPr>
                <w:rFonts w:asciiTheme="minorHAnsi" w:hAnsiTheme="minorHAnsi" w:cstheme="minorHAnsi"/>
              </w:rPr>
            </w:pPr>
            <w:r w:rsidRPr="001723AA">
              <w:rPr>
                <w:rFonts w:asciiTheme="minorHAnsi" w:hAnsiTheme="minorHAnsi" w:cstheme="minorHAnsi"/>
              </w:rPr>
              <w:t>liés au non-respect des règles portant sur les différentes phases et aspects de la commercialisation des produits et de la relation clientèle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818" w:type="pct"/>
            <w:shd w:val="clear" w:color="auto" w:fill="BFBFBF" w:themeFill="background1" w:themeFillShade="BF"/>
          </w:tcPr>
          <w:p w:rsidR="000419E1" w:rsidRPr="00A75D84" w:rsidRDefault="000419E1" w:rsidP="000419E1">
            <w:pPr>
              <w:jc w:val="center"/>
              <w:rPr>
                <w:rFonts w:asciiTheme="minorHAnsi" w:hAnsiTheme="minorHAnsi" w:cstheme="minorHAnsi"/>
              </w:rPr>
            </w:pPr>
            <w:r w:rsidRPr="00A75D84">
              <w:rPr>
                <w:rFonts w:asciiTheme="minorHAnsi" w:hAnsiTheme="minorHAnsi" w:cstheme="minorHAnsi"/>
              </w:rPr>
              <w:t xml:space="preserve">Description succincte des </w:t>
            </w:r>
            <w:r>
              <w:rPr>
                <w:rFonts w:asciiTheme="minorHAnsi" w:hAnsiTheme="minorHAnsi" w:cstheme="minorHAnsi"/>
              </w:rPr>
              <w:t>évolutions le cas échéant apportées ou engagées</w:t>
            </w:r>
          </w:p>
        </w:tc>
        <w:tc>
          <w:tcPr>
            <w:tcW w:w="823" w:type="pct"/>
            <w:shd w:val="clear" w:color="auto" w:fill="BFBFBF" w:themeFill="background1" w:themeFillShade="BF"/>
          </w:tcPr>
          <w:p w:rsidR="000419E1" w:rsidRPr="00DA1A15" w:rsidRDefault="000419E1" w:rsidP="000419E1">
            <w:pPr>
              <w:jc w:val="center"/>
              <w:rPr>
                <w:rFonts w:asciiTheme="minorHAnsi" w:hAnsiTheme="minorHAnsi" w:cstheme="minorHAnsi"/>
              </w:rPr>
            </w:pPr>
            <w:r w:rsidRPr="00DA1A15">
              <w:rPr>
                <w:rFonts w:asciiTheme="minorHAnsi" w:hAnsiTheme="minorHAnsi" w:cstheme="minorHAnsi"/>
              </w:rPr>
              <w:t>Commentaires</w:t>
            </w:r>
          </w:p>
        </w:tc>
      </w:tr>
      <w:tr w:rsidR="009B11D3" w:rsidRPr="00DA1A15" w:rsidTr="009B11D3">
        <w:trPr>
          <w:trHeight w:val="719"/>
        </w:trPr>
        <w:tc>
          <w:tcPr>
            <w:tcW w:w="1902" w:type="pct"/>
            <w:shd w:val="clear" w:color="auto" w:fill="95B3D7" w:themeFill="accent1" w:themeFillTint="99"/>
          </w:tcPr>
          <w:p w:rsidR="000419E1" w:rsidRPr="00DA1A15" w:rsidRDefault="000419E1" w:rsidP="000419E1">
            <w:pPr>
              <w:rPr>
                <w:rFonts w:asciiTheme="minorHAnsi" w:hAnsiTheme="minorHAnsi" w:cstheme="minorHAnsi"/>
              </w:rPr>
            </w:pPr>
            <w:r w:rsidRPr="00DA1A15">
              <w:rPr>
                <w:rFonts w:asciiTheme="minorHAnsi" w:hAnsiTheme="minorHAnsi" w:cstheme="minorHAnsi"/>
              </w:rPr>
              <w:t>Identification et évaluation des risques liés au non-respect des règles de commercialisation des produits et de protection de la clientèle</w:t>
            </w:r>
            <w:r w:rsidRPr="00DA1A15">
              <w:rPr>
                <w:rStyle w:val="Appelnotedebasdep"/>
                <w:rFonts w:asciiTheme="minorHAnsi" w:hAnsiTheme="minorHAnsi" w:cstheme="minorHAnsi"/>
              </w:rPr>
              <w:footnoteReference w:id="7"/>
            </w:r>
            <w:r w:rsidRPr="00DA1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68" w:type="pct"/>
          </w:tcPr>
          <w:p w:rsidR="000419E1" w:rsidRPr="00DA1A15" w:rsidRDefault="000419E1" w:rsidP="000419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9" w:type="pct"/>
          </w:tcPr>
          <w:p w:rsidR="000419E1" w:rsidRPr="00DA1A15" w:rsidRDefault="000419E1" w:rsidP="000419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1A15">
              <w:rPr>
                <w:rFonts w:asciiTheme="minorHAnsi" w:hAnsiTheme="minorHAnsi" w:cstheme="minorHAnsi"/>
                <w:sz w:val="18"/>
                <w:szCs w:val="18"/>
              </w:rPr>
              <w:t xml:space="preserve">Oui / Non </w:t>
            </w:r>
          </w:p>
        </w:tc>
        <w:tc>
          <w:tcPr>
            <w:tcW w:w="818" w:type="pct"/>
          </w:tcPr>
          <w:p w:rsidR="000419E1" w:rsidRPr="00DA1A15" w:rsidRDefault="000419E1" w:rsidP="000419E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3" w:type="pct"/>
          </w:tcPr>
          <w:p w:rsidR="000419E1" w:rsidRPr="00DA1A15" w:rsidRDefault="000419E1" w:rsidP="000419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11D3" w:rsidRPr="00DA1A15" w:rsidTr="009B11D3">
        <w:trPr>
          <w:trHeight w:val="479"/>
        </w:trPr>
        <w:tc>
          <w:tcPr>
            <w:tcW w:w="1902" w:type="pct"/>
            <w:shd w:val="clear" w:color="auto" w:fill="95B3D7" w:themeFill="accent1" w:themeFillTint="99"/>
          </w:tcPr>
          <w:p w:rsidR="000419E1" w:rsidRPr="00DA1A15" w:rsidRDefault="000419E1" w:rsidP="000419E1">
            <w:pPr>
              <w:rPr>
                <w:rFonts w:asciiTheme="minorHAnsi" w:hAnsiTheme="minorHAnsi" w:cstheme="minorHAnsi"/>
              </w:rPr>
            </w:pPr>
            <w:r w:rsidRPr="00DA1A15">
              <w:rPr>
                <w:rFonts w:asciiTheme="minorHAnsi" w:hAnsiTheme="minorHAnsi" w:cstheme="minorHAnsi"/>
              </w:rPr>
              <w:t xml:space="preserve">Contrôle des conditions de mise </w:t>
            </w:r>
            <w:r>
              <w:rPr>
                <w:rFonts w:asciiTheme="minorHAnsi" w:hAnsiTheme="minorHAnsi" w:cstheme="minorHAnsi"/>
              </w:rPr>
              <w:t>en</w:t>
            </w:r>
            <w:r w:rsidRPr="00DA1A15">
              <w:rPr>
                <w:rFonts w:asciiTheme="minorHAnsi" w:hAnsiTheme="minorHAnsi" w:cstheme="minorHAnsi"/>
              </w:rPr>
              <w:t xml:space="preserve"> marché des nouveaux produits</w:t>
            </w:r>
          </w:p>
        </w:tc>
        <w:tc>
          <w:tcPr>
            <w:tcW w:w="468" w:type="pct"/>
          </w:tcPr>
          <w:p w:rsidR="000419E1" w:rsidRPr="00DA1A15" w:rsidRDefault="000419E1" w:rsidP="000419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9" w:type="pct"/>
          </w:tcPr>
          <w:p w:rsidR="000419E1" w:rsidRPr="00DA1A15" w:rsidRDefault="000419E1" w:rsidP="000419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8" w:type="pct"/>
          </w:tcPr>
          <w:p w:rsidR="000419E1" w:rsidRPr="00DA1A15" w:rsidRDefault="000419E1" w:rsidP="000419E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3" w:type="pct"/>
          </w:tcPr>
          <w:p w:rsidR="000419E1" w:rsidRPr="00DA1A15" w:rsidRDefault="000419E1" w:rsidP="000419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11D3" w:rsidRPr="00DA1A15" w:rsidTr="009B11D3">
        <w:trPr>
          <w:trHeight w:val="479"/>
        </w:trPr>
        <w:tc>
          <w:tcPr>
            <w:tcW w:w="1902" w:type="pct"/>
            <w:shd w:val="clear" w:color="auto" w:fill="95B3D7" w:themeFill="accent1" w:themeFillTint="99"/>
          </w:tcPr>
          <w:p w:rsidR="000419E1" w:rsidRPr="00DA1A15" w:rsidRDefault="000419E1" w:rsidP="000419E1">
            <w:pPr>
              <w:rPr>
                <w:rFonts w:asciiTheme="minorHAnsi" w:hAnsiTheme="minorHAnsi" w:cstheme="minorHAnsi"/>
              </w:rPr>
            </w:pPr>
            <w:r w:rsidRPr="00DA1A15">
              <w:rPr>
                <w:rFonts w:asciiTheme="minorHAnsi" w:hAnsiTheme="minorHAnsi" w:cstheme="minorHAnsi"/>
              </w:rPr>
              <w:t xml:space="preserve">Conformité de la documentation </w:t>
            </w:r>
            <w:r>
              <w:rPr>
                <w:rFonts w:asciiTheme="minorHAnsi" w:hAnsiTheme="minorHAnsi" w:cstheme="minorHAnsi"/>
              </w:rPr>
              <w:t xml:space="preserve">commerciale et publicitaire, précontractuelle et </w:t>
            </w:r>
            <w:r w:rsidRPr="00DA1A15">
              <w:rPr>
                <w:rFonts w:asciiTheme="minorHAnsi" w:hAnsiTheme="minorHAnsi" w:cstheme="minorHAnsi"/>
              </w:rPr>
              <w:t>contractuelle</w:t>
            </w:r>
          </w:p>
        </w:tc>
        <w:tc>
          <w:tcPr>
            <w:tcW w:w="468" w:type="pct"/>
          </w:tcPr>
          <w:p w:rsidR="000419E1" w:rsidRPr="00DA1A15" w:rsidRDefault="000419E1" w:rsidP="000419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9" w:type="pct"/>
          </w:tcPr>
          <w:p w:rsidR="000419E1" w:rsidRPr="00DA1A15" w:rsidRDefault="000419E1" w:rsidP="000419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8" w:type="pct"/>
          </w:tcPr>
          <w:p w:rsidR="000419E1" w:rsidRPr="00DA1A15" w:rsidRDefault="000419E1" w:rsidP="000419E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3" w:type="pct"/>
          </w:tcPr>
          <w:p w:rsidR="000419E1" w:rsidRPr="00DA1A15" w:rsidRDefault="000419E1" w:rsidP="000419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0419E1" w:rsidRDefault="000419E1" w:rsidP="000419E1"/>
    <w:tbl>
      <w:tblPr>
        <w:tblStyle w:val="Grilledutableau"/>
        <w:tblW w:w="4963" w:type="pct"/>
        <w:tblLayout w:type="fixed"/>
        <w:tblLook w:val="04A0" w:firstRow="1" w:lastRow="0" w:firstColumn="1" w:lastColumn="0" w:noHBand="0" w:noVBand="1"/>
      </w:tblPr>
      <w:tblGrid>
        <w:gridCol w:w="3398"/>
        <w:gridCol w:w="1089"/>
        <w:gridCol w:w="1703"/>
        <w:gridCol w:w="1692"/>
        <w:gridCol w:w="1335"/>
      </w:tblGrid>
      <w:tr w:rsidR="000419E1" w:rsidRPr="00DA1A15" w:rsidTr="009B11D3">
        <w:trPr>
          <w:trHeight w:val="866"/>
        </w:trPr>
        <w:tc>
          <w:tcPr>
            <w:tcW w:w="1843" w:type="pct"/>
            <w:shd w:val="clear" w:color="auto" w:fill="95B3D7" w:themeFill="accent1" w:themeFillTint="99"/>
          </w:tcPr>
          <w:p w:rsidR="000419E1" w:rsidRPr="00DA1A15" w:rsidRDefault="000419E1" w:rsidP="000419E1">
            <w:pPr>
              <w:rPr>
                <w:rFonts w:asciiTheme="minorHAnsi" w:hAnsiTheme="minorHAnsi" w:cstheme="minorHAnsi"/>
              </w:rPr>
            </w:pPr>
            <w:r w:rsidRPr="00DA1A15">
              <w:rPr>
                <w:rFonts w:asciiTheme="minorHAnsi" w:hAnsiTheme="minorHAnsi" w:cstheme="minorHAnsi"/>
              </w:rPr>
              <w:t>Contrôle du dispositif de commercialisation :</w:t>
            </w:r>
          </w:p>
        </w:tc>
        <w:tc>
          <w:tcPr>
            <w:tcW w:w="591" w:type="pct"/>
          </w:tcPr>
          <w:p w:rsidR="000419E1" w:rsidRPr="008B7490" w:rsidRDefault="000419E1" w:rsidP="000419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7490">
              <w:rPr>
                <w:rFonts w:asciiTheme="minorHAnsi" w:hAnsiTheme="minorHAnsi" w:cstheme="minorHAnsi"/>
                <w:sz w:val="18"/>
                <w:szCs w:val="18"/>
              </w:rPr>
              <w:t>Sans objet possible si activité non réalisée</w:t>
            </w:r>
          </w:p>
        </w:tc>
        <w:tc>
          <w:tcPr>
            <w:tcW w:w="924" w:type="pct"/>
          </w:tcPr>
          <w:p w:rsidR="000419E1" w:rsidRPr="00DA1A15" w:rsidRDefault="000419E1" w:rsidP="000419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pct"/>
          </w:tcPr>
          <w:p w:rsidR="000419E1" w:rsidRPr="00DA1A15" w:rsidRDefault="000419E1" w:rsidP="000419E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4" w:type="pct"/>
          </w:tcPr>
          <w:p w:rsidR="000419E1" w:rsidRPr="00DA1A15" w:rsidRDefault="000419E1" w:rsidP="000419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419E1" w:rsidRPr="00DA1A15" w:rsidTr="009B11D3">
        <w:trPr>
          <w:trHeight w:val="245"/>
        </w:trPr>
        <w:tc>
          <w:tcPr>
            <w:tcW w:w="1843" w:type="pct"/>
            <w:shd w:val="clear" w:color="auto" w:fill="D9D9D9" w:themeFill="background1" w:themeFillShade="D9"/>
          </w:tcPr>
          <w:p w:rsidR="000419E1" w:rsidRPr="003A7596" w:rsidRDefault="000419E1" w:rsidP="006C3D1C">
            <w:pPr>
              <w:pStyle w:val="Paragraphedeliste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DA1A15">
              <w:rPr>
                <w:rFonts w:asciiTheme="minorHAnsi" w:hAnsiTheme="minorHAnsi" w:cstheme="minorHAnsi"/>
              </w:rPr>
              <w:t xml:space="preserve">des produits </w:t>
            </w:r>
            <w:r>
              <w:rPr>
                <w:rFonts w:asciiTheme="minorHAnsi" w:hAnsiTheme="minorHAnsi" w:cstheme="minorHAnsi"/>
              </w:rPr>
              <w:t>« </w:t>
            </w:r>
            <w:r w:rsidRPr="00DA1A15">
              <w:rPr>
                <w:rFonts w:asciiTheme="minorHAnsi" w:hAnsiTheme="minorHAnsi" w:cstheme="minorHAnsi"/>
              </w:rPr>
              <w:t>bancaires</w:t>
            </w:r>
            <w:r>
              <w:rPr>
                <w:rFonts w:asciiTheme="minorHAnsi" w:hAnsiTheme="minorHAnsi" w:cstheme="minorHAnsi"/>
              </w:rPr>
              <w:t> »</w:t>
            </w:r>
          </w:p>
        </w:tc>
        <w:tc>
          <w:tcPr>
            <w:tcW w:w="591" w:type="pct"/>
          </w:tcPr>
          <w:p w:rsidR="000419E1" w:rsidRPr="008B7490" w:rsidRDefault="000419E1" w:rsidP="000419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7490">
              <w:rPr>
                <w:rFonts w:asciiTheme="minorHAnsi" w:hAnsiTheme="minorHAnsi" w:cstheme="minorHAnsi"/>
                <w:sz w:val="18"/>
                <w:szCs w:val="18"/>
              </w:rPr>
              <w:t>id</w:t>
            </w:r>
          </w:p>
        </w:tc>
        <w:tc>
          <w:tcPr>
            <w:tcW w:w="924" w:type="pct"/>
          </w:tcPr>
          <w:p w:rsidR="000419E1" w:rsidRPr="00DA1A15" w:rsidRDefault="000419E1" w:rsidP="000419E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8" w:type="pct"/>
          </w:tcPr>
          <w:p w:rsidR="000419E1" w:rsidRPr="00DA1A15" w:rsidRDefault="000419E1" w:rsidP="000419E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4" w:type="pct"/>
          </w:tcPr>
          <w:p w:rsidR="000419E1" w:rsidRPr="00DA1A15" w:rsidRDefault="000419E1" w:rsidP="000419E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419E1" w:rsidRPr="00DA1A15" w:rsidTr="009B11D3">
        <w:trPr>
          <w:trHeight w:val="226"/>
        </w:trPr>
        <w:tc>
          <w:tcPr>
            <w:tcW w:w="1843" w:type="pct"/>
            <w:shd w:val="clear" w:color="auto" w:fill="D9D9D9" w:themeFill="background1" w:themeFillShade="D9"/>
          </w:tcPr>
          <w:p w:rsidR="000419E1" w:rsidRPr="003A7596" w:rsidRDefault="000419E1" w:rsidP="006C3D1C">
            <w:pPr>
              <w:pStyle w:val="Paragraphedeliste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3A7596">
              <w:rPr>
                <w:rFonts w:asciiTheme="minorHAnsi" w:hAnsiTheme="minorHAnsi" w:cstheme="minorHAnsi"/>
              </w:rPr>
              <w:t>des produits d’assurance</w:t>
            </w:r>
          </w:p>
        </w:tc>
        <w:tc>
          <w:tcPr>
            <w:tcW w:w="591" w:type="pct"/>
          </w:tcPr>
          <w:p w:rsidR="000419E1" w:rsidRPr="008B7490" w:rsidRDefault="000419E1" w:rsidP="000419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7490">
              <w:rPr>
                <w:rFonts w:asciiTheme="minorHAnsi" w:hAnsiTheme="minorHAnsi" w:cstheme="minorHAnsi"/>
                <w:sz w:val="18"/>
                <w:szCs w:val="18"/>
              </w:rPr>
              <w:t>id</w:t>
            </w:r>
          </w:p>
        </w:tc>
        <w:tc>
          <w:tcPr>
            <w:tcW w:w="924" w:type="pct"/>
          </w:tcPr>
          <w:p w:rsidR="000419E1" w:rsidRPr="00DA1A15" w:rsidRDefault="000419E1" w:rsidP="000419E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8" w:type="pct"/>
          </w:tcPr>
          <w:p w:rsidR="000419E1" w:rsidRPr="00DA1A15" w:rsidRDefault="000419E1" w:rsidP="000419E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4" w:type="pct"/>
          </w:tcPr>
          <w:p w:rsidR="000419E1" w:rsidRPr="00DA1A15" w:rsidRDefault="000419E1" w:rsidP="000419E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419E1" w:rsidRPr="00DA1A15" w:rsidTr="009B11D3">
        <w:trPr>
          <w:trHeight w:val="489"/>
        </w:trPr>
        <w:tc>
          <w:tcPr>
            <w:tcW w:w="1843" w:type="pct"/>
            <w:shd w:val="clear" w:color="auto" w:fill="95B3D7" w:themeFill="accent1" w:themeFillTint="99"/>
          </w:tcPr>
          <w:p w:rsidR="000419E1" w:rsidRPr="00DA1A15" w:rsidRDefault="000419E1" w:rsidP="000419E1">
            <w:pPr>
              <w:rPr>
                <w:rFonts w:cstheme="minorHAnsi"/>
              </w:rPr>
            </w:pPr>
            <w:r w:rsidRPr="00877AB2">
              <w:rPr>
                <w:rFonts w:asciiTheme="minorHAnsi" w:hAnsiTheme="minorHAnsi" w:cstheme="minorHAnsi"/>
              </w:rPr>
              <w:t xml:space="preserve">Contrôle de la formation </w:t>
            </w:r>
            <w:r>
              <w:rPr>
                <w:rFonts w:asciiTheme="minorHAnsi" w:hAnsiTheme="minorHAnsi" w:cstheme="minorHAnsi"/>
              </w:rPr>
              <w:t xml:space="preserve">du personnel </w:t>
            </w:r>
            <w:r w:rsidRPr="00877AB2">
              <w:rPr>
                <w:rFonts w:asciiTheme="minorHAnsi" w:hAnsiTheme="minorHAnsi" w:cstheme="minorHAnsi"/>
              </w:rPr>
              <w:t>et d</w:t>
            </w:r>
            <w:r>
              <w:rPr>
                <w:rFonts w:asciiTheme="minorHAnsi" w:hAnsiTheme="minorHAnsi" w:cstheme="minorHAnsi"/>
              </w:rPr>
              <w:t xml:space="preserve">es dispositifs de </w:t>
            </w:r>
            <w:r w:rsidRPr="00877AB2">
              <w:rPr>
                <w:rFonts w:asciiTheme="minorHAnsi" w:hAnsiTheme="minorHAnsi" w:cstheme="minorHAnsi"/>
              </w:rPr>
              <w:t>rémunération</w:t>
            </w:r>
          </w:p>
        </w:tc>
        <w:tc>
          <w:tcPr>
            <w:tcW w:w="591" w:type="pct"/>
          </w:tcPr>
          <w:p w:rsidR="000419E1" w:rsidRPr="008B7490" w:rsidRDefault="000419E1" w:rsidP="000419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4" w:type="pct"/>
          </w:tcPr>
          <w:p w:rsidR="000419E1" w:rsidRPr="00DA1A15" w:rsidRDefault="000419E1" w:rsidP="000419E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8" w:type="pct"/>
          </w:tcPr>
          <w:p w:rsidR="000419E1" w:rsidRPr="00DA1A15" w:rsidRDefault="000419E1" w:rsidP="000419E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4" w:type="pct"/>
          </w:tcPr>
          <w:p w:rsidR="000419E1" w:rsidRPr="00DA1A15" w:rsidRDefault="000419E1" w:rsidP="000419E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419E1" w:rsidRPr="00DA1A15" w:rsidTr="009B11D3">
        <w:trPr>
          <w:trHeight w:val="471"/>
        </w:trPr>
        <w:tc>
          <w:tcPr>
            <w:tcW w:w="1843" w:type="pct"/>
            <w:shd w:val="clear" w:color="auto" w:fill="95B3D7" w:themeFill="accent1" w:themeFillTint="99"/>
          </w:tcPr>
          <w:p w:rsidR="000419E1" w:rsidRPr="00DA1A15" w:rsidRDefault="000419E1" w:rsidP="000419E1">
            <w:pPr>
              <w:rPr>
                <w:rFonts w:asciiTheme="minorHAnsi" w:hAnsiTheme="minorHAnsi" w:cstheme="minorHAnsi"/>
              </w:rPr>
            </w:pPr>
            <w:r w:rsidRPr="00DA1A15">
              <w:rPr>
                <w:rFonts w:asciiTheme="minorHAnsi" w:hAnsiTheme="minorHAnsi" w:cstheme="minorHAnsi"/>
              </w:rPr>
              <w:t>Contrôle de la fiabilité et de la confidentialité des données personnelles des clients</w:t>
            </w:r>
            <w:r w:rsidRPr="00DA1A15">
              <w:rPr>
                <w:rStyle w:val="Appelnotedebasdep"/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91" w:type="pct"/>
          </w:tcPr>
          <w:p w:rsidR="000419E1" w:rsidRPr="00DA1A15" w:rsidRDefault="000419E1" w:rsidP="000419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4" w:type="pct"/>
          </w:tcPr>
          <w:p w:rsidR="000419E1" w:rsidRPr="00DA1A15" w:rsidRDefault="000419E1" w:rsidP="000419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pct"/>
          </w:tcPr>
          <w:p w:rsidR="000419E1" w:rsidRPr="00DA1A15" w:rsidRDefault="000419E1" w:rsidP="000419E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4" w:type="pct"/>
          </w:tcPr>
          <w:p w:rsidR="000419E1" w:rsidRPr="00DA1A15" w:rsidRDefault="000419E1" w:rsidP="000419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419E1" w:rsidRPr="00DA1A15" w:rsidTr="009B11D3">
        <w:trPr>
          <w:trHeight w:val="489"/>
        </w:trPr>
        <w:tc>
          <w:tcPr>
            <w:tcW w:w="1843" w:type="pct"/>
            <w:shd w:val="clear" w:color="auto" w:fill="95B3D7" w:themeFill="accent1" w:themeFillTint="99"/>
          </w:tcPr>
          <w:p w:rsidR="000419E1" w:rsidRPr="00DA1A15" w:rsidRDefault="000419E1" w:rsidP="000419E1">
            <w:pPr>
              <w:rPr>
                <w:rFonts w:asciiTheme="minorHAnsi" w:hAnsiTheme="minorHAnsi" w:cstheme="minorHAnsi"/>
              </w:rPr>
            </w:pPr>
            <w:r w:rsidRPr="00DA1A15">
              <w:rPr>
                <w:rFonts w:asciiTheme="minorHAnsi" w:hAnsiTheme="minorHAnsi" w:cstheme="minorHAnsi"/>
              </w:rPr>
              <w:t>Contrôle du respect des normes encadrant la tarification</w:t>
            </w:r>
            <w:r w:rsidRPr="00DA1A15">
              <w:rPr>
                <w:rStyle w:val="Appelnotedebasdep"/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91" w:type="pct"/>
          </w:tcPr>
          <w:p w:rsidR="000419E1" w:rsidRPr="00DA1A15" w:rsidRDefault="000419E1" w:rsidP="000419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4" w:type="pct"/>
          </w:tcPr>
          <w:p w:rsidR="000419E1" w:rsidRPr="00DA1A15" w:rsidRDefault="000419E1" w:rsidP="000419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pct"/>
          </w:tcPr>
          <w:p w:rsidR="000419E1" w:rsidRPr="00DA1A15" w:rsidRDefault="000419E1" w:rsidP="000419E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4" w:type="pct"/>
          </w:tcPr>
          <w:p w:rsidR="000419E1" w:rsidRPr="00DA1A15" w:rsidRDefault="000419E1" w:rsidP="000419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419E1" w:rsidRPr="00DA1A15" w:rsidTr="009B11D3">
        <w:trPr>
          <w:trHeight w:val="489"/>
        </w:trPr>
        <w:tc>
          <w:tcPr>
            <w:tcW w:w="1843" w:type="pct"/>
            <w:shd w:val="clear" w:color="auto" w:fill="95B3D7" w:themeFill="accent1" w:themeFillTint="99"/>
          </w:tcPr>
          <w:p w:rsidR="000419E1" w:rsidRPr="00DA1A15" w:rsidRDefault="000419E1" w:rsidP="000419E1">
            <w:pPr>
              <w:rPr>
                <w:rFonts w:asciiTheme="minorHAnsi" w:hAnsiTheme="minorHAnsi" w:cstheme="minorHAnsi"/>
              </w:rPr>
            </w:pPr>
            <w:r w:rsidRPr="00DA1A15">
              <w:rPr>
                <w:rFonts w:asciiTheme="minorHAnsi" w:hAnsiTheme="minorHAnsi" w:cstheme="minorHAnsi"/>
              </w:rPr>
              <w:t>Contrôles relatifs à l’exécution des contrats/conventions</w:t>
            </w:r>
          </w:p>
        </w:tc>
        <w:tc>
          <w:tcPr>
            <w:tcW w:w="591" w:type="pct"/>
          </w:tcPr>
          <w:p w:rsidR="000419E1" w:rsidRPr="00DA1A15" w:rsidRDefault="000419E1" w:rsidP="000419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4" w:type="pct"/>
          </w:tcPr>
          <w:p w:rsidR="000419E1" w:rsidRPr="00DA1A15" w:rsidRDefault="000419E1" w:rsidP="000419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pct"/>
          </w:tcPr>
          <w:p w:rsidR="000419E1" w:rsidRPr="00DA1A15" w:rsidRDefault="000419E1" w:rsidP="000419E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4" w:type="pct"/>
          </w:tcPr>
          <w:p w:rsidR="000419E1" w:rsidRPr="00DA1A15" w:rsidRDefault="000419E1" w:rsidP="000419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419E1" w:rsidRPr="00DA1A15" w:rsidTr="009B11D3">
        <w:trPr>
          <w:trHeight w:val="226"/>
        </w:trPr>
        <w:tc>
          <w:tcPr>
            <w:tcW w:w="1843" w:type="pct"/>
            <w:shd w:val="clear" w:color="auto" w:fill="95B3D7" w:themeFill="accent1" w:themeFillTint="99"/>
          </w:tcPr>
          <w:p w:rsidR="000419E1" w:rsidRPr="00DA1A15" w:rsidRDefault="000419E1" w:rsidP="000419E1">
            <w:pPr>
              <w:rPr>
                <w:rFonts w:asciiTheme="minorHAnsi" w:hAnsiTheme="minorHAnsi" w:cstheme="minorHAnsi"/>
              </w:rPr>
            </w:pPr>
            <w:r w:rsidRPr="00DA1A15">
              <w:rPr>
                <w:rFonts w:asciiTheme="minorHAnsi" w:hAnsiTheme="minorHAnsi" w:cstheme="minorHAnsi"/>
              </w:rPr>
              <w:t>Contrôles relatifs à la clôture des contrats/conventions</w:t>
            </w:r>
          </w:p>
        </w:tc>
        <w:tc>
          <w:tcPr>
            <w:tcW w:w="591" w:type="pct"/>
          </w:tcPr>
          <w:p w:rsidR="000419E1" w:rsidRPr="00DA1A15" w:rsidRDefault="000419E1" w:rsidP="000419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4" w:type="pct"/>
          </w:tcPr>
          <w:p w:rsidR="000419E1" w:rsidRPr="00DA1A15" w:rsidRDefault="000419E1" w:rsidP="000419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pct"/>
          </w:tcPr>
          <w:p w:rsidR="000419E1" w:rsidRPr="00DA1A15" w:rsidRDefault="000419E1" w:rsidP="000419E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4" w:type="pct"/>
          </w:tcPr>
          <w:p w:rsidR="000419E1" w:rsidRPr="00DA1A15" w:rsidRDefault="000419E1" w:rsidP="000419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419E1" w:rsidRPr="00DA1A15" w:rsidTr="009B11D3">
        <w:trPr>
          <w:trHeight w:val="245"/>
        </w:trPr>
        <w:tc>
          <w:tcPr>
            <w:tcW w:w="1843" w:type="pct"/>
            <w:shd w:val="clear" w:color="auto" w:fill="95B3D7" w:themeFill="accent1" w:themeFillTint="99"/>
          </w:tcPr>
          <w:p w:rsidR="000419E1" w:rsidRPr="00C33A76" w:rsidRDefault="000419E1" w:rsidP="000419E1">
            <w:pPr>
              <w:rPr>
                <w:rFonts w:asciiTheme="minorHAnsi" w:hAnsiTheme="minorHAnsi" w:cstheme="minorHAnsi"/>
              </w:rPr>
            </w:pPr>
            <w:r w:rsidRPr="00C33A76">
              <w:rPr>
                <w:rFonts w:asciiTheme="minorHAnsi" w:hAnsiTheme="minorHAnsi" w:cstheme="minorHAnsi"/>
              </w:rPr>
              <w:t>Contrôle des paramétrages des outils informatiques</w:t>
            </w:r>
          </w:p>
        </w:tc>
        <w:tc>
          <w:tcPr>
            <w:tcW w:w="591" w:type="pct"/>
          </w:tcPr>
          <w:p w:rsidR="000419E1" w:rsidRPr="00DA1A15" w:rsidRDefault="000419E1" w:rsidP="000419E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4" w:type="pct"/>
          </w:tcPr>
          <w:p w:rsidR="000419E1" w:rsidRPr="00DA1A15" w:rsidRDefault="000419E1" w:rsidP="000419E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8" w:type="pct"/>
          </w:tcPr>
          <w:p w:rsidR="000419E1" w:rsidRPr="00DA1A15" w:rsidRDefault="000419E1" w:rsidP="000419E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4" w:type="pct"/>
          </w:tcPr>
          <w:p w:rsidR="000419E1" w:rsidRPr="00DA1A15" w:rsidRDefault="000419E1" w:rsidP="000419E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419E1" w:rsidRPr="00DA1A15" w:rsidTr="009B11D3">
        <w:trPr>
          <w:trHeight w:val="866"/>
        </w:trPr>
        <w:tc>
          <w:tcPr>
            <w:tcW w:w="1843" w:type="pct"/>
            <w:shd w:val="clear" w:color="auto" w:fill="95B3D7" w:themeFill="accent1" w:themeFillTint="99"/>
          </w:tcPr>
          <w:p w:rsidR="000419E1" w:rsidRPr="00DA1A15" w:rsidRDefault="000419E1" w:rsidP="000419E1">
            <w:pPr>
              <w:rPr>
                <w:rFonts w:asciiTheme="minorHAnsi" w:hAnsiTheme="minorHAnsi" w:cstheme="minorHAnsi"/>
              </w:rPr>
            </w:pPr>
            <w:r w:rsidRPr="00DA1A15">
              <w:rPr>
                <w:rFonts w:asciiTheme="minorHAnsi" w:hAnsiTheme="minorHAnsi" w:cstheme="minorHAnsi"/>
              </w:rPr>
              <w:t xml:space="preserve">Contrôle des activités externalisées en lien avec la commercialisation des produits et la relation clientèle </w:t>
            </w:r>
          </w:p>
        </w:tc>
        <w:tc>
          <w:tcPr>
            <w:tcW w:w="591" w:type="pct"/>
          </w:tcPr>
          <w:p w:rsidR="000419E1" w:rsidRPr="005D0D8E" w:rsidRDefault="000419E1" w:rsidP="000419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0D8E">
              <w:rPr>
                <w:rFonts w:asciiTheme="minorHAnsi" w:hAnsiTheme="minorHAnsi" w:cstheme="minorHAnsi"/>
                <w:sz w:val="18"/>
                <w:szCs w:val="18"/>
              </w:rPr>
              <w:t>Sans objet possible si pas d’activités externalisées</w:t>
            </w:r>
          </w:p>
        </w:tc>
        <w:tc>
          <w:tcPr>
            <w:tcW w:w="924" w:type="pct"/>
          </w:tcPr>
          <w:p w:rsidR="000419E1" w:rsidRPr="00DA1A15" w:rsidRDefault="000419E1" w:rsidP="000419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pct"/>
          </w:tcPr>
          <w:p w:rsidR="000419E1" w:rsidRPr="00DA1A15" w:rsidRDefault="000419E1" w:rsidP="000419E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4" w:type="pct"/>
          </w:tcPr>
          <w:p w:rsidR="000419E1" w:rsidRPr="00DA1A15" w:rsidRDefault="000419E1" w:rsidP="000419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419E1" w:rsidRPr="00DA1A15" w:rsidTr="009B11D3">
        <w:trPr>
          <w:trHeight w:val="489"/>
        </w:trPr>
        <w:tc>
          <w:tcPr>
            <w:tcW w:w="1843" w:type="pct"/>
            <w:shd w:val="clear" w:color="auto" w:fill="D9D9D9" w:themeFill="background1" w:themeFillShade="D9"/>
          </w:tcPr>
          <w:p w:rsidR="000419E1" w:rsidRPr="00847235" w:rsidRDefault="000419E1" w:rsidP="000419E1">
            <w:pPr>
              <w:jc w:val="right"/>
              <w:rPr>
                <w:rFonts w:asciiTheme="minorHAnsi" w:hAnsiTheme="minorHAnsi" w:cstheme="minorHAnsi"/>
                <w:i/>
              </w:rPr>
            </w:pPr>
            <w:r w:rsidRPr="00847235">
              <w:rPr>
                <w:rFonts w:asciiTheme="minorHAnsi" w:hAnsiTheme="minorHAnsi" w:cstheme="minorHAnsi"/>
                <w:i/>
              </w:rPr>
              <w:t>Dont activités externalisées au sein d’une entité du groupe d’appartenance de l’établissement</w:t>
            </w:r>
          </w:p>
        </w:tc>
        <w:tc>
          <w:tcPr>
            <w:tcW w:w="591" w:type="pct"/>
          </w:tcPr>
          <w:p w:rsidR="000419E1" w:rsidRPr="005D0D8E" w:rsidRDefault="000419E1" w:rsidP="000419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0D8E">
              <w:rPr>
                <w:rFonts w:asciiTheme="minorHAnsi" w:hAnsiTheme="minorHAnsi" w:cstheme="minorHAnsi"/>
                <w:sz w:val="18"/>
                <w:szCs w:val="18"/>
              </w:rPr>
              <w:t>idem</w:t>
            </w:r>
          </w:p>
        </w:tc>
        <w:tc>
          <w:tcPr>
            <w:tcW w:w="924" w:type="pct"/>
          </w:tcPr>
          <w:p w:rsidR="000419E1" w:rsidRPr="00DA1A15" w:rsidRDefault="000419E1" w:rsidP="000419E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8" w:type="pct"/>
          </w:tcPr>
          <w:p w:rsidR="000419E1" w:rsidRPr="00DA1A15" w:rsidRDefault="000419E1" w:rsidP="000419E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4" w:type="pct"/>
          </w:tcPr>
          <w:p w:rsidR="000419E1" w:rsidRPr="00DA1A15" w:rsidRDefault="000419E1" w:rsidP="000419E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419E1" w:rsidRPr="00DA1A15" w:rsidTr="009B11D3">
        <w:trPr>
          <w:trHeight w:val="245"/>
        </w:trPr>
        <w:tc>
          <w:tcPr>
            <w:tcW w:w="1843" w:type="pct"/>
            <w:shd w:val="clear" w:color="auto" w:fill="95B3D7" w:themeFill="accent1" w:themeFillTint="99"/>
          </w:tcPr>
          <w:p w:rsidR="000419E1" w:rsidRPr="00DA1A15" w:rsidRDefault="000419E1" w:rsidP="000419E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Contrôle du traitement des réclamations</w:t>
            </w:r>
          </w:p>
        </w:tc>
        <w:tc>
          <w:tcPr>
            <w:tcW w:w="591" w:type="pct"/>
          </w:tcPr>
          <w:p w:rsidR="000419E1" w:rsidRPr="00DA1A15" w:rsidRDefault="000419E1" w:rsidP="000419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4" w:type="pct"/>
          </w:tcPr>
          <w:p w:rsidR="000419E1" w:rsidRPr="00DA1A15" w:rsidRDefault="000419E1" w:rsidP="000419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pct"/>
          </w:tcPr>
          <w:p w:rsidR="000419E1" w:rsidRPr="00DA1A15" w:rsidRDefault="000419E1" w:rsidP="000419E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4" w:type="pct"/>
          </w:tcPr>
          <w:p w:rsidR="000419E1" w:rsidRPr="00DA1A15" w:rsidRDefault="000419E1" w:rsidP="000419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0419E1" w:rsidRPr="00DA1A15" w:rsidRDefault="000419E1" w:rsidP="000419E1">
      <w:pPr>
        <w:spacing w:after="0" w:line="240" w:lineRule="auto"/>
        <w:rPr>
          <w:rFonts w:cstheme="minorHAnsi"/>
        </w:rPr>
      </w:pPr>
    </w:p>
    <w:p w:rsidR="000419E1" w:rsidRPr="00570BF5" w:rsidRDefault="000419E1" w:rsidP="00E27F3E">
      <w:pPr>
        <w:pStyle w:val="Paragraphedeliste"/>
        <w:numPr>
          <w:ilvl w:val="0"/>
          <w:numId w:val="50"/>
        </w:numPr>
        <w:spacing w:after="0" w:line="240" w:lineRule="auto"/>
        <w:contextualSpacing w:val="0"/>
        <w:jc w:val="both"/>
        <w:rPr>
          <w:rFonts w:cstheme="minorHAnsi"/>
          <w:b/>
        </w:rPr>
      </w:pPr>
      <w:r w:rsidRPr="00570BF5">
        <w:rPr>
          <w:rFonts w:cstheme="minorHAnsi"/>
          <w:b/>
        </w:rPr>
        <w:t>Dispositif de contrôle périodique</w:t>
      </w:r>
    </w:p>
    <w:p w:rsidR="000419E1" w:rsidRPr="00DA1A15" w:rsidRDefault="000419E1" w:rsidP="000419E1">
      <w:pPr>
        <w:pStyle w:val="Paragraphedeliste"/>
        <w:ind w:left="1142"/>
        <w:rPr>
          <w:rFonts w:cstheme="minorHAnsi"/>
        </w:rPr>
      </w:pPr>
    </w:p>
    <w:p w:rsidR="000419E1" w:rsidRPr="00570BF5" w:rsidRDefault="000419E1" w:rsidP="00E27F3E">
      <w:pPr>
        <w:pStyle w:val="Paragraphedeliste"/>
        <w:numPr>
          <w:ilvl w:val="1"/>
          <w:numId w:val="50"/>
        </w:numPr>
        <w:spacing w:after="0" w:line="240" w:lineRule="auto"/>
        <w:ind w:left="851"/>
        <w:jc w:val="both"/>
        <w:rPr>
          <w:rFonts w:cstheme="minorHAnsi"/>
        </w:rPr>
      </w:pPr>
      <w:r w:rsidRPr="00570BF5">
        <w:rPr>
          <w:rFonts w:cstheme="minorHAnsi"/>
        </w:rPr>
        <w:t>Comment évaluez-vous sur le cycle de contrôle périodique la couverture des risques liés au non-respect de règles de protection de la clientèle sur les activités suivantes :</w:t>
      </w:r>
    </w:p>
    <w:p w:rsidR="000419E1" w:rsidRPr="00DA1A15" w:rsidRDefault="000419E1" w:rsidP="000419E1">
      <w:pPr>
        <w:spacing w:after="0" w:line="240" w:lineRule="auto"/>
        <w:rPr>
          <w:rFonts w:cstheme="minorHAnsi"/>
        </w:rPr>
      </w:pPr>
    </w:p>
    <w:p w:rsidR="000419E1" w:rsidRPr="00DA1A15" w:rsidRDefault="000419E1" w:rsidP="000419E1">
      <w:pPr>
        <w:pStyle w:val="Commentaire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Pour chaque ligne, i</w:t>
      </w:r>
      <w:r w:rsidRPr="00DA1A15">
        <w:rPr>
          <w:rFonts w:cstheme="minorHAnsi"/>
          <w:sz w:val="22"/>
          <w:szCs w:val="22"/>
        </w:rPr>
        <w:t xml:space="preserve">dentifier </w:t>
      </w:r>
      <w:r>
        <w:rPr>
          <w:rFonts w:cstheme="minorHAnsi"/>
          <w:sz w:val="22"/>
          <w:szCs w:val="22"/>
        </w:rPr>
        <w:t>le</w:t>
      </w:r>
      <w:r w:rsidRPr="00DA1A15">
        <w:rPr>
          <w:rFonts w:cstheme="minorHAnsi"/>
          <w:sz w:val="22"/>
          <w:szCs w:val="22"/>
        </w:rPr>
        <w:t xml:space="preserve"> niveau </w:t>
      </w:r>
      <w:r>
        <w:rPr>
          <w:rFonts w:cstheme="minorHAnsi"/>
          <w:sz w:val="22"/>
          <w:szCs w:val="22"/>
        </w:rPr>
        <w:t xml:space="preserve">de couverture </w:t>
      </w:r>
      <w:r w:rsidRPr="00DA1A15">
        <w:rPr>
          <w:rFonts w:cstheme="minorHAnsi"/>
          <w:sz w:val="22"/>
          <w:szCs w:val="22"/>
        </w:rPr>
        <w:t>: 0 = pas de couverture ; 1= couverture insuffisante (certains items non couverts par le dispositif de contrôle) ; 2= couverture partielle (tous les items sont couverts mais le sont de façon incomplètes) ; 3= couverture satisfaisante</w:t>
      </w:r>
    </w:p>
    <w:tbl>
      <w:tblPr>
        <w:tblStyle w:val="Grilledutableau"/>
        <w:tblW w:w="9206" w:type="dxa"/>
        <w:tblLook w:val="04A0" w:firstRow="1" w:lastRow="0" w:firstColumn="1" w:lastColumn="0" w:noHBand="0" w:noVBand="1"/>
      </w:tblPr>
      <w:tblGrid>
        <w:gridCol w:w="2660"/>
        <w:gridCol w:w="1276"/>
        <w:gridCol w:w="1985"/>
        <w:gridCol w:w="1984"/>
        <w:gridCol w:w="1301"/>
      </w:tblGrid>
      <w:tr w:rsidR="000419E1" w:rsidRPr="00DA1A15" w:rsidTr="00640B47">
        <w:tc>
          <w:tcPr>
            <w:tcW w:w="26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419E1" w:rsidRDefault="000419E1" w:rsidP="000419E1">
            <w:pPr>
              <w:pStyle w:val="Paragraphedeliste"/>
              <w:ind w:left="34"/>
              <w:jc w:val="center"/>
              <w:rPr>
                <w:rFonts w:asciiTheme="minorHAnsi" w:hAnsiTheme="minorHAnsi" w:cstheme="minorHAnsi"/>
              </w:rPr>
            </w:pPr>
          </w:p>
          <w:p w:rsidR="000419E1" w:rsidRDefault="000419E1" w:rsidP="000419E1">
            <w:pPr>
              <w:pStyle w:val="Paragraphedeliste"/>
              <w:ind w:left="34"/>
              <w:jc w:val="center"/>
              <w:rPr>
                <w:rFonts w:asciiTheme="minorHAnsi" w:hAnsiTheme="minorHAnsi" w:cstheme="minorHAnsi"/>
              </w:rPr>
            </w:pPr>
          </w:p>
          <w:p w:rsidR="000419E1" w:rsidRPr="00DA1A15" w:rsidRDefault="000419E1" w:rsidP="000419E1">
            <w:pPr>
              <w:pStyle w:val="Paragraphedeliste"/>
              <w:ind w:left="3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Activités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0419E1" w:rsidRDefault="000419E1" w:rsidP="000419E1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  <w:r w:rsidRPr="00DA1A15">
              <w:rPr>
                <w:rFonts w:asciiTheme="minorHAnsi" w:hAnsiTheme="minorHAnsi" w:cstheme="minorHAnsi"/>
              </w:rPr>
              <w:t>Évaluation de 0 à 3</w:t>
            </w:r>
          </w:p>
          <w:p w:rsidR="000419E1" w:rsidRPr="00DA1A15" w:rsidRDefault="000419E1" w:rsidP="000419E1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(sans objet uniquement si l’activité n’est pas réalisée) 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0419E1" w:rsidRPr="00DA1A15" w:rsidRDefault="000419E1" w:rsidP="000419E1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  <w:r w:rsidRPr="00DA1A15">
              <w:rPr>
                <w:rFonts w:asciiTheme="minorHAnsi" w:hAnsiTheme="minorHAnsi" w:cstheme="minorHAnsi"/>
              </w:rPr>
              <w:t xml:space="preserve">Votre établissement </w:t>
            </w:r>
            <w:proofErr w:type="spellStart"/>
            <w:r>
              <w:rPr>
                <w:rFonts w:asciiTheme="minorHAnsi" w:hAnsiTheme="minorHAnsi" w:cstheme="minorHAnsi"/>
              </w:rPr>
              <w:t>a-t-il</w:t>
            </w:r>
            <w:proofErr w:type="spellEnd"/>
            <w:r>
              <w:rPr>
                <w:rFonts w:asciiTheme="minorHAnsi" w:hAnsiTheme="minorHAnsi" w:cstheme="minorHAnsi"/>
              </w:rPr>
              <w:t xml:space="preserve"> ou </w:t>
            </w:r>
            <w:r w:rsidRPr="00DA1A15">
              <w:rPr>
                <w:rFonts w:asciiTheme="minorHAnsi" w:hAnsiTheme="minorHAnsi" w:cstheme="minorHAnsi"/>
              </w:rPr>
              <w:t>envisage-t-il de faire évoluer son dispositif de contrôle périodique pour améliorer la couverture des risques de protection de la clientèle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0419E1" w:rsidRPr="00DA1A15" w:rsidRDefault="000419E1" w:rsidP="000419E1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  <w:r w:rsidRPr="00A75D84">
              <w:rPr>
                <w:rFonts w:asciiTheme="minorHAnsi" w:hAnsiTheme="minorHAnsi" w:cstheme="minorHAnsi"/>
              </w:rPr>
              <w:t xml:space="preserve">Description succincte des </w:t>
            </w:r>
            <w:r>
              <w:rPr>
                <w:rFonts w:asciiTheme="minorHAnsi" w:hAnsiTheme="minorHAnsi" w:cstheme="minorHAnsi"/>
              </w:rPr>
              <w:t>évolutions le cas échéant apportées ou envisagées</w:t>
            </w:r>
          </w:p>
        </w:tc>
        <w:tc>
          <w:tcPr>
            <w:tcW w:w="1301" w:type="dxa"/>
            <w:shd w:val="clear" w:color="auto" w:fill="BFBFBF" w:themeFill="background1" w:themeFillShade="BF"/>
          </w:tcPr>
          <w:p w:rsidR="000419E1" w:rsidRPr="00DA1A15" w:rsidRDefault="000419E1" w:rsidP="000419E1">
            <w:pPr>
              <w:pStyle w:val="Paragraphedeliste"/>
              <w:ind w:left="0" w:right="-108"/>
              <w:jc w:val="center"/>
              <w:rPr>
                <w:rFonts w:asciiTheme="minorHAnsi" w:hAnsiTheme="minorHAnsi" w:cstheme="minorHAnsi"/>
              </w:rPr>
            </w:pPr>
            <w:r w:rsidRPr="00DA1A15">
              <w:rPr>
                <w:rFonts w:asciiTheme="minorHAnsi" w:hAnsiTheme="minorHAnsi" w:cstheme="minorHAnsi"/>
              </w:rPr>
              <w:t>Commentaires</w:t>
            </w:r>
          </w:p>
        </w:tc>
      </w:tr>
      <w:tr w:rsidR="000419E1" w:rsidRPr="00DA1A15" w:rsidTr="00640B47">
        <w:tc>
          <w:tcPr>
            <w:tcW w:w="2660" w:type="dxa"/>
            <w:shd w:val="clear" w:color="auto" w:fill="95B3D7" w:themeFill="accent1" w:themeFillTint="99"/>
          </w:tcPr>
          <w:p w:rsidR="000419E1" w:rsidRPr="00DA1A15" w:rsidRDefault="000419E1" w:rsidP="000419E1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DA1A15">
              <w:rPr>
                <w:rFonts w:asciiTheme="minorHAnsi" w:hAnsiTheme="minorHAnsi" w:cstheme="minorHAnsi"/>
              </w:rPr>
              <w:t>épôt</w:t>
            </w:r>
          </w:p>
        </w:tc>
        <w:tc>
          <w:tcPr>
            <w:tcW w:w="1276" w:type="dxa"/>
          </w:tcPr>
          <w:p w:rsidR="000419E1" w:rsidRPr="00DA1A15" w:rsidRDefault="000419E1" w:rsidP="000419E1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0419E1" w:rsidRPr="00DA1A15" w:rsidRDefault="000419E1" w:rsidP="000419E1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  <w:r w:rsidRPr="00DA1A15">
              <w:rPr>
                <w:rFonts w:asciiTheme="minorHAnsi" w:hAnsiTheme="minorHAnsi" w:cstheme="minorHAnsi"/>
              </w:rPr>
              <w:t>Oui / Non</w:t>
            </w:r>
          </w:p>
        </w:tc>
        <w:tc>
          <w:tcPr>
            <w:tcW w:w="1984" w:type="dxa"/>
          </w:tcPr>
          <w:p w:rsidR="000419E1" w:rsidRPr="00DA1A15" w:rsidRDefault="000419E1" w:rsidP="000419E1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1" w:type="dxa"/>
          </w:tcPr>
          <w:p w:rsidR="000419E1" w:rsidRPr="00DA1A15" w:rsidRDefault="000419E1" w:rsidP="000419E1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19E1" w:rsidRPr="00DA1A15" w:rsidTr="00640B47">
        <w:tc>
          <w:tcPr>
            <w:tcW w:w="2660" w:type="dxa"/>
            <w:shd w:val="clear" w:color="auto" w:fill="95B3D7" w:themeFill="accent1" w:themeFillTint="99"/>
          </w:tcPr>
          <w:p w:rsidR="000419E1" w:rsidRPr="00DA1A15" w:rsidRDefault="000419E1" w:rsidP="000419E1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Moyens</w:t>
            </w:r>
            <w:r w:rsidRPr="00DA1A15">
              <w:rPr>
                <w:rFonts w:asciiTheme="minorHAnsi" w:hAnsiTheme="minorHAnsi" w:cstheme="minorHAnsi"/>
              </w:rPr>
              <w:t xml:space="preserve"> de paiement</w:t>
            </w:r>
          </w:p>
        </w:tc>
        <w:tc>
          <w:tcPr>
            <w:tcW w:w="1276" w:type="dxa"/>
          </w:tcPr>
          <w:p w:rsidR="000419E1" w:rsidRPr="00DA1A15" w:rsidRDefault="000419E1" w:rsidP="000419E1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0419E1" w:rsidRPr="00DA1A15" w:rsidRDefault="000419E1" w:rsidP="000419E1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0419E1" w:rsidRPr="00DA1A15" w:rsidRDefault="000419E1" w:rsidP="000419E1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1" w:type="dxa"/>
          </w:tcPr>
          <w:p w:rsidR="000419E1" w:rsidRPr="00DA1A15" w:rsidRDefault="000419E1" w:rsidP="000419E1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19E1" w:rsidRPr="00DA1A15" w:rsidTr="00640B47">
        <w:tc>
          <w:tcPr>
            <w:tcW w:w="2660" w:type="dxa"/>
            <w:shd w:val="clear" w:color="auto" w:fill="95B3D7" w:themeFill="accent1" w:themeFillTint="99"/>
          </w:tcPr>
          <w:p w:rsidR="000419E1" w:rsidRPr="00DA1A15" w:rsidRDefault="000419E1" w:rsidP="000419E1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É</w:t>
            </w:r>
            <w:r w:rsidRPr="00DA1A15">
              <w:rPr>
                <w:rFonts w:asciiTheme="minorHAnsi" w:hAnsiTheme="minorHAnsi" w:cstheme="minorHAnsi"/>
              </w:rPr>
              <w:t>pargne bancaire</w:t>
            </w:r>
          </w:p>
        </w:tc>
        <w:tc>
          <w:tcPr>
            <w:tcW w:w="1276" w:type="dxa"/>
          </w:tcPr>
          <w:p w:rsidR="000419E1" w:rsidRPr="00DA1A15" w:rsidRDefault="000419E1" w:rsidP="000419E1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0419E1" w:rsidRPr="00DA1A15" w:rsidRDefault="000419E1" w:rsidP="000419E1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0419E1" w:rsidRPr="00DA1A15" w:rsidRDefault="000419E1" w:rsidP="000419E1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1" w:type="dxa"/>
          </w:tcPr>
          <w:p w:rsidR="000419E1" w:rsidRPr="00DA1A15" w:rsidRDefault="000419E1" w:rsidP="000419E1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19E1" w:rsidRPr="00DA1A15" w:rsidTr="00640B47">
        <w:tc>
          <w:tcPr>
            <w:tcW w:w="2660" w:type="dxa"/>
            <w:shd w:val="clear" w:color="auto" w:fill="95B3D7" w:themeFill="accent1" w:themeFillTint="99"/>
          </w:tcPr>
          <w:p w:rsidR="000419E1" w:rsidRPr="00DA1A15" w:rsidRDefault="000419E1" w:rsidP="000419E1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Instruments financiers et parts sociales</w:t>
            </w:r>
          </w:p>
        </w:tc>
        <w:tc>
          <w:tcPr>
            <w:tcW w:w="1276" w:type="dxa"/>
          </w:tcPr>
          <w:p w:rsidR="000419E1" w:rsidRPr="00DA1A15" w:rsidRDefault="000419E1" w:rsidP="000419E1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0419E1" w:rsidRPr="00DA1A15" w:rsidRDefault="000419E1" w:rsidP="000419E1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0419E1" w:rsidRPr="00DA1A15" w:rsidRDefault="000419E1" w:rsidP="000419E1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1" w:type="dxa"/>
          </w:tcPr>
          <w:p w:rsidR="000419E1" w:rsidRPr="00DA1A15" w:rsidRDefault="000419E1" w:rsidP="000419E1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19E1" w:rsidRPr="00DA1A15" w:rsidTr="00640B47">
        <w:tc>
          <w:tcPr>
            <w:tcW w:w="2660" w:type="dxa"/>
            <w:shd w:val="clear" w:color="auto" w:fill="95B3D7" w:themeFill="accent1" w:themeFillTint="99"/>
          </w:tcPr>
          <w:p w:rsidR="000419E1" w:rsidRPr="00DA1A15" w:rsidRDefault="000419E1" w:rsidP="000419E1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C</w:t>
            </w:r>
            <w:r w:rsidRPr="00DA1A15">
              <w:rPr>
                <w:rFonts w:asciiTheme="minorHAnsi" w:hAnsiTheme="minorHAnsi" w:cstheme="minorHAnsi"/>
              </w:rPr>
              <w:t>rédit à la consommation</w:t>
            </w:r>
          </w:p>
        </w:tc>
        <w:tc>
          <w:tcPr>
            <w:tcW w:w="1276" w:type="dxa"/>
          </w:tcPr>
          <w:p w:rsidR="000419E1" w:rsidRPr="00DA1A15" w:rsidRDefault="000419E1" w:rsidP="000419E1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0419E1" w:rsidRPr="00DA1A15" w:rsidRDefault="000419E1" w:rsidP="000419E1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0419E1" w:rsidRPr="00DA1A15" w:rsidRDefault="000419E1" w:rsidP="000419E1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1" w:type="dxa"/>
          </w:tcPr>
          <w:p w:rsidR="000419E1" w:rsidRPr="00DA1A15" w:rsidRDefault="000419E1" w:rsidP="000419E1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19E1" w:rsidRPr="00DA1A15" w:rsidTr="00640B47">
        <w:tc>
          <w:tcPr>
            <w:tcW w:w="2660" w:type="dxa"/>
            <w:shd w:val="clear" w:color="auto" w:fill="95B3D7" w:themeFill="accent1" w:themeFillTint="99"/>
          </w:tcPr>
          <w:p w:rsidR="000419E1" w:rsidRPr="00DA1A15" w:rsidRDefault="000419E1" w:rsidP="000419E1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Crédit</w:t>
            </w:r>
            <w:r w:rsidRPr="00DA1A15">
              <w:rPr>
                <w:rFonts w:asciiTheme="minorHAnsi" w:hAnsiTheme="minorHAnsi" w:cstheme="minorHAnsi"/>
              </w:rPr>
              <w:t xml:space="preserve"> immobilier / à l’habitat</w:t>
            </w:r>
          </w:p>
        </w:tc>
        <w:tc>
          <w:tcPr>
            <w:tcW w:w="1276" w:type="dxa"/>
          </w:tcPr>
          <w:p w:rsidR="000419E1" w:rsidRPr="00DA1A15" w:rsidRDefault="000419E1" w:rsidP="000419E1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0419E1" w:rsidRPr="00DA1A15" w:rsidRDefault="000419E1" w:rsidP="000419E1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0419E1" w:rsidRPr="00DA1A15" w:rsidRDefault="000419E1" w:rsidP="000419E1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1" w:type="dxa"/>
          </w:tcPr>
          <w:p w:rsidR="000419E1" w:rsidRPr="00DA1A15" w:rsidRDefault="000419E1" w:rsidP="000419E1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19E1" w:rsidRPr="00DA1A15" w:rsidTr="00640B47">
        <w:tc>
          <w:tcPr>
            <w:tcW w:w="2660" w:type="dxa"/>
            <w:shd w:val="clear" w:color="auto" w:fill="95B3D7" w:themeFill="accent1" w:themeFillTint="99"/>
          </w:tcPr>
          <w:p w:rsidR="000419E1" w:rsidRPr="00DA1A15" w:rsidRDefault="000419E1" w:rsidP="000419E1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Autres </w:t>
            </w:r>
            <w:r w:rsidRPr="00DA1A15">
              <w:rPr>
                <w:rFonts w:asciiTheme="minorHAnsi" w:hAnsiTheme="minorHAnsi" w:cstheme="minorHAnsi"/>
              </w:rPr>
              <w:t>crédit</w:t>
            </w:r>
            <w:r>
              <w:rPr>
                <w:rFonts w:asciiTheme="minorHAnsi" w:hAnsiTheme="minorHAnsi" w:cstheme="minorHAnsi"/>
              </w:rPr>
              <w:t>s particuliers</w:t>
            </w:r>
            <w:r w:rsidRPr="00DA1A15">
              <w:rPr>
                <w:rFonts w:asciiTheme="minorHAnsi" w:hAnsiTheme="minorHAnsi" w:cstheme="minorHAnsi"/>
              </w:rPr>
              <w:t xml:space="preserve"> (</w:t>
            </w:r>
            <w:r w:rsidRPr="00DA1A15">
              <w:rPr>
                <w:rFonts w:asciiTheme="minorHAnsi" w:hAnsiTheme="minorHAnsi" w:cstheme="minorHAnsi"/>
                <w:sz w:val="16"/>
                <w:szCs w:val="16"/>
              </w:rPr>
              <w:t>hors crédits à la consommation et crédits immobiliers / à l’habitat)</w:t>
            </w:r>
            <w:r w:rsidRPr="00DA1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6" w:type="dxa"/>
          </w:tcPr>
          <w:p w:rsidR="000419E1" w:rsidRPr="00DA1A15" w:rsidRDefault="000419E1" w:rsidP="000419E1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0419E1" w:rsidRPr="00DA1A15" w:rsidRDefault="000419E1" w:rsidP="000419E1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0419E1" w:rsidRPr="00DA1A15" w:rsidRDefault="000419E1" w:rsidP="000419E1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1" w:type="dxa"/>
          </w:tcPr>
          <w:p w:rsidR="000419E1" w:rsidRPr="00DA1A15" w:rsidRDefault="000419E1" w:rsidP="000419E1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19E1" w:rsidRPr="00DA1A15" w:rsidTr="00640B47">
        <w:tc>
          <w:tcPr>
            <w:tcW w:w="2660" w:type="dxa"/>
            <w:shd w:val="clear" w:color="auto" w:fill="95B3D7" w:themeFill="accent1" w:themeFillTint="99"/>
          </w:tcPr>
          <w:p w:rsidR="000419E1" w:rsidRPr="00DA1A15" w:rsidRDefault="000419E1" w:rsidP="000419E1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Crédits professionnels</w:t>
            </w:r>
          </w:p>
        </w:tc>
        <w:tc>
          <w:tcPr>
            <w:tcW w:w="1276" w:type="dxa"/>
          </w:tcPr>
          <w:p w:rsidR="000419E1" w:rsidRPr="00DA1A15" w:rsidRDefault="000419E1" w:rsidP="000419E1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0419E1" w:rsidRPr="00DA1A15" w:rsidRDefault="000419E1" w:rsidP="000419E1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0419E1" w:rsidRPr="00DA1A15" w:rsidRDefault="000419E1" w:rsidP="000419E1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1" w:type="dxa"/>
          </w:tcPr>
          <w:p w:rsidR="000419E1" w:rsidRPr="00DA1A15" w:rsidRDefault="000419E1" w:rsidP="000419E1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0419E1" w:rsidRDefault="000419E1" w:rsidP="000419E1"/>
    <w:tbl>
      <w:tblPr>
        <w:tblStyle w:val="Grilledutableau"/>
        <w:tblW w:w="9180" w:type="dxa"/>
        <w:tblLook w:val="04A0" w:firstRow="1" w:lastRow="0" w:firstColumn="1" w:lastColumn="0" w:noHBand="0" w:noVBand="1"/>
      </w:tblPr>
      <w:tblGrid>
        <w:gridCol w:w="2660"/>
        <w:gridCol w:w="1276"/>
        <w:gridCol w:w="1984"/>
        <w:gridCol w:w="1985"/>
        <w:gridCol w:w="1275"/>
      </w:tblGrid>
      <w:tr w:rsidR="000419E1" w:rsidRPr="00DA1A15" w:rsidTr="00640B47">
        <w:tc>
          <w:tcPr>
            <w:tcW w:w="2660" w:type="dxa"/>
            <w:shd w:val="clear" w:color="auto" w:fill="95B3D7" w:themeFill="accent1" w:themeFillTint="99"/>
          </w:tcPr>
          <w:p w:rsidR="000419E1" w:rsidRPr="00DA1A15" w:rsidRDefault="000419E1" w:rsidP="000419E1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DA1A15">
              <w:rPr>
                <w:rFonts w:asciiTheme="minorHAnsi" w:hAnsiTheme="minorHAnsi" w:cstheme="minorHAnsi"/>
              </w:rPr>
              <w:t>istribution d’assurance vie (assurance en cas de vie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DA1A15">
              <w:rPr>
                <w:rFonts w:asciiTheme="minorHAnsi" w:hAnsiTheme="minorHAnsi" w:cstheme="minorHAnsi"/>
              </w:rPr>
              <w:t xml:space="preserve"> assurance mixte</w:t>
            </w:r>
            <w:r>
              <w:rPr>
                <w:rFonts w:asciiTheme="minorHAnsi" w:hAnsiTheme="minorHAnsi" w:cstheme="minorHAnsi"/>
              </w:rPr>
              <w:t xml:space="preserve"> et contrats de capitalisation</w:t>
            </w:r>
            <w:r w:rsidRPr="00DA1A1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276" w:type="dxa"/>
          </w:tcPr>
          <w:p w:rsidR="000419E1" w:rsidRPr="00DA1A15" w:rsidRDefault="000419E1" w:rsidP="000419E1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0419E1" w:rsidRPr="00DA1A15" w:rsidRDefault="000419E1" w:rsidP="000419E1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0419E1" w:rsidRPr="00DA1A15" w:rsidRDefault="000419E1" w:rsidP="000419E1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0419E1" w:rsidRPr="00DA1A15" w:rsidRDefault="000419E1" w:rsidP="000419E1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19E1" w:rsidRPr="00DA1A15" w:rsidTr="00640B47">
        <w:tc>
          <w:tcPr>
            <w:tcW w:w="2660" w:type="dxa"/>
            <w:shd w:val="clear" w:color="auto" w:fill="95B3D7" w:themeFill="accent1" w:themeFillTint="99"/>
          </w:tcPr>
          <w:p w:rsidR="000419E1" w:rsidRPr="00DA1A15" w:rsidRDefault="000419E1" w:rsidP="000419E1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DA1A15">
              <w:rPr>
                <w:rFonts w:asciiTheme="minorHAnsi" w:hAnsiTheme="minorHAnsi" w:cstheme="minorHAnsi"/>
              </w:rPr>
              <w:t>istribution d’</w:t>
            </w:r>
            <w:r>
              <w:rPr>
                <w:rFonts w:asciiTheme="minorHAnsi" w:hAnsiTheme="minorHAnsi" w:cstheme="minorHAnsi"/>
              </w:rPr>
              <w:t xml:space="preserve">autres </w:t>
            </w:r>
            <w:r w:rsidRPr="00DA1A15">
              <w:rPr>
                <w:rFonts w:asciiTheme="minorHAnsi" w:hAnsiTheme="minorHAnsi" w:cstheme="minorHAnsi"/>
              </w:rPr>
              <w:t>assurance</w:t>
            </w:r>
            <w:r>
              <w:rPr>
                <w:rFonts w:asciiTheme="minorHAnsi" w:hAnsiTheme="minorHAnsi" w:cstheme="minorHAnsi"/>
              </w:rPr>
              <w:t>s</w:t>
            </w:r>
            <w:r w:rsidRPr="00DA1A15">
              <w:rPr>
                <w:rFonts w:asciiTheme="minorHAnsi" w:hAnsiTheme="minorHAnsi" w:cstheme="minorHAnsi"/>
              </w:rPr>
              <w:t xml:space="preserve"> de personnes</w:t>
            </w:r>
          </w:p>
        </w:tc>
        <w:tc>
          <w:tcPr>
            <w:tcW w:w="1276" w:type="dxa"/>
          </w:tcPr>
          <w:p w:rsidR="000419E1" w:rsidRPr="00DA1A15" w:rsidRDefault="000419E1" w:rsidP="000419E1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0419E1" w:rsidRPr="00DA1A15" w:rsidRDefault="000419E1" w:rsidP="000419E1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0419E1" w:rsidRPr="00DA1A15" w:rsidRDefault="000419E1" w:rsidP="000419E1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0419E1" w:rsidRPr="00DA1A15" w:rsidRDefault="000419E1" w:rsidP="000419E1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19E1" w:rsidRPr="00DA1A15" w:rsidTr="00640B47">
        <w:tc>
          <w:tcPr>
            <w:tcW w:w="2660" w:type="dxa"/>
            <w:shd w:val="clear" w:color="auto" w:fill="95B3D7" w:themeFill="accent1" w:themeFillTint="99"/>
          </w:tcPr>
          <w:p w:rsidR="000419E1" w:rsidRPr="00DA1A15" w:rsidRDefault="000419E1" w:rsidP="000419E1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DA1A15">
              <w:rPr>
                <w:rFonts w:asciiTheme="minorHAnsi" w:hAnsiTheme="minorHAnsi" w:cstheme="minorHAnsi"/>
              </w:rPr>
              <w:t>istribution d’assurance de dommages</w:t>
            </w:r>
          </w:p>
        </w:tc>
        <w:tc>
          <w:tcPr>
            <w:tcW w:w="1276" w:type="dxa"/>
          </w:tcPr>
          <w:p w:rsidR="000419E1" w:rsidRPr="00DA1A15" w:rsidRDefault="000419E1" w:rsidP="000419E1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0419E1" w:rsidRPr="00DA1A15" w:rsidRDefault="000419E1" w:rsidP="000419E1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0419E1" w:rsidRPr="00DA1A15" w:rsidRDefault="000419E1" w:rsidP="000419E1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0419E1" w:rsidRPr="00DA1A15" w:rsidRDefault="000419E1" w:rsidP="000419E1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19E1" w:rsidRPr="00DA1A15" w:rsidTr="00640B47">
        <w:tc>
          <w:tcPr>
            <w:tcW w:w="2660" w:type="dxa"/>
            <w:shd w:val="clear" w:color="auto" w:fill="95B3D7" w:themeFill="accent1" w:themeFillTint="99"/>
          </w:tcPr>
          <w:p w:rsidR="000419E1" w:rsidRPr="008B47EC" w:rsidDel="00B74420" w:rsidRDefault="000419E1" w:rsidP="000419E1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  <w:r w:rsidRPr="008B47EC">
              <w:rPr>
                <w:rFonts w:asciiTheme="minorHAnsi" w:hAnsiTheme="minorHAnsi" w:cstheme="minorHAnsi"/>
              </w:rPr>
              <w:t>Dispositifs spécifiques (Droit au compte, offre spécifique aux personnes en si</w:t>
            </w:r>
            <w:r>
              <w:rPr>
                <w:rFonts w:asciiTheme="minorHAnsi" w:hAnsiTheme="minorHAnsi" w:cstheme="minorHAnsi"/>
              </w:rPr>
              <w:t>tuation de fragilité financière</w:t>
            </w:r>
            <w:r w:rsidRPr="008B47EC">
              <w:rPr>
                <w:rFonts w:asciiTheme="minorHAnsi" w:hAnsiTheme="minorHAnsi" w:cstheme="minorHAnsi"/>
              </w:rPr>
              <w:t xml:space="preserve">, surendettement)  et </w:t>
            </w:r>
            <w:r>
              <w:rPr>
                <w:rFonts w:asciiTheme="minorHAnsi" w:hAnsiTheme="minorHAnsi" w:cstheme="minorHAnsi"/>
              </w:rPr>
              <w:t>i</w:t>
            </w:r>
            <w:r w:rsidRPr="008B47EC">
              <w:rPr>
                <w:rFonts w:asciiTheme="minorHAnsi" w:hAnsiTheme="minorHAnsi" w:cstheme="minorHAnsi"/>
              </w:rPr>
              <w:t>ncidents de paiement  (FICP, FCC)</w:t>
            </w:r>
          </w:p>
        </w:tc>
        <w:tc>
          <w:tcPr>
            <w:tcW w:w="1276" w:type="dxa"/>
          </w:tcPr>
          <w:p w:rsidR="000419E1" w:rsidRPr="00DA1A15" w:rsidRDefault="000419E1" w:rsidP="000419E1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0419E1" w:rsidRPr="00DA1A15" w:rsidRDefault="000419E1" w:rsidP="000419E1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0419E1" w:rsidRPr="00DA1A15" w:rsidRDefault="000419E1" w:rsidP="000419E1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0419E1" w:rsidRPr="00DA1A15" w:rsidRDefault="000419E1" w:rsidP="000419E1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19E1" w:rsidRPr="00DA1A15" w:rsidTr="00640B47">
        <w:tc>
          <w:tcPr>
            <w:tcW w:w="2660" w:type="dxa"/>
            <w:shd w:val="clear" w:color="auto" w:fill="95B3D7" w:themeFill="accent1" w:themeFillTint="99"/>
          </w:tcPr>
          <w:p w:rsidR="000419E1" w:rsidRPr="00DA1A15" w:rsidRDefault="000419E1" w:rsidP="000419E1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Pr="00DA1A15">
              <w:rPr>
                <w:rFonts w:asciiTheme="minorHAnsi" w:hAnsiTheme="minorHAnsi" w:cstheme="minorHAnsi"/>
              </w:rPr>
              <w:t>ctivités externalisées en lien avec la commercialisation des produits et la relation clientèle</w:t>
            </w:r>
          </w:p>
        </w:tc>
        <w:tc>
          <w:tcPr>
            <w:tcW w:w="1276" w:type="dxa"/>
          </w:tcPr>
          <w:p w:rsidR="000419E1" w:rsidRPr="00DA1A15" w:rsidRDefault="000419E1" w:rsidP="000419E1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0419E1" w:rsidRPr="00DA1A15" w:rsidRDefault="000419E1" w:rsidP="000419E1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0419E1" w:rsidRPr="00DA1A15" w:rsidRDefault="000419E1" w:rsidP="000419E1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0419E1" w:rsidRPr="00DA1A15" w:rsidRDefault="000419E1" w:rsidP="000419E1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19E1" w:rsidRPr="00DA1A15" w:rsidTr="00640B47">
        <w:tc>
          <w:tcPr>
            <w:tcW w:w="2660" w:type="dxa"/>
            <w:shd w:val="clear" w:color="auto" w:fill="D9D9D9" w:themeFill="background1" w:themeFillShade="D9"/>
          </w:tcPr>
          <w:p w:rsidR="000419E1" w:rsidRPr="00847235" w:rsidRDefault="000419E1" w:rsidP="000419E1">
            <w:pPr>
              <w:pStyle w:val="Paragraphedeliste"/>
              <w:ind w:left="0"/>
              <w:jc w:val="right"/>
              <w:rPr>
                <w:rFonts w:asciiTheme="minorHAnsi" w:hAnsiTheme="minorHAnsi" w:cstheme="minorHAnsi"/>
              </w:rPr>
            </w:pPr>
            <w:r w:rsidRPr="00847235">
              <w:rPr>
                <w:rFonts w:asciiTheme="minorHAnsi" w:hAnsiTheme="minorHAnsi" w:cstheme="minorHAnsi"/>
                <w:i/>
              </w:rPr>
              <w:t>Dont activités externalisées au sein d’une entité du groupe d’appartenance de l’établissement</w:t>
            </w:r>
          </w:p>
        </w:tc>
        <w:tc>
          <w:tcPr>
            <w:tcW w:w="1276" w:type="dxa"/>
          </w:tcPr>
          <w:p w:rsidR="000419E1" w:rsidRPr="00DA1A15" w:rsidRDefault="000419E1" w:rsidP="000419E1">
            <w:pPr>
              <w:pStyle w:val="Paragraphedeliste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0419E1" w:rsidRPr="00DA1A15" w:rsidRDefault="000419E1" w:rsidP="000419E1">
            <w:pPr>
              <w:pStyle w:val="Paragraphedeliste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0419E1" w:rsidRPr="00DA1A15" w:rsidRDefault="000419E1" w:rsidP="000419E1">
            <w:pPr>
              <w:pStyle w:val="Paragraphedeliste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0419E1" w:rsidRPr="00DA1A15" w:rsidRDefault="000419E1" w:rsidP="000419E1">
            <w:pPr>
              <w:pStyle w:val="Paragraphedeliste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0419E1" w:rsidRPr="00DA1A15" w:rsidRDefault="000419E1" w:rsidP="000419E1">
      <w:pPr>
        <w:pStyle w:val="Paragraphedeliste"/>
        <w:ind w:left="1134"/>
        <w:rPr>
          <w:rFonts w:cstheme="minorHAnsi"/>
        </w:rPr>
      </w:pPr>
    </w:p>
    <w:p w:rsidR="000419E1" w:rsidRPr="00570BF5" w:rsidRDefault="000419E1" w:rsidP="00E27F3E">
      <w:pPr>
        <w:pStyle w:val="Paragraphedeliste"/>
        <w:numPr>
          <w:ilvl w:val="1"/>
          <w:numId w:val="50"/>
        </w:numPr>
        <w:spacing w:after="0" w:line="240" w:lineRule="auto"/>
        <w:ind w:left="851"/>
        <w:jc w:val="both"/>
        <w:rPr>
          <w:rFonts w:cstheme="minorHAnsi"/>
        </w:rPr>
      </w:pPr>
      <w:r w:rsidRPr="00570BF5">
        <w:rPr>
          <w:rFonts w:cstheme="minorHAnsi"/>
        </w:rPr>
        <w:t xml:space="preserve">Décrire </w:t>
      </w:r>
      <w:r>
        <w:rPr>
          <w:rFonts w:cstheme="minorHAnsi"/>
        </w:rPr>
        <w:t xml:space="preserve">succinctement </w:t>
      </w:r>
      <w:r w:rsidRPr="00570BF5">
        <w:rPr>
          <w:rFonts w:cstheme="minorHAnsi"/>
        </w:rPr>
        <w:t xml:space="preserve">les missions de contrôle périodique </w:t>
      </w:r>
      <w:r>
        <w:rPr>
          <w:rFonts w:cstheme="minorHAnsi"/>
        </w:rPr>
        <w:t xml:space="preserve">traitant de thèmes de </w:t>
      </w:r>
      <w:r w:rsidRPr="00570BF5">
        <w:rPr>
          <w:rFonts w:cstheme="minorHAnsi"/>
        </w:rPr>
        <w:t>protection de la clientèle au cours de l’exercice sous revue</w:t>
      </w:r>
      <w:r>
        <w:rPr>
          <w:rFonts w:cstheme="minorHAnsi"/>
        </w:rPr>
        <w:t>.</w:t>
      </w:r>
      <w:r w:rsidRPr="00570BF5">
        <w:rPr>
          <w:rFonts w:cstheme="minorHAnsi"/>
        </w:rPr>
        <w:t xml:space="preserve">  </w:t>
      </w:r>
    </w:p>
    <w:p w:rsidR="000419E1" w:rsidRDefault="000419E1" w:rsidP="000419E1">
      <w:pPr>
        <w:pStyle w:val="Paragraphedeliste"/>
        <w:ind w:left="1224"/>
        <w:rPr>
          <w:rFonts w:cstheme="minorHAnsi"/>
        </w:rPr>
      </w:pPr>
    </w:p>
    <w:tbl>
      <w:tblPr>
        <w:tblStyle w:val="Grilledutableau"/>
        <w:tblW w:w="9180" w:type="dxa"/>
        <w:tblLook w:val="04A0" w:firstRow="1" w:lastRow="0" w:firstColumn="1" w:lastColumn="0" w:noHBand="0" w:noVBand="1"/>
      </w:tblPr>
      <w:tblGrid>
        <w:gridCol w:w="2235"/>
        <w:gridCol w:w="1984"/>
        <w:gridCol w:w="3402"/>
        <w:gridCol w:w="1559"/>
      </w:tblGrid>
      <w:tr w:rsidR="000419E1" w:rsidTr="00640B47">
        <w:tc>
          <w:tcPr>
            <w:tcW w:w="2235" w:type="dxa"/>
            <w:shd w:val="clear" w:color="auto" w:fill="BFBFBF" w:themeFill="background1" w:themeFillShade="BF"/>
          </w:tcPr>
          <w:p w:rsidR="000419E1" w:rsidRDefault="000419E1" w:rsidP="000419E1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Thème général de la mission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0419E1" w:rsidRDefault="000419E1" w:rsidP="000419E1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Thème de protection de la clientèle traité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0419E1" w:rsidRDefault="000419E1" w:rsidP="000419E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Principale(s) mesure(s) </w:t>
            </w:r>
            <w:r w:rsidRPr="00EF415E">
              <w:rPr>
                <w:rFonts w:asciiTheme="minorHAnsi" w:hAnsiTheme="minorHAnsi" w:cstheme="minorHAnsi"/>
              </w:rPr>
              <w:t>prise</w:t>
            </w:r>
            <w:r>
              <w:rPr>
                <w:rFonts w:asciiTheme="minorHAnsi" w:hAnsiTheme="minorHAnsi" w:cstheme="minorHAnsi"/>
              </w:rPr>
              <w:t xml:space="preserve">(s) </w:t>
            </w:r>
            <w:r w:rsidRPr="00EF415E">
              <w:rPr>
                <w:rFonts w:asciiTheme="minorHAnsi" w:hAnsiTheme="minorHAnsi" w:cstheme="minorHAnsi"/>
              </w:rPr>
              <w:t>ou en</w:t>
            </w:r>
            <w:r>
              <w:rPr>
                <w:rFonts w:asciiTheme="minorHAnsi" w:hAnsiTheme="minorHAnsi" w:cstheme="minorHAnsi"/>
              </w:rPr>
              <w:t xml:space="preserve">gagée(s) </w:t>
            </w:r>
            <w:r w:rsidRPr="00EF415E">
              <w:rPr>
                <w:rFonts w:asciiTheme="minorHAnsi" w:hAnsiTheme="minorHAnsi" w:cstheme="minorHAnsi"/>
              </w:rPr>
              <w:t xml:space="preserve">pour répondre aux recommandations </w:t>
            </w:r>
            <w:r>
              <w:rPr>
                <w:rFonts w:asciiTheme="minorHAnsi" w:hAnsiTheme="minorHAnsi" w:cstheme="minorHAnsi"/>
              </w:rPr>
              <w:t>majeures de la mission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0419E1" w:rsidRDefault="000419E1" w:rsidP="000419E1">
            <w:pPr>
              <w:jc w:val="center"/>
              <w:rPr>
                <w:rFonts w:cstheme="minorHAnsi"/>
              </w:rPr>
            </w:pPr>
            <w:r w:rsidRPr="00EF415E">
              <w:rPr>
                <w:rFonts w:asciiTheme="minorHAnsi" w:hAnsiTheme="minorHAnsi" w:cstheme="minorHAnsi"/>
              </w:rPr>
              <w:t>Date d’achèvement des mesures prises ou e</w:t>
            </w:r>
            <w:r>
              <w:rPr>
                <w:rFonts w:asciiTheme="minorHAnsi" w:hAnsiTheme="minorHAnsi" w:cstheme="minorHAnsi"/>
              </w:rPr>
              <w:t>ngagées</w:t>
            </w:r>
          </w:p>
        </w:tc>
      </w:tr>
      <w:tr w:rsidR="000419E1" w:rsidTr="00640B47">
        <w:tc>
          <w:tcPr>
            <w:tcW w:w="2235" w:type="dxa"/>
          </w:tcPr>
          <w:p w:rsidR="000419E1" w:rsidRDefault="000419E1" w:rsidP="000419E1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0419E1" w:rsidRDefault="000419E1" w:rsidP="000419E1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0419E1" w:rsidRDefault="000419E1" w:rsidP="000419E1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0419E1" w:rsidRDefault="000419E1" w:rsidP="000419E1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</w:p>
        </w:tc>
      </w:tr>
      <w:tr w:rsidR="000419E1" w:rsidTr="00640B47">
        <w:tc>
          <w:tcPr>
            <w:tcW w:w="2235" w:type="dxa"/>
          </w:tcPr>
          <w:p w:rsidR="000419E1" w:rsidRDefault="000419E1" w:rsidP="000419E1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0419E1" w:rsidRDefault="000419E1" w:rsidP="000419E1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0419E1" w:rsidRDefault="000419E1" w:rsidP="000419E1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0419E1" w:rsidRDefault="000419E1" w:rsidP="000419E1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</w:p>
        </w:tc>
      </w:tr>
      <w:tr w:rsidR="000419E1" w:rsidTr="00640B47">
        <w:tc>
          <w:tcPr>
            <w:tcW w:w="2235" w:type="dxa"/>
          </w:tcPr>
          <w:p w:rsidR="000419E1" w:rsidRDefault="000419E1" w:rsidP="000419E1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0419E1" w:rsidRDefault="000419E1" w:rsidP="000419E1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0419E1" w:rsidRDefault="000419E1" w:rsidP="000419E1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0419E1" w:rsidRDefault="000419E1" w:rsidP="000419E1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</w:p>
        </w:tc>
      </w:tr>
      <w:tr w:rsidR="000419E1" w:rsidTr="00640B47">
        <w:tc>
          <w:tcPr>
            <w:tcW w:w="2235" w:type="dxa"/>
          </w:tcPr>
          <w:p w:rsidR="000419E1" w:rsidRDefault="000419E1" w:rsidP="000419E1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0419E1" w:rsidRDefault="000419E1" w:rsidP="000419E1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0419E1" w:rsidRDefault="000419E1" w:rsidP="000419E1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0419E1" w:rsidRDefault="000419E1" w:rsidP="000419E1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0419E1" w:rsidRDefault="000419E1" w:rsidP="000419E1">
      <w:pPr>
        <w:pStyle w:val="Default"/>
        <w:ind w:left="1142"/>
        <w:jc w:val="both"/>
        <w:rPr>
          <w:rFonts w:asciiTheme="minorHAnsi" w:hAnsiTheme="minorHAnsi" w:cstheme="minorHAnsi"/>
          <w:sz w:val="22"/>
          <w:szCs w:val="22"/>
        </w:rPr>
      </w:pPr>
    </w:p>
    <w:p w:rsidR="000419E1" w:rsidRPr="00570BF5" w:rsidRDefault="000419E1" w:rsidP="00E27F3E">
      <w:pPr>
        <w:pStyle w:val="Paragraphedeliste"/>
        <w:numPr>
          <w:ilvl w:val="1"/>
          <w:numId w:val="50"/>
        </w:numPr>
        <w:spacing w:after="0" w:line="240" w:lineRule="auto"/>
        <w:ind w:left="851"/>
        <w:jc w:val="both"/>
        <w:rPr>
          <w:rFonts w:cstheme="minorHAnsi"/>
        </w:rPr>
      </w:pPr>
      <w:r w:rsidRPr="00570BF5">
        <w:rPr>
          <w:rFonts w:cstheme="minorHAnsi"/>
        </w:rPr>
        <w:t>Lister les thèmes de protection de clientèle couverts par les missions de contrôle périodique planifiées en n+1</w:t>
      </w:r>
    </w:p>
    <w:p w:rsidR="000419E1" w:rsidRPr="00DA1A15" w:rsidRDefault="000419E1" w:rsidP="000419E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</w:rPr>
      </w:pPr>
    </w:p>
    <w:p w:rsidR="000419E1" w:rsidRDefault="000419E1" w:rsidP="000419E1">
      <w:pPr>
        <w:pStyle w:val="Paragraphedeliste"/>
        <w:ind w:left="1142"/>
        <w:rPr>
          <w:rFonts w:cstheme="minorHAnsi"/>
        </w:rPr>
      </w:pPr>
    </w:p>
    <w:p w:rsidR="000419E1" w:rsidRPr="004E59AA" w:rsidRDefault="000419E1" w:rsidP="000419E1">
      <w:pPr>
        <w:pStyle w:val="Paragraphedeliste"/>
        <w:ind w:left="1142"/>
        <w:rPr>
          <w:rFonts w:cstheme="minorHAnsi"/>
        </w:rPr>
      </w:pPr>
    </w:p>
    <w:p w:rsidR="000419E1" w:rsidRPr="00640B47" w:rsidRDefault="000419E1" w:rsidP="00E27F3E">
      <w:pPr>
        <w:pStyle w:val="Paragraphedeliste"/>
        <w:numPr>
          <w:ilvl w:val="0"/>
          <w:numId w:val="50"/>
        </w:numPr>
        <w:spacing w:after="0" w:line="240" w:lineRule="auto"/>
        <w:contextualSpacing w:val="0"/>
        <w:jc w:val="both"/>
        <w:rPr>
          <w:rFonts w:cstheme="minorHAnsi"/>
          <w:b/>
        </w:rPr>
      </w:pPr>
      <w:r w:rsidRPr="00640B47">
        <w:rPr>
          <w:rFonts w:cstheme="minorHAnsi"/>
          <w:b/>
        </w:rPr>
        <w:t>Commentaires à apporter sur le IV (facultatif)</w:t>
      </w:r>
    </w:p>
    <w:p w:rsidR="000419E1" w:rsidRPr="00847235" w:rsidRDefault="000419E1" w:rsidP="000419E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</w:rPr>
      </w:pPr>
    </w:p>
    <w:p w:rsidR="000419E1" w:rsidRDefault="000419E1"/>
    <w:sectPr w:rsidR="000419E1" w:rsidSect="005B125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BEF" w:rsidRDefault="00823BEF" w:rsidP="00D57E61">
      <w:pPr>
        <w:spacing w:after="0" w:line="240" w:lineRule="auto"/>
      </w:pPr>
      <w:r>
        <w:separator/>
      </w:r>
    </w:p>
  </w:endnote>
  <w:endnote w:type="continuationSeparator" w:id="0">
    <w:p w:rsidR="00823BEF" w:rsidRDefault="00823BEF" w:rsidP="00D57E61">
      <w:pPr>
        <w:spacing w:after="0" w:line="240" w:lineRule="auto"/>
      </w:pPr>
      <w:r>
        <w:continuationSeparator/>
      </w:r>
    </w:p>
  </w:endnote>
  <w:endnote w:type="continuationNotice" w:id="1">
    <w:p w:rsidR="00823BEF" w:rsidRDefault="00823B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BEF" w:rsidRDefault="00823BEF" w:rsidP="00251DEC">
    <w:pPr>
      <w:pStyle w:val="Pieddepage"/>
      <w:tabs>
        <w:tab w:val="clear" w:pos="4536"/>
        <w:tab w:val="clear" w:pos="9072"/>
        <w:tab w:val="left" w:pos="2428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BEF" w:rsidRDefault="00823BE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6513242"/>
      <w:docPartObj>
        <w:docPartGallery w:val="Page Numbers (Bottom of Page)"/>
        <w:docPartUnique/>
      </w:docPartObj>
    </w:sdtPr>
    <w:sdtEndPr/>
    <w:sdtContent>
      <w:p w:rsidR="00823BEF" w:rsidRDefault="00823BEF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568">
          <w:rPr>
            <w:noProof/>
          </w:rPr>
          <w:t>39</w:t>
        </w:r>
        <w:r>
          <w:fldChar w:fldCharType="end"/>
        </w:r>
      </w:p>
    </w:sdtContent>
  </w:sdt>
  <w:p w:rsidR="00823BEF" w:rsidRDefault="00823BEF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BEF" w:rsidRDefault="00823BE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BEF" w:rsidRDefault="00823BEF" w:rsidP="00D57E61">
      <w:pPr>
        <w:spacing w:after="0" w:line="240" w:lineRule="auto"/>
      </w:pPr>
      <w:r>
        <w:separator/>
      </w:r>
    </w:p>
  </w:footnote>
  <w:footnote w:type="continuationSeparator" w:id="0">
    <w:p w:rsidR="00823BEF" w:rsidRDefault="00823BEF" w:rsidP="00D57E61">
      <w:pPr>
        <w:spacing w:after="0" w:line="240" w:lineRule="auto"/>
      </w:pPr>
      <w:r>
        <w:continuationSeparator/>
      </w:r>
    </w:p>
  </w:footnote>
  <w:footnote w:type="continuationNotice" w:id="1">
    <w:p w:rsidR="00823BEF" w:rsidRDefault="00823BEF">
      <w:pPr>
        <w:spacing w:after="0" w:line="240" w:lineRule="auto"/>
      </w:pPr>
    </w:p>
  </w:footnote>
  <w:footnote w:id="2">
    <w:p w:rsidR="00823BEF" w:rsidRDefault="00823BEF" w:rsidP="000419E1">
      <w:pPr>
        <w:pStyle w:val="Notedebasdepage"/>
      </w:pPr>
      <w:r w:rsidRPr="00AB7D6A">
        <w:rPr>
          <w:rStyle w:val="Appelnotedebasdep"/>
        </w:rPr>
        <w:footnoteRef/>
      </w:r>
      <w:r w:rsidRPr="00AB7D6A">
        <w:t xml:space="preserve"> Assurance en cas de vie et assurance mixte</w:t>
      </w:r>
      <w:r>
        <w:t>.</w:t>
      </w:r>
    </w:p>
  </w:footnote>
  <w:footnote w:id="3">
    <w:p w:rsidR="00823BEF" w:rsidRDefault="00823BEF" w:rsidP="000419E1">
      <w:pPr>
        <w:pStyle w:val="Notedebasdepage"/>
      </w:pPr>
      <w:r>
        <w:rPr>
          <w:rStyle w:val="Appelnotedebasdep"/>
        </w:rPr>
        <w:footnoteRef/>
      </w:r>
      <w:r>
        <w:t xml:space="preserve"> Voir notice.</w:t>
      </w:r>
    </w:p>
  </w:footnote>
  <w:footnote w:id="4">
    <w:p w:rsidR="00823BEF" w:rsidRPr="00105D85" w:rsidRDefault="00823BEF" w:rsidP="005919E4">
      <w:pPr>
        <w:pStyle w:val="Notedebasdepage"/>
        <w:jc w:val="both"/>
      </w:pPr>
      <w:r w:rsidRPr="00105D85">
        <w:rPr>
          <w:rStyle w:val="Appelnotedebasdep"/>
        </w:rPr>
        <w:footnoteRef/>
      </w:r>
      <w:r w:rsidRPr="00105D85">
        <w:t xml:space="preserve"> Autres que ceux relatifs à la lutte contre le blanchiment et le financement du terrorisme, aux services financiers issus des directives MIF et abus de marché</w:t>
      </w:r>
      <w:r>
        <w:t>.</w:t>
      </w:r>
    </w:p>
  </w:footnote>
  <w:footnote w:id="5">
    <w:p w:rsidR="00823BEF" w:rsidRDefault="00823BEF" w:rsidP="000419E1">
      <w:pPr>
        <w:pStyle w:val="Notedebasdepage"/>
      </w:pPr>
      <w:r>
        <w:rPr>
          <w:rStyle w:val="Appelnotedebasdep"/>
        </w:rPr>
        <w:footnoteRef/>
      </w:r>
      <w:r>
        <w:t xml:space="preserve"> Autre que LAB, AMF, CNIL.</w:t>
      </w:r>
    </w:p>
  </w:footnote>
  <w:footnote w:id="6">
    <w:p w:rsidR="00823BEF" w:rsidRDefault="00823BEF" w:rsidP="000419E1">
      <w:pPr>
        <w:pStyle w:val="Notedebasdepage"/>
      </w:pPr>
      <w:r>
        <w:rPr>
          <w:rStyle w:val="Appelnotedebasdep"/>
        </w:rPr>
        <w:footnoteRef/>
      </w:r>
      <w:r>
        <w:t xml:space="preserve"> Hors participation et intéressement.</w:t>
      </w:r>
    </w:p>
  </w:footnote>
  <w:footnote w:id="7">
    <w:p w:rsidR="00823BEF" w:rsidRDefault="00823BEF" w:rsidP="005919E4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Dispositions législatives et réglementaires, codes de conduite, recommandations de l’ACPR, engagements professionnels…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7708257"/>
      <w:docPartObj>
        <w:docPartGallery w:val="Page Numbers (Top of Page)"/>
        <w:docPartUnique/>
      </w:docPartObj>
    </w:sdtPr>
    <w:sdtEndPr/>
    <w:sdtContent>
      <w:p w:rsidR="00823BEF" w:rsidRDefault="00823BEF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568">
          <w:rPr>
            <w:noProof/>
          </w:rPr>
          <w:t>13</w:t>
        </w:r>
        <w:r>
          <w:fldChar w:fldCharType="end"/>
        </w:r>
      </w:p>
    </w:sdtContent>
  </w:sdt>
  <w:p w:rsidR="00823BEF" w:rsidRDefault="00823BE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BEF" w:rsidRDefault="00823BE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BEF" w:rsidRDefault="00823BEF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BEF" w:rsidRDefault="00823BE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A25B"/>
      </v:shape>
    </w:pict>
  </w:numPicBullet>
  <w:abstractNum w:abstractNumId="0">
    <w:nsid w:val="FFFFFF82"/>
    <w:multiLevelType w:val="singleLevel"/>
    <w:tmpl w:val="039028AA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51AB65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AE3E35"/>
    <w:multiLevelType w:val="hybridMultilevel"/>
    <w:tmpl w:val="80C4641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E416F"/>
    <w:multiLevelType w:val="hybridMultilevel"/>
    <w:tmpl w:val="E2A0DA4A"/>
    <w:lvl w:ilvl="0" w:tplc="55307B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72665F"/>
    <w:multiLevelType w:val="hybridMultilevel"/>
    <w:tmpl w:val="0EF04DD4"/>
    <w:lvl w:ilvl="0" w:tplc="04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068717B8"/>
    <w:multiLevelType w:val="hybridMultilevel"/>
    <w:tmpl w:val="239C68A4"/>
    <w:lvl w:ilvl="0" w:tplc="5A889D1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907C41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>
    <w:nsid w:val="07323BEA"/>
    <w:multiLevelType w:val="hybridMultilevel"/>
    <w:tmpl w:val="99F6F56C"/>
    <w:lvl w:ilvl="0" w:tplc="C77C9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02319E"/>
    <w:multiLevelType w:val="hybridMultilevel"/>
    <w:tmpl w:val="5E7E8FE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DE35F2"/>
    <w:multiLevelType w:val="hybridMultilevel"/>
    <w:tmpl w:val="EA74203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4B13D5"/>
    <w:multiLevelType w:val="hybridMultilevel"/>
    <w:tmpl w:val="EDE6596E"/>
    <w:lvl w:ilvl="0" w:tplc="D79640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9A7397"/>
    <w:multiLevelType w:val="hybridMultilevel"/>
    <w:tmpl w:val="80140A64"/>
    <w:lvl w:ilvl="0" w:tplc="040C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DC277C5"/>
    <w:multiLevelType w:val="multilevel"/>
    <w:tmpl w:val="3AA2B14A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06F3362"/>
    <w:multiLevelType w:val="hybridMultilevel"/>
    <w:tmpl w:val="E4ECBA7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1D6642E"/>
    <w:multiLevelType w:val="hybridMultilevel"/>
    <w:tmpl w:val="DCC27CAC"/>
    <w:lvl w:ilvl="0" w:tplc="040C0003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>
    <w:nsid w:val="13CC2E2E"/>
    <w:multiLevelType w:val="hybridMultilevel"/>
    <w:tmpl w:val="A9DA87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CC11EF"/>
    <w:multiLevelType w:val="hybridMultilevel"/>
    <w:tmpl w:val="3DB6C172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15841726"/>
    <w:multiLevelType w:val="hybridMultilevel"/>
    <w:tmpl w:val="68668DC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5EF16D9"/>
    <w:multiLevelType w:val="hybridMultilevel"/>
    <w:tmpl w:val="749E5D4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FD1AC8"/>
    <w:multiLevelType w:val="hybridMultilevel"/>
    <w:tmpl w:val="1E66B6F4"/>
    <w:lvl w:ilvl="0" w:tplc="A104A728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F35C95"/>
    <w:multiLevelType w:val="hybridMultilevel"/>
    <w:tmpl w:val="EF02C0A2"/>
    <w:lvl w:ilvl="0" w:tplc="E3F4B2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071F1F"/>
    <w:multiLevelType w:val="multilevel"/>
    <w:tmpl w:val="1AD01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1F2C0725"/>
    <w:multiLevelType w:val="hybridMultilevel"/>
    <w:tmpl w:val="91D8B0BE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1F623AF0"/>
    <w:multiLevelType w:val="hybridMultilevel"/>
    <w:tmpl w:val="7C18269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06612AA"/>
    <w:multiLevelType w:val="hybridMultilevel"/>
    <w:tmpl w:val="B9546EA8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22EB42EB"/>
    <w:multiLevelType w:val="multilevel"/>
    <w:tmpl w:val="1AD01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26BE132C"/>
    <w:multiLevelType w:val="hybridMultilevel"/>
    <w:tmpl w:val="78C8F928"/>
    <w:lvl w:ilvl="0" w:tplc="C77C9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75A6B28"/>
    <w:multiLevelType w:val="multilevel"/>
    <w:tmpl w:val="ECD43DA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8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28">
    <w:nsid w:val="295551D8"/>
    <w:multiLevelType w:val="hybridMultilevel"/>
    <w:tmpl w:val="8B16750A"/>
    <w:lvl w:ilvl="0" w:tplc="89F275D2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B63DCF"/>
    <w:multiLevelType w:val="hybridMultilevel"/>
    <w:tmpl w:val="D3F605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B797D55"/>
    <w:multiLevelType w:val="hybridMultilevel"/>
    <w:tmpl w:val="7E5ADBB4"/>
    <w:lvl w:ilvl="0" w:tplc="7828F11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E430608"/>
    <w:multiLevelType w:val="hybridMultilevel"/>
    <w:tmpl w:val="3A5E7D2A"/>
    <w:lvl w:ilvl="0" w:tplc="040C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2">
    <w:nsid w:val="310B3F4B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843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33">
    <w:nsid w:val="3A1A359F"/>
    <w:multiLevelType w:val="hybridMultilevel"/>
    <w:tmpl w:val="C6D0B0D6"/>
    <w:lvl w:ilvl="0" w:tplc="040C0003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34">
    <w:nsid w:val="3AE528E3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5">
    <w:nsid w:val="3C164DA8"/>
    <w:multiLevelType w:val="multilevel"/>
    <w:tmpl w:val="1AD01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3E377431"/>
    <w:multiLevelType w:val="hybridMultilevel"/>
    <w:tmpl w:val="9F68EBF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2224F94"/>
    <w:multiLevelType w:val="hybridMultilevel"/>
    <w:tmpl w:val="51E8BB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2A617C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84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39">
    <w:nsid w:val="45C264C7"/>
    <w:multiLevelType w:val="hybridMultilevel"/>
    <w:tmpl w:val="F392BE3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4A1C6329"/>
    <w:multiLevelType w:val="hybridMultilevel"/>
    <w:tmpl w:val="E03E3D3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4A4039C3"/>
    <w:multiLevelType w:val="hybridMultilevel"/>
    <w:tmpl w:val="4BCAF500"/>
    <w:lvl w:ilvl="0" w:tplc="E3F4B2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BE26A1A"/>
    <w:multiLevelType w:val="hybridMultilevel"/>
    <w:tmpl w:val="CCF0C286"/>
    <w:lvl w:ilvl="0" w:tplc="2D765BB6">
      <w:start w:val="1"/>
      <w:numFmt w:val="upperLetter"/>
      <w:lvlText w:val="%1."/>
      <w:lvlJc w:val="left"/>
      <w:pPr>
        <w:ind w:left="720" w:hanging="360"/>
      </w:pPr>
      <w:rPr>
        <w:rFonts w:ascii="Calibri" w:hAnsi="Calibr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0F0D17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84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44">
    <w:nsid w:val="507A195D"/>
    <w:multiLevelType w:val="hybridMultilevel"/>
    <w:tmpl w:val="7490593E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50C8416C"/>
    <w:multiLevelType w:val="hybridMultilevel"/>
    <w:tmpl w:val="87646706"/>
    <w:lvl w:ilvl="0" w:tplc="C77C90E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>
    <w:nsid w:val="5124297B"/>
    <w:multiLevelType w:val="hybridMultilevel"/>
    <w:tmpl w:val="1D7437F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670538D"/>
    <w:multiLevelType w:val="hybridMultilevel"/>
    <w:tmpl w:val="A394F9EE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>
    <w:nsid w:val="57ED562C"/>
    <w:multiLevelType w:val="multilevel"/>
    <w:tmpl w:val="1AD01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5AF40794"/>
    <w:multiLevelType w:val="hybridMultilevel"/>
    <w:tmpl w:val="584CAF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BEE0265"/>
    <w:multiLevelType w:val="hybridMultilevel"/>
    <w:tmpl w:val="3D2E79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CD82457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84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52">
    <w:nsid w:val="5DFC5E44"/>
    <w:multiLevelType w:val="hybridMultilevel"/>
    <w:tmpl w:val="5D7E420C"/>
    <w:lvl w:ilvl="0" w:tplc="04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3">
    <w:nsid w:val="62022C6A"/>
    <w:multiLevelType w:val="hybridMultilevel"/>
    <w:tmpl w:val="4774C15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634630A1"/>
    <w:multiLevelType w:val="hybridMultilevel"/>
    <w:tmpl w:val="B8C2899C"/>
    <w:lvl w:ilvl="0" w:tplc="E3F4B2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4DF14A6"/>
    <w:multiLevelType w:val="hybridMultilevel"/>
    <w:tmpl w:val="487299C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8D329E9"/>
    <w:multiLevelType w:val="multilevel"/>
    <w:tmpl w:val="CF3CDE36"/>
    <w:lvl w:ilvl="0">
      <w:start w:val="1"/>
      <w:numFmt w:val="decimal"/>
      <w:pStyle w:val="Titre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Titre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Titre3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Titre4"/>
      <w:suff w:val="space"/>
      <w:lvlText w:val="%1.%2.%3.%4.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7">
    <w:nsid w:val="68DE5932"/>
    <w:multiLevelType w:val="multilevel"/>
    <w:tmpl w:val="1AD01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>
    <w:nsid w:val="69C86754"/>
    <w:multiLevelType w:val="multilevel"/>
    <w:tmpl w:val="A0E88F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9">
    <w:nsid w:val="6A3C44C1"/>
    <w:multiLevelType w:val="hybridMultilevel"/>
    <w:tmpl w:val="EBDCFF68"/>
    <w:lvl w:ilvl="0" w:tplc="6422C4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72F74BE6"/>
    <w:multiLevelType w:val="hybridMultilevel"/>
    <w:tmpl w:val="F4BA47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34E5427"/>
    <w:multiLevelType w:val="multilevel"/>
    <w:tmpl w:val="1AD01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>
    <w:nsid w:val="73AB4537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84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63">
    <w:nsid w:val="768B0C0E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4">
    <w:nsid w:val="784824DC"/>
    <w:multiLevelType w:val="hybridMultilevel"/>
    <w:tmpl w:val="A69C3490"/>
    <w:lvl w:ilvl="0" w:tplc="040C0017">
      <w:start w:val="1"/>
      <w:numFmt w:val="lowerLetter"/>
      <w:lvlText w:val="%1)"/>
      <w:lvlJc w:val="left"/>
      <w:pPr>
        <w:ind w:left="2203" w:hanging="360"/>
      </w:pPr>
    </w:lvl>
    <w:lvl w:ilvl="1" w:tplc="040C0019" w:tentative="1">
      <w:start w:val="1"/>
      <w:numFmt w:val="lowerLetter"/>
      <w:lvlText w:val="%2."/>
      <w:lvlJc w:val="left"/>
      <w:pPr>
        <w:ind w:left="2923" w:hanging="360"/>
      </w:pPr>
    </w:lvl>
    <w:lvl w:ilvl="2" w:tplc="040C001B" w:tentative="1">
      <w:start w:val="1"/>
      <w:numFmt w:val="lowerRoman"/>
      <w:lvlText w:val="%3."/>
      <w:lvlJc w:val="right"/>
      <w:pPr>
        <w:ind w:left="3643" w:hanging="180"/>
      </w:pPr>
    </w:lvl>
    <w:lvl w:ilvl="3" w:tplc="040C000F" w:tentative="1">
      <w:start w:val="1"/>
      <w:numFmt w:val="decimal"/>
      <w:lvlText w:val="%4."/>
      <w:lvlJc w:val="left"/>
      <w:pPr>
        <w:ind w:left="4363" w:hanging="360"/>
      </w:pPr>
    </w:lvl>
    <w:lvl w:ilvl="4" w:tplc="040C0019" w:tentative="1">
      <w:start w:val="1"/>
      <w:numFmt w:val="lowerLetter"/>
      <w:lvlText w:val="%5."/>
      <w:lvlJc w:val="left"/>
      <w:pPr>
        <w:ind w:left="5083" w:hanging="360"/>
      </w:pPr>
    </w:lvl>
    <w:lvl w:ilvl="5" w:tplc="040C001B" w:tentative="1">
      <w:start w:val="1"/>
      <w:numFmt w:val="lowerRoman"/>
      <w:lvlText w:val="%6."/>
      <w:lvlJc w:val="right"/>
      <w:pPr>
        <w:ind w:left="5803" w:hanging="180"/>
      </w:pPr>
    </w:lvl>
    <w:lvl w:ilvl="6" w:tplc="040C000F" w:tentative="1">
      <w:start w:val="1"/>
      <w:numFmt w:val="decimal"/>
      <w:lvlText w:val="%7."/>
      <w:lvlJc w:val="left"/>
      <w:pPr>
        <w:ind w:left="6523" w:hanging="360"/>
      </w:pPr>
    </w:lvl>
    <w:lvl w:ilvl="7" w:tplc="040C0019" w:tentative="1">
      <w:start w:val="1"/>
      <w:numFmt w:val="lowerLetter"/>
      <w:lvlText w:val="%8."/>
      <w:lvlJc w:val="left"/>
      <w:pPr>
        <w:ind w:left="7243" w:hanging="360"/>
      </w:pPr>
    </w:lvl>
    <w:lvl w:ilvl="8" w:tplc="040C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5">
    <w:nsid w:val="79AF6FAD"/>
    <w:multiLevelType w:val="multilevel"/>
    <w:tmpl w:val="794E1E5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>
    <w:nsid w:val="7A916406"/>
    <w:multiLevelType w:val="hybridMultilevel"/>
    <w:tmpl w:val="94842890"/>
    <w:lvl w:ilvl="0" w:tplc="6422C4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7C5922C1"/>
    <w:multiLevelType w:val="hybridMultilevel"/>
    <w:tmpl w:val="0808901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4"/>
  </w:num>
  <w:num w:numId="3">
    <w:abstractNumId w:val="56"/>
  </w:num>
  <w:num w:numId="4">
    <w:abstractNumId w:val="18"/>
  </w:num>
  <w:num w:numId="5">
    <w:abstractNumId w:val="2"/>
  </w:num>
  <w:num w:numId="6">
    <w:abstractNumId w:val="55"/>
  </w:num>
  <w:num w:numId="7">
    <w:abstractNumId w:val="29"/>
  </w:num>
  <w:num w:numId="8">
    <w:abstractNumId w:val="48"/>
  </w:num>
  <w:num w:numId="9">
    <w:abstractNumId w:val="66"/>
  </w:num>
  <w:num w:numId="10">
    <w:abstractNumId w:val="17"/>
  </w:num>
  <w:num w:numId="11">
    <w:abstractNumId w:val="3"/>
  </w:num>
  <w:num w:numId="12">
    <w:abstractNumId w:val="23"/>
  </w:num>
  <w:num w:numId="13">
    <w:abstractNumId w:val="50"/>
  </w:num>
  <w:num w:numId="14">
    <w:abstractNumId w:val="34"/>
  </w:num>
  <w:num w:numId="15">
    <w:abstractNumId w:val="6"/>
  </w:num>
  <w:num w:numId="16">
    <w:abstractNumId w:val="43"/>
  </w:num>
  <w:num w:numId="17">
    <w:abstractNumId w:val="32"/>
  </w:num>
  <w:num w:numId="18">
    <w:abstractNumId w:val="15"/>
  </w:num>
  <w:num w:numId="19">
    <w:abstractNumId w:val="63"/>
  </w:num>
  <w:num w:numId="20">
    <w:abstractNumId w:val="51"/>
  </w:num>
  <w:num w:numId="21">
    <w:abstractNumId w:val="37"/>
  </w:num>
  <w:num w:numId="22">
    <w:abstractNumId w:val="67"/>
  </w:num>
  <w:num w:numId="23">
    <w:abstractNumId w:val="46"/>
  </w:num>
  <w:num w:numId="24">
    <w:abstractNumId w:val="47"/>
  </w:num>
  <w:num w:numId="25">
    <w:abstractNumId w:val="14"/>
  </w:num>
  <w:num w:numId="26">
    <w:abstractNumId w:val="16"/>
  </w:num>
  <w:num w:numId="27">
    <w:abstractNumId w:val="4"/>
  </w:num>
  <w:num w:numId="28">
    <w:abstractNumId w:val="27"/>
  </w:num>
  <w:num w:numId="29">
    <w:abstractNumId w:val="52"/>
  </w:num>
  <w:num w:numId="30">
    <w:abstractNumId w:val="31"/>
  </w:num>
  <w:num w:numId="31">
    <w:abstractNumId w:val="33"/>
  </w:num>
  <w:num w:numId="32">
    <w:abstractNumId w:val="9"/>
  </w:num>
  <w:num w:numId="33">
    <w:abstractNumId w:val="40"/>
  </w:num>
  <w:num w:numId="34">
    <w:abstractNumId w:val="11"/>
  </w:num>
  <w:num w:numId="35">
    <w:abstractNumId w:val="36"/>
  </w:num>
  <w:num w:numId="36">
    <w:abstractNumId w:val="41"/>
  </w:num>
  <w:num w:numId="37">
    <w:abstractNumId w:val="42"/>
  </w:num>
  <w:num w:numId="38">
    <w:abstractNumId w:val="59"/>
  </w:num>
  <w:num w:numId="39">
    <w:abstractNumId w:val="53"/>
  </w:num>
  <w:num w:numId="40">
    <w:abstractNumId w:val="58"/>
  </w:num>
  <w:num w:numId="41">
    <w:abstractNumId w:val="30"/>
  </w:num>
  <w:num w:numId="42">
    <w:abstractNumId w:val="7"/>
  </w:num>
  <w:num w:numId="43">
    <w:abstractNumId w:val="26"/>
  </w:num>
  <w:num w:numId="44">
    <w:abstractNumId w:val="8"/>
  </w:num>
  <w:num w:numId="45">
    <w:abstractNumId w:val="19"/>
  </w:num>
  <w:num w:numId="46">
    <w:abstractNumId w:val="10"/>
  </w:num>
  <w:num w:numId="47">
    <w:abstractNumId w:val="61"/>
  </w:num>
  <w:num w:numId="48">
    <w:abstractNumId w:val="65"/>
  </w:num>
  <w:num w:numId="49">
    <w:abstractNumId w:val="12"/>
  </w:num>
  <w:num w:numId="50">
    <w:abstractNumId w:val="35"/>
  </w:num>
  <w:num w:numId="51">
    <w:abstractNumId w:val="54"/>
  </w:num>
  <w:num w:numId="52">
    <w:abstractNumId w:val="49"/>
  </w:num>
  <w:num w:numId="53">
    <w:abstractNumId w:val="60"/>
  </w:num>
  <w:num w:numId="54">
    <w:abstractNumId w:val="5"/>
  </w:num>
  <w:num w:numId="55">
    <w:abstractNumId w:val="28"/>
  </w:num>
  <w:num w:numId="56">
    <w:abstractNumId w:val="64"/>
  </w:num>
  <w:num w:numId="57">
    <w:abstractNumId w:val="20"/>
  </w:num>
  <w:num w:numId="58">
    <w:abstractNumId w:val="1"/>
  </w:num>
  <w:num w:numId="59">
    <w:abstractNumId w:val="0"/>
  </w:num>
  <w:num w:numId="6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8"/>
  </w:num>
  <w:num w:numId="6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3"/>
  </w:num>
  <w:num w:numId="64">
    <w:abstractNumId w:val="25"/>
  </w:num>
  <w:num w:numId="65">
    <w:abstractNumId w:val="22"/>
  </w:num>
  <w:num w:numId="66">
    <w:abstractNumId w:val="39"/>
  </w:num>
  <w:num w:numId="67">
    <w:abstractNumId w:val="44"/>
  </w:num>
  <w:num w:numId="68">
    <w:abstractNumId w:val="62"/>
  </w:num>
  <w:num w:numId="69">
    <w:abstractNumId w:val="10"/>
  </w:num>
  <w:num w:numId="70">
    <w:abstractNumId w:val="0"/>
  </w:num>
  <w:num w:numId="71">
    <w:abstractNumId w:val="38"/>
  </w:num>
  <w:num w:numId="72">
    <w:abstractNumId w:val="56"/>
  </w:num>
  <w:num w:numId="73">
    <w:abstractNumId w:val="5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A4"/>
    <w:rsid w:val="00011BF8"/>
    <w:rsid w:val="000149CB"/>
    <w:rsid w:val="00014FA2"/>
    <w:rsid w:val="00016A02"/>
    <w:rsid w:val="00026A47"/>
    <w:rsid w:val="00036F1D"/>
    <w:rsid w:val="00040477"/>
    <w:rsid w:val="000419E1"/>
    <w:rsid w:val="00041F9F"/>
    <w:rsid w:val="00045773"/>
    <w:rsid w:val="00047472"/>
    <w:rsid w:val="00047A0C"/>
    <w:rsid w:val="00056545"/>
    <w:rsid w:val="00064301"/>
    <w:rsid w:val="00064E21"/>
    <w:rsid w:val="0006654D"/>
    <w:rsid w:val="00076DB7"/>
    <w:rsid w:val="00087BC3"/>
    <w:rsid w:val="00087EDE"/>
    <w:rsid w:val="0009032D"/>
    <w:rsid w:val="000947CD"/>
    <w:rsid w:val="00094AEE"/>
    <w:rsid w:val="00095837"/>
    <w:rsid w:val="000977F3"/>
    <w:rsid w:val="000A3BDD"/>
    <w:rsid w:val="000B284E"/>
    <w:rsid w:val="000C0C8C"/>
    <w:rsid w:val="000D2AD7"/>
    <w:rsid w:val="000D3070"/>
    <w:rsid w:val="000D3215"/>
    <w:rsid w:val="000E03E0"/>
    <w:rsid w:val="000E0526"/>
    <w:rsid w:val="000F3972"/>
    <w:rsid w:val="000F6C69"/>
    <w:rsid w:val="00102FA8"/>
    <w:rsid w:val="00103489"/>
    <w:rsid w:val="00105D85"/>
    <w:rsid w:val="00107560"/>
    <w:rsid w:val="00112AEC"/>
    <w:rsid w:val="001174F7"/>
    <w:rsid w:val="00117ECC"/>
    <w:rsid w:val="001220A4"/>
    <w:rsid w:val="0012557C"/>
    <w:rsid w:val="00130877"/>
    <w:rsid w:val="00130A78"/>
    <w:rsid w:val="00130F10"/>
    <w:rsid w:val="00137AFB"/>
    <w:rsid w:val="00140AB7"/>
    <w:rsid w:val="0014396F"/>
    <w:rsid w:val="00145A4B"/>
    <w:rsid w:val="00145DFE"/>
    <w:rsid w:val="00147504"/>
    <w:rsid w:val="00150D90"/>
    <w:rsid w:val="001515DD"/>
    <w:rsid w:val="001525D4"/>
    <w:rsid w:val="00160DC9"/>
    <w:rsid w:val="00160E4D"/>
    <w:rsid w:val="00164B1C"/>
    <w:rsid w:val="0016627A"/>
    <w:rsid w:val="00176BC9"/>
    <w:rsid w:val="00177DA7"/>
    <w:rsid w:val="00182A74"/>
    <w:rsid w:val="00183494"/>
    <w:rsid w:val="001844EE"/>
    <w:rsid w:val="00184EB7"/>
    <w:rsid w:val="00186337"/>
    <w:rsid w:val="001915C8"/>
    <w:rsid w:val="00193C8C"/>
    <w:rsid w:val="001B2862"/>
    <w:rsid w:val="001B59B8"/>
    <w:rsid w:val="001B664C"/>
    <w:rsid w:val="001C2F22"/>
    <w:rsid w:val="001D1F63"/>
    <w:rsid w:val="001D1F89"/>
    <w:rsid w:val="001D2145"/>
    <w:rsid w:val="001E2E0B"/>
    <w:rsid w:val="001E2E89"/>
    <w:rsid w:val="001E32B3"/>
    <w:rsid w:val="001E4846"/>
    <w:rsid w:val="001E6995"/>
    <w:rsid w:val="001F0299"/>
    <w:rsid w:val="001F1FD0"/>
    <w:rsid w:val="001F324C"/>
    <w:rsid w:val="001F4961"/>
    <w:rsid w:val="001F50DC"/>
    <w:rsid w:val="001F7AA1"/>
    <w:rsid w:val="00207226"/>
    <w:rsid w:val="00207E8A"/>
    <w:rsid w:val="00217EA1"/>
    <w:rsid w:val="00224DB5"/>
    <w:rsid w:val="0022555C"/>
    <w:rsid w:val="0022631C"/>
    <w:rsid w:val="0022783D"/>
    <w:rsid w:val="00232180"/>
    <w:rsid w:val="00233A7A"/>
    <w:rsid w:val="00234B9A"/>
    <w:rsid w:val="00241556"/>
    <w:rsid w:val="002427A3"/>
    <w:rsid w:val="00242C7B"/>
    <w:rsid w:val="0024765E"/>
    <w:rsid w:val="0025009D"/>
    <w:rsid w:val="00250C43"/>
    <w:rsid w:val="00251DEC"/>
    <w:rsid w:val="002530A9"/>
    <w:rsid w:val="00257579"/>
    <w:rsid w:val="00260C52"/>
    <w:rsid w:val="002648FE"/>
    <w:rsid w:val="002650E5"/>
    <w:rsid w:val="00265AD0"/>
    <w:rsid w:val="002671AC"/>
    <w:rsid w:val="0027199E"/>
    <w:rsid w:val="00275200"/>
    <w:rsid w:val="00277C87"/>
    <w:rsid w:val="00282A90"/>
    <w:rsid w:val="00282ABF"/>
    <w:rsid w:val="00285D49"/>
    <w:rsid w:val="00290C20"/>
    <w:rsid w:val="00290CDB"/>
    <w:rsid w:val="00297854"/>
    <w:rsid w:val="002A22E6"/>
    <w:rsid w:val="002B0373"/>
    <w:rsid w:val="002B07BF"/>
    <w:rsid w:val="002B0BE4"/>
    <w:rsid w:val="002B1044"/>
    <w:rsid w:val="002B315E"/>
    <w:rsid w:val="002C0ADB"/>
    <w:rsid w:val="002C1408"/>
    <w:rsid w:val="002C159B"/>
    <w:rsid w:val="002C3A7D"/>
    <w:rsid w:val="002C4126"/>
    <w:rsid w:val="002C43FF"/>
    <w:rsid w:val="002D4F0D"/>
    <w:rsid w:val="002D58DE"/>
    <w:rsid w:val="002D75E1"/>
    <w:rsid w:val="002E0383"/>
    <w:rsid w:val="002E08AB"/>
    <w:rsid w:val="002E1EF4"/>
    <w:rsid w:val="002F1850"/>
    <w:rsid w:val="002F3C8F"/>
    <w:rsid w:val="002F63E5"/>
    <w:rsid w:val="002F6658"/>
    <w:rsid w:val="002F7D27"/>
    <w:rsid w:val="00302CF0"/>
    <w:rsid w:val="003061FA"/>
    <w:rsid w:val="003064CE"/>
    <w:rsid w:val="00306D8E"/>
    <w:rsid w:val="0032531C"/>
    <w:rsid w:val="0032572B"/>
    <w:rsid w:val="0033120B"/>
    <w:rsid w:val="00334DE9"/>
    <w:rsid w:val="00335651"/>
    <w:rsid w:val="00336186"/>
    <w:rsid w:val="003374F0"/>
    <w:rsid w:val="00340A17"/>
    <w:rsid w:val="003456A5"/>
    <w:rsid w:val="00345BBA"/>
    <w:rsid w:val="00350817"/>
    <w:rsid w:val="003511A3"/>
    <w:rsid w:val="0035264E"/>
    <w:rsid w:val="00355091"/>
    <w:rsid w:val="0035624D"/>
    <w:rsid w:val="00360775"/>
    <w:rsid w:val="00364BA0"/>
    <w:rsid w:val="00374979"/>
    <w:rsid w:val="00377508"/>
    <w:rsid w:val="00381893"/>
    <w:rsid w:val="003820FC"/>
    <w:rsid w:val="003838E7"/>
    <w:rsid w:val="00392CC8"/>
    <w:rsid w:val="003940FB"/>
    <w:rsid w:val="003972F1"/>
    <w:rsid w:val="003978F5"/>
    <w:rsid w:val="003A1138"/>
    <w:rsid w:val="003A1174"/>
    <w:rsid w:val="003A120B"/>
    <w:rsid w:val="003A399D"/>
    <w:rsid w:val="003A5D24"/>
    <w:rsid w:val="003B60A6"/>
    <w:rsid w:val="003B75BD"/>
    <w:rsid w:val="003B78E0"/>
    <w:rsid w:val="003C1F8A"/>
    <w:rsid w:val="003C50E9"/>
    <w:rsid w:val="003D2017"/>
    <w:rsid w:val="003D3D88"/>
    <w:rsid w:val="003D4D20"/>
    <w:rsid w:val="003D6528"/>
    <w:rsid w:val="003E3E2C"/>
    <w:rsid w:val="00401DA4"/>
    <w:rsid w:val="00402D53"/>
    <w:rsid w:val="00405D1F"/>
    <w:rsid w:val="00407DDC"/>
    <w:rsid w:val="004101A3"/>
    <w:rsid w:val="00410E65"/>
    <w:rsid w:val="00415C15"/>
    <w:rsid w:val="0041657A"/>
    <w:rsid w:val="00435CB0"/>
    <w:rsid w:val="004440D5"/>
    <w:rsid w:val="004460EC"/>
    <w:rsid w:val="00450FE9"/>
    <w:rsid w:val="00456173"/>
    <w:rsid w:val="0045786A"/>
    <w:rsid w:val="00457A63"/>
    <w:rsid w:val="004628BC"/>
    <w:rsid w:val="0046303A"/>
    <w:rsid w:val="00463123"/>
    <w:rsid w:val="0046390E"/>
    <w:rsid w:val="00467097"/>
    <w:rsid w:val="004724EE"/>
    <w:rsid w:val="004727FF"/>
    <w:rsid w:val="004761E1"/>
    <w:rsid w:val="00476630"/>
    <w:rsid w:val="00481C71"/>
    <w:rsid w:val="00492FA9"/>
    <w:rsid w:val="004A22B2"/>
    <w:rsid w:val="004B0C2D"/>
    <w:rsid w:val="004B11A3"/>
    <w:rsid w:val="004B1493"/>
    <w:rsid w:val="004B1B08"/>
    <w:rsid w:val="004B2D3A"/>
    <w:rsid w:val="004B6087"/>
    <w:rsid w:val="004C0E52"/>
    <w:rsid w:val="004C18F8"/>
    <w:rsid w:val="004C1913"/>
    <w:rsid w:val="004C1B03"/>
    <w:rsid w:val="004C44E5"/>
    <w:rsid w:val="004C4537"/>
    <w:rsid w:val="004C4581"/>
    <w:rsid w:val="004C5244"/>
    <w:rsid w:val="004D4FBE"/>
    <w:rsid w:val="004D7FD0"/>
    <w:rsid w:val="004F04AC"/>
    <w:rsid w:val="004F2B5D"/>
    <w:rsid w:val="004F6825"/>
    <w:rsid w:val="00500B76"/>
    <w:rsid w:val="005011B2"/>
    <w:rsid w:val="005050A0"/>
    <w:rsid w:val="005050FC"/>
    <w:rsid w:val="00505AEB"/>
    <w:rsid w:val="00506D56"/>
    <w:rsid w:val="0052484F"/>
    <w:rsid w:val="00525402"/>
    <w:rsid w:val="00525512"/>
    <w:rsid w:val="005276B8"/>
    <w:rsid w:val="00527924"/>
    <w:rsid w:val="00530CEC"/>
    <w:rsid w:val="00531980"/>
    <w:rsid w:val="00536259"/>
    <w:rsid w:val="005371FD"/>
    <w:rsid w:val="00540455"/>
    <w:rsid w:val="00545197"/>
    <w:rsid w:val="00547F8A"/>
    <w:rsid w:val="00550386"/>
    <w:rsid w:val="00552FA1"/>
    <w:rsid w:val="00553021"/>
    <w:rsid w:val="00553FA2"/>
    <w:rsid w:val="00555AB9"/>
    <w:rsid w:val="0056511A"/>
    <w:rsid w:val="005664FB"/>
    <w:rsid w:val="00566C37"/>
    <w:rsid w:val="00570908"/>
    <w:rsid w:val="00573987"/>
    <w:rsid w:val="005740BD"/>
    <w:rsid w:val="00575F85"/>
    <w:rsid w:val="00580B4E"/>
    <w:rsid w:val="0058221A"/>
    <w:rsid w:val="00582A70"/>
    <w:rsid w:val="00583128"/>
    <w:rsid w:val="00583BCA"/>
    <w:rsid w:val="005877CF"/>
    <w:rsid w:val="005919CB"/>
    <w:rsid w:val="005919E4"/>
    <w:rsid w:val="00595354"/>
    <w:rsid w:val="005A0FB7"/>
    <w:rsid w:val="005A3ADF"/>
    <w:rsid w:val="005A6E20"/>
    <w:rsid w:val="005B04DE"/>
    <w:rsid w:val="005B1251"/>
    <w:rsid w:val="005B2610"/>
    <w:rsid w:val="005B4F50"/>
    <w:rsid w:val="005C06F4"/>
    <w:rsid w:val="005C2B9D"/>
    <w:rsid w:val="005C5A0F"/>
    <w:rsid w:val="005D17A7"/>
    <w:rsid w:val="005D22FB"/>
    <w:rsid w:val="005D2A19"/>
    <w:rsid w:val="005D5B71"/>
    <w:rsid w:val="005D6AE9"/>
    <w:rsid w:val="005E55D5"/>
    <w:rsid w:val="005E66A6"/>
    <w:rsid w:val="005F537C"/>
    <w:rsid w:val="005F57F9"/>
    <w:rsid w:val="00600EBB"/>
    <w:rsid w:val="0060258A"/>
    <w:rsid w:val="00602792"/>
    <w:rsid w:val="00603DA5"/>
    <w:rsid w:val="00605898"/>
    <w:rsid w:val="0060707F"/>
    <w:rsid w:val="00610B87"/>
    <w:rsid w:val="00610F21"/>
    <w:rsid w:val="0061256A"/>
    <w:rsid w:val="00615C5D"/>
    <w:rsid w:val="00617969"/>
    <w:rsid w:val="0062121D"/>
    <w:rsid w:val="00622285"/>
    <w:rsid w:val="006248F6"/>
    <w:rsid w:val="006273BE"/>
    <w:rsid w:val="006312E7"/>
    <w:rsid w:val="00633168"/>
    <w:rsid w:val="00635272"/>
    <w:rsid w:val="006400E3"/>
    <w:rsid w:val="00640B47"/>
    <w:rsid w:val="006431FD"/>
    <w:rsid w:val="006514ED"/>
    <w:rsid w:val="0065541D"/>
    <w:rsid w:val="0065645F"/>
    <w:rsid w:val="0065743D"/>
    <w:rsid w:val="006605F6"/>
    <w:rsid w:val="00663AF7"/>
    <w:rsid w:val="00663F74"/>
    <w:rsid w:val="0066400A"/>
    <w:rsid w:val="006642E1"/>
    <w:rsid w:val="006679C2"/>
    <w:rsid w:val="006731D0"/>
    <w:rsid w:val="0067404C"/>
    <w:rsid w:val="006742FB"/>
    <w:rsid w:val="00674F00"/>
    <w:rsid w:val="00677917"/>
    <w:rsid w:val="00677E29"/>
    <w:rsid w:val="00680816"/>
    <w:rsid w:val="00684AE5"/>
    <w:rsid w:val="00685651"/>
    <w:rsid w:val="0068695D"/>
    <w:rsid w:val="00692286"/>
    <w:rsid w:val="00694C21"/>
    <w:rsid w:val="0069519C"/>
    <w:rsid w:val="0069695B"/>
    <w:rsid w:val="00697CB3"/>
    <w:rsid w:val="006A1009"/>
    <w:rsid w:val="006A1736"/>
    <w:rsid w:val="006A18DC"/>
    <w:rsid w:val="006A19E5"/>
    <w:rsid w:val="006A1C96"/>
    <w:rsid w:val="006A7FFC"/>
    <w:rsid w:val="006B0BA4"/>
    <w:rsid w:val="006B5087"/>
    <w:rsid w:val="006B590B"/>
    <w:rsid w:val="006C0106"/>
    <w:rsid w:val="006C0CBC"/>
    <w:rsid w:val="006C0F13"/>
    <w:rsid w:val="006C3D1C"/>
    <w:rsid w:val="006C50E1"/>
    <w:rsid w:val="006D38F8"/>
    <w:rsid w:val="006D6C2F"/>
    <w:rsid w:val="006E146D"/>
    <w:rsid w:val="006F7FD8"/>
    <w:rsid w:val="00700022"/>
    <w:rsid w:val="00706321"/>
    <w:rsid w:val="007109C6"/>
    <w:rsid w:val="00720F98"/>
    <w:rsid w:val="0072203F"/>
    <w:rsid w:val="0072772B"/>
    <w:rsid w:val="00732946"/>
    <w:rsid w:val="007340CE"/>
    <w:rsid w:val="0074225E"/>
    <w:rsid w:val="00744A85"/>
    <w:rsid w:val="00745B28"/>
    <w:rsid w:val="007470E6"/>
    <w:rsid w:val="007549E6"/>
    <w:rsid w:val="00757383"/>
    <w:rsid w:val="007578C1"/>
    <w:rsid w:val="00760FDD"/>
    <w:rsid w:val="00770B60"/>
    <w:rsid w:val="0077106D"/>
    <w:rsid w:val="007721E6"/>
    <w:rsid w:val="007736CB"/>
    <w:rsid w:val="00774082"/>
    <w:rsid w:val="00775F3F"/>
    <w:rsid w:val="00776B6B"/>
    <w:rsid w:val="007779F1"/>
    <w:rsid w:val="007819D6"/>
    <w:rsid w:val="00783C0D"/>
    <w:rsid w:val="00785AA3"/>
    <w:rsid w:val="00785B16"/>
    <w:rsid w:val="00790E95"/>
    <w:rsid w:val="007968BC"/>
    <w:rsid w:val="007A1EF1"/>
    <w:rsid w:val="007B3C6D"/>
    <w:rsid w:val="007C0383"/>
    <w:rsid w:val="007C560D"/>
    <w:rsid w:val="007D4419"/>
    <w:rsid w:val="007E0781"/>
    <w:rsid w:val="007E2A73"/>
    <w:rsid w:val="007E2A88"/>
    <w:rsid w:val="007E424E"/>
    <w:rsid w:val="007E6F42"/>
    <w:rsid w:val="007E6FBB"/>
    <w:rsid w:val="007E6FF9"/>
    <w:rsid w:val="007E776C"/>
    <w:rsid w:val="007F1D26"/>
    <w:rsid w:val="007F6A52"/>
    <w:rsid w:val="007F7861"/>
    <w:rsid w:val="00805E10"/>
    <w:rsid w:val="00807125"/>
    <w:rsid w:val="00807F41"/>
    <w:rsid w:val="00817422"/>
    <w:rsid w:val="00820E88"/>
    <w:rsid w:val="00822CC8"/>
    <w:rsid w:val="00823BEF"/>
    <w:rsid w:val="008260FC"/>
    <w:rsid w:val="0082614F"/>
    <w:rsid w:val="00827B71"/>
    <w:rsid w:val="008323BB"/>
    <w:rsid w:val="00836383"/>
    <w:rsid w:val="00857B32"/>
    <w:rsid w:val="0086466A"/>
    <w:rsid w:val="00874E47"/>
    <w:rsid w:val="008751F1"/>
    <w:rsid w:val="00881855"/>
    <w:rsid w:val="00883EFB"/>
    <w:rsid w:val="0088460A"/>
    <w:rsid w:val="0088512B"/>
    <w:rsid w:val="00890BF0"/>
    <w:rsid w:val="008942A1"/>
    <w:rsid w:val="0089508F"/>
    <w:rsid w:val="0089642F"/>
    <w:rsid w:val="008A0BBA"/>
    <w:rsid w:val="008A6D3B"/>
    <w:rsid w:val="008A6F25"/>
    <w:rsid w:val="008B0D6B"/>
    <w:rsid w:val="008B2608"/>
    <w:rsid w:val="008B4883"/>
    <w:rsid w:val="008B7854"/>
    <w:rsid w:val="008C3A58"/>
    <w:rsid w:val="008C6B2F"/>
    <w:rsid w:val="008C78F3"/>
    <w:rsid w:val="008D056F"/>
    <w:rsid w:val="008D11D4"/>
    <w:rsid w:val="008D2D8A"/>
    <w:rsid w:val="008D3558"/>
    <w:rsid w:val="008D3F2A"/>
    <w:rsid w:val="008D4FCB"/>
    <w:rsid w:val="008D5CA3"/>
    <w:rsid w:val="008E0420"/>
    <w:rsid w:val="008E17CB"/>
    <w:rsid w:val="008F24E8"/>
    <w:rsid w:val="008F3AC6"/>
    <w:rsid w:val="00901ABA"/>
    <w:rsid w:val="00905B4D"/>
    <w:rsid w:val="00920D23"/>
    <w:rsid w:val="00921D5F"/>
    <w:rsid w:val="00925C41"/>
    <w:rsid w:val="00925E3C"/>
    <w:rsid w:val="00934F59"/>
    <w:rsid w:val="00936C56"/>
    <w:rsid w:val="00944091"/>
    <w:rsid w:val="0094446A"/>
    <w:rsid w:val="0094455C"/>
    <w:rsid w:val="00946AAE"/>
    <w:rsid w:val="00954273"/>
    <w:rsid w:val="00955A8B"/>
    <w:rsid w:val="0096359A"/>
    <w:rsid w:val="00964CF0"/>
    <w:rsid w:val="00966A45"/>
    <w:rsid w:val="0097555A"/>
    <w:rsid w:val="00977D9A"/>
    <w:rsid w:val="00985E64"/>
    <w:rsid w:val="00992C32"/>
    <w:rsid w:val="0099465A"/>
    <w:rsid w:val="00994697"/>
    <w:rsid w:val="00996889"/>
    <w:rsid w:val="009A36F2"/>
    <w:rsid w:val="009B0A1F"/>
    <w:rsid w:val="009B11D3"/>
    <w:rsid w:val="009B2AD7"/>
    <w:rsid w:val="009B338D"/>
    <w:rsid w:val="009B3FF4"/>
    <w:rsid w:val="009B51F1"/>
    <w:rsid w:val="009B79F8"/>
    <w:rsid w:val="009C01F4"/>
    <w:rsid w:val="009C53B0"/>
    <w:rsid w:val="009D1E0C"/>
    <w:rsid w:val="009D2D10"/>
    <w:rsid w:val="009D3B82"/>
    <w:rsid w:val="009D40C6"/>
    <w:rsid w:val="009D41B2"/>
    <w:rsid w:val="009D6599"/>
    <w:rsid w:val="009D6FD0"/>
    <w:rsid w:val="009E39CA"/>
    <w:rsid w:val="009E57F2"/>
    <w:rsid w:val="009E6373"/>
    <w:rsid w:val="009F3179"/>
    <w:rsid w:val="00A002C5"/>
    <w:rsid w:val="00A0037A"/>
    <w:rsid w:val="00A07EAC"/>
    <w:rsid w:val="00A11568"/>
    <w:rsid w:val="00A14604"/>
    <w:rsid w:val="00A1625B"/>
    <w:rsid w:val="00A24AB5"/>
    <w:rsid w:val="00A25692"/>
    <w:rsid w:val="00A314F8"/>
    <w:rsid w:val="00A3257D"/>
    <w:rsid w:val="00A32A20"/>
    <w:rsid w:val="00A33BA5"/>
    <w:rsid w:val="00A4250F"/>
    <w:rsid w:val="00A45418"/>
    <w:rsid w:val="00A4734B"/>
    <w:rsid w:val="00A51EAC"/>
    <w:rsid w:val="00A57781"/>
    <w:rsid w:val="00A614AF"/>
    <w:rsid w:val="00A62368"/>
    <w:rsid w:val="00A649BE"/>
    <w:rsid w:val="00A64D00"/>
    <w:rsid w:val="00A973BC"/>
    <w:rsid w:val="00AA014D"/>
    <w:rsid w:val="00AA50E7"/>
    <w:rsid w:val="00AA5E31"/>
    <w:rsid w:val="00AB797A"/>
    <w:rsid w:val="00AC02E0"/>
    <w:rsid w:val="00AC14A2"/>
    <w:rsid w:val="00AC2A76"/>
    <w:rsid w:val="00AC67E6"/>
    <w:rsid w:val="00AD0236"/>
    <w:rsid w:val="00AD1D35"/>
    <w:rsid w:val="00AD4506"/>
    <w:rsid w:val="00AE1233"/>
    <w:rsid w:val="00AE42E6"/>
    <w:rsid w:val="00AE60A7"/>
    <w:rsid w:val="00AE6147"/>
    <w:rsid w:val="00AE739D"/>
    <w:rsid w:val="00AF0A6E"/>
    <w:rsid w:val="00AF3FBB"/>
    <w:rsid w:val="00AF5EBA"/>
    <w:rsid w:val="00AF60E2"/>
    <w:rsid w:val="00AF7C5D"/>
    <w:rsid w:val="00B04541"/>
    <w:rsid w:val="00B0468C"/>
    <w:rsid w:val="00B11AA6"/>
    <w:rsid w:val="00B202B1"/>
    <w:rsid w:val="00B241D3"/>
    <w:rsid w:val="00B25C20"/>
    <w:rsid w:val="00B2677E"/>
    <w:rsid w:val="00B26CFA"/>
    <w:rsid w:val="00B34D46"/>
    <w:rsid w:val="00B367F0"/>
    <w:rsid w:val="00B41C05"/>
    <w:rsid w:val="00B41E0E"/>
    <w:rsid w:val="00B42F51"/>
    <w:rsid w:val="00B46F7D"/>
    <w:rsid w:val="00B50E72"/>
    <w:rsid w:val="00B5179A"/>
    <w:rsid w:val="00B55E31"/>
    <w:rsid w:val="00B60C79"/>
    <w:rsid w:val="00B62BC8"/>
    <w:rsid w:val="00B63294"/>
    <w:rsid w:val="00B66274"/>
    <w:rsid w:val="00B673EB"/>
    <w:rsid w:val="00B676EB"/>
    <w:rsid w:val="00B708EC"/>
    <w:rsid w:val="00B71C7B"/>
    <w:rsid w:val="00B72A40"/>
    <w:rsid w:val="00B76F07"/>
    <w:rsid w:val="00B816BB"/>
    <w:rsid w:val="00B82991"/>
    <w:rsid w:val="00B83518"/>
    <w:rsid w:val="00B941E5"/>
    <w:rsid w:val="00B95020"/>
    <w:rsid w:val="00B97243"/>
    <w:rsid w:val="00BA38B5"/>
    <w:rsid w:val="00BA45D6"/>
    <w:rsid w:val="00BA472F"/>
    <w:rsid w:val="00BA6543"/>
    <w:rsid w:val="00BB0640"/>
    <w:rsid w:val="00BB22CE"/>
    <w:rsid w:val="00BB2C44"/>
    <w:rsid w:val="00BC48A0"/>
    <w:rsid w:val="00BC49AA"/>
    <w:rsid w:val="00BD260F"/>
    <w:rsid w:val="00BD41C3"/>
    <w:rsid w:val="00BD44E0"/>
    <w:rsid w:val="00BE4675"/>
    <w:rsid w:val="00BF4F63"/>
    <w:rsid w:val="00BF7733"/>
    <w:rsid w:val="00C02DE5"/>
    <w:rsid w:val="00C03ACB"/>
    <w:rsid w:val="00C074AA"/>
    <w:rsid w:val="00C12990"/>
    <w:rsid w:val="00C13CFA"/>
    <w:rsid w:val="00C2693F"/>
    <w:rsid w:val="00C27A36"/>
    <w:rsid w:val="00C345A3"/>
    <w:rsid w:val="00C34D98"/>
    <w:rsid w:val="00C41342"/>
    <w:rsid w:val="00C41EB5"/>
    <w:rsid w:val="00C463F2"/>
    <w:rsid w:val="00C52B8B"/>
    <w:rsid w:val="00C534BA"/>
    <w:rsid w:val="00C5700D"/>
    <w:rsid w:val="00C57489"/>
    <w:rsid w:val="00C60C51"/>
    <w:rsid w:val="00C62573"/>
    <w:rsid w:val="00C65F50"/>
    <w:rsid w:val="00C74446"/>
    <w:rsid w:val="00C744DC"/>
    <w:rsid w:val="00C747AF"/>
    <w:rsid w:val="00C754A0"/>
    <w:rsid w:val="00C83366"/>
    <w:rsid w:val="00C87122"/>
    <w:rsid w:val="00C94BA3"/>
    <w:rsid w:val="00CA0CBF"/>
    <w:rsid w:val="00CA1682"/>
    <w:rsid w:val="00CA4188"/>
    <w:rsid w:val="00CA69EC"/>
    <w:rsid w:val="00CA75D1"/>
    <w:rsid w:val="00CB2104"/>
    <w:rsid w:val="00CB48AC"/>
    <w:rsid w:val="00CC0779"/>
    <w:rsid w:val="00CC0AC2"/>
    <w:rsid w:val="00CC2220"/>
    <w:rsid w:val="00CC4687"/>
    <w:rsid w:val="00CC511B"/>
    <w:rsid w:val="00CD3B4A"/>
    <w:rsid w:val="00CD7C2F"/>
    <w:rsid w:val="00CE071A"/>
    <w:rsid w:val="00CE2970"/>
    <w:rsid w:val="00CE5C40"/>
    <w:rsid w:val="00CE6C71"/>
    <w:rsid w:val="00CF13F4"/>
    <w:rsid w:val="00CF284C"/>
    <w:rsid w:val="00CF286A"/>
    <w:rsid w:val="00CF39DF"/>
    <w:rsid w:val="00D00A6C"/>
    <w:rsid w:val="00D01249"/>
    <w:rsid w:val="00D01418"/>
    <w:rsid w:val="00D0345D"/>
    <w:rsid w:val="00D04E81"/>
    <w:rsid w:val="00D11B9C"/>
    <w:rsid w:val="00D13A72"/>
    <w:rsid w:val="00D13CD5"/>
    <w:rsid w:val="00D14FD2"/>
    <w:rsid w:val="00D15907"/>
    <w:rsid w:val="00D15DE1"/>
    <w:rsid w:val="00D30975"/>
    <w:rsid w:val="00D312F9"/>
    <w:rsid w:val="00D375E0"/>
    <w:rsid w:val="00D4028A"/>
    <w:rsid w:val="00D40332"/>
    <w:rsid w:val="00D405D7"/>
    <w:rsid w:val="00D41994"/>
    <w:rsid w:val="00D41ABD"/>
    <w:rsid w:val="00D44861"/>
    <w:rsid w:val="00D52645"/>
    <w:rsid w:val="00D54E91"/>
    <w:rsid w:val="00D5769E"/>
    <w:rsid w:val="00D57E61"/>
    <w:rsid w:val="00D637C2"/>
    <w:rsid w:val="00D652B8"/>
    <w:rsid w:val="00D718D2"/>
    <w:rsid w:val="00D74171"/>
    <w:rsid w:val="00D74D80"/>
    <w:rsid w:val="00D7773D"/>
    <w:rsid w:val="00D91F1E"/>
    <w:rsid w:val="00D93452"/>
    <w:rsid w:val="00DB6788"/>
    <w:rsid w:val="00DC387F"/>
    <w:rsid w:val="00DC418E"/>
    <w:rsid w:val="00DC4AB9"/>
    <w:rsid w:val="00DC69BA"/>
    <w:rsid w:val="00DC7C62"/>
    <w:rsid w:val="00DD2A81"/>
    <w:rsid w:val="00DD366A"/>
    <w:rsid w:val="00DD374B"/>
    <w:rsid w:val="00DD558D"/>
    <w:rsid w:val="00DE4870"/>
    <w:rsid w:val="00DE5A5A"/>
    <w:rsid w:val="00DF12D9"/>
    <w:rsid w:val="00DF353C"/>
    <w:rsid w:val="00DF4A15"/>
    <w:rsid w:val="00DF6620"/>
    <w:rsid w:val="00DF6C93"/>
    <w:rsid w:val="00E016C6"/>
    <w:rsid w:val="00E057B2"/>
    <w:rsid w:val="00E10B09"/>
    <w:rsid w:val="00E147C7"/>
    <w:rsid w:val="00E14F50"/>
    <w:rsid w:val="00E23E62"/>
    <w:rsid w:val="00E27F3E"/>
    <w:rsid w:val="00E36B5C"/>
    <w:rsid w:val="00E41F7A"/>
    <w:rsid w:val="00E433B2"/>
    <w:rsid w:val="00E45306"/>
    <w:rsid w:val="00E504EF"/>
    <w:rsid w:val="00E50A1E"/>
    <w:rsid w:val="00E52F7A"/>
    <w:rsid w:val="00E55A27"/>
    <w:rsid w:val="00E5661D"/>
    <w:rsid w:val="00E63357"/>
    <w:rsid w:val="00E63F59"/>
    <w:rsid w:val="00E70E4D"/>
    <w:rsid w:val="00E74DF7"/>
    <w:rsid w:val="00E85695"/>
    <w:rsid w:val="00E86939"/>
    <w:rsid w:val="00E90413"/>
    <w:rsid w:val="00E912FF"/>
    <w:rsid w:val="00E91D3E"/>
    <w:rsid w:val="00E92BC6"/>
    <w:rsid w:val="00E92CC9"/>
    <w:rsid w:val="00E92F2F"/>
    <w:rsid w:val="00EA438D"/>
    <w:rsid w:val="00EA6EED"/>
    <w:rsid w:val="00EB24FD"/>
    <w:rsid w:val="00EB3D85"/>
    <w:rsid w:val="00EB65FB"/>
    <w:rsid w:val="00EC0416"/>
    <w:rsid w:val="00EC2682"/>
    <w:rsid w:val="00EC4300"/>
    <w:rsid w:val="00ED1489"/>
    <w:rsid w:val="00ED14E4"/>
    <w:rsid w:val="00ED3623"/>
    <w:rsid w:val="00ED7C75"/>
    <w:rsid w:val="00EE0365"/>
    <w:rsid w:val="00EE0D78"/>
    <w:rsid w:val="00EE528F"/>
    <w:rsid w:val="00EE537E"/>
    <w:rsid w:val="00EE6C8E"/>
    <w:rsid w:val="00EE7486"/>
    <w:rsid w:val="00EF5AA8"/>
    <w:rsid w:val="00F00F06"/>
    <w:rsid w:val="00F02B27"/>
    <w:rsid w:val="00F06C42"/>
    <w:rsid w:val="00F0789C"/>
    <w:rsid w:val="00F11EC5"/>
    <w:rsid w:val="00F22F7C"/>
    <w:rsid w:val="00F247D1"/>
    <w:rsid w:val="00F26864"/>
    <w:rsid w:val="00F309DC"/>
    <w:rsid w:val="00F3738C"/>
    <w:rsid w:val="00F538A0"/>
    <w:rsid w:val="00F558EF"/>
    <w:rsid w:val="00F63E31"/>
    <w:rsid w:val="00F647FE"/>
    <w:rsid w:val="00F64ABB"/>
    <w:rsid w:val="00F67CF7"/>
    <w:rsid w:val="00F711EC"/>
    <w:rsid w:val="00F71375"/>
    <w:rsid w:val="00F7267F"/>
    <w:rsid w:val="00F7305D"/>
    <w:rsid w:val="00F76078"/>
    <w:rsid w:val="00F80ABD"/>
    <w:rsid w:val="00F80F75"/>
    <w:rsid w:val="00F8131A"/>
    <w:rsid w:val="00F81B7A"/>
    <w:rsid w:val="00F8321F"/>
    <w:rsid w:val="00F87904"/>
    <w:rsid w:val="00F91F87"/>
    <w:rsid w:val="00F952C0"/>
    <w:rsid w:val="00F96B55"/>
    <w:rsid w:val="00F97982"/>
    <w:rsid w:val="00FB4E1F"/>
    <w:rsid w:val="00FB564A"/>
    <w:rsid w:val="00FB6CB5"/>
    <w:rsid w:val="00FB7C72"/>
    <w:rsid w:val="00FC2155"/>
    <w:rsid w:val="00FC2B7D"/>
    <w:rsid w:val="00FC30F0"/>
    <w:rsid w:val="00FC59E2"/>
    <w:rsid w:val="00FD0A57"/>
    <w:rsid w:val="00FD1657"/>
    <w:rsid w:val="00FD7684"/>
    <w:rsid w:val="00FE1208"/>
    <w:rsid w:val="00FF02C1"/>
    <w:rsid w:val="00FF30D5"/>
    <w:rsid w:val="00F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0419E1"/>
    <w:pPr>
      <w:keepNext/>
      <w:numPr>
        <w:numId w:val="3"/>
      </w:numPr>
      <w:spacing w:before="480" w:after="240" w:line="240" w:lineRule="auto"/>
      <w:ind w:left="454" w:hanging="454"/>
      <w:outlineLvl w:val="0"/>
    </w:pPr>
    <w:rPr>
      <w:rFonts w:ascii="Arial" w:eastAsia="Times New Roman" w:hAnsi="Arial" w:cs="Times New Roman"/>
      <w:b/>
      <w:sz w:val="36"/>
      <w:szCs w:val="20"/>
      <w:lang w:eastAsia="fr-FR"/>
    </w:rPr>
  </w:style>
  <w:style w:type="paragraph" w:styleId="Titre2">
    <w:name w:val="heading 2"/>
    <w:basedOn w:val="Titre1"/>
    <w:next w:val="Normal"/>
    <w:link w:val="Titre2Car"/>
    <w:qFormat/>
    <w:rsid w:val="000419E1"/>
    <w:pPr>
      <w:numPr>
        <w:ilvl w:val="1"/>
      </w:numPr>
      <w:spacing w:before="360" w:after="120"/>
      <w:ind w:left="624" w:hanging="624"/>
      <w:outlineLvl w:val="1"/>
    </w:pPr>
    <w:rPr>
      <w:b w:val="0"/>
      <w:sz w:val="32"/>
    </w:rPr>
  </w:style>
  <w:style w:type="paragraph" w:styleId="Titre3">
    <w:name w:val="heading 3"/>
    <w:basedOn w:val="Titre2"/>
    <w:next w:val="Normal"/>
    <w:link w:val="Titre3Car"/>
    <w:qFormat/>
    <w:rsid w:val="000419E1"/>
    <w:pPr>
      <w:numPr>
        <w:ilvl w:val="2"/>
      </w:numPr>
      <w:outlineLvl w:val="2"/>
    </w:pPr>
    <w:rPr>
      <w:b/>
      <w:sz w:val="24"/>
    </w:rPr>
  </w:style>
  <w:style w:type="paragraph" w:styleId="Titre4">
    <w:name w:val="heading 4"/>
    <w:basedOn w:val="Titre3"/>
    <w:next w:val="Normal"/>
    <w:link w:val="Titre4Car"/>
    <w:qFormat/>
    <w:rsid w:val="000419E1"/>
    <w:pPr>
      <w:numPr>
        <w:ilvl w:val="3"/>
      </w:numPr>
      <w:spacing w:before="240"/>
      <w:ind w:left="794" w:hanging="794"/>
      <w:outlineLvl w:val="3"/>
    </w:pPr>
    <w:rPr>
      <w:b w:val="0"/>
      <w:sz w:val="22"/>
    </w:rPr>
  </w:style>
  <w:style w:type="paragraph" w:styleId="Titre5">
    <w:name w:val="heading 5"/>
    <w:basedOn w:val="Titre4"/>
    <w:link w:val="Titre5Car"/>
    <w:qFormat/>
    <w:rsid w:val="000419E1"/>
    <w:pPr>
      <w:numPr>
        <w:ilvl w:val="4"/>
      </w:numPr>
      <w:outlineLvl w:val="4"/>
    </w:pPr>
    <w:rPr>
      <w:rFonts w:ascii="Times New Roman" w:hAnsi="Times New Roman"/>
      <w:b/>
      <w:i/>
    </w:rPr>
  </w:style>
  <w:style w:type="paragraph" w:styleId="Titre6">
    <w:name w:val="heading 6"/>
    <w:basedOn w:val="Normal"/>
    <w:next w:val="Normal"/>
    <w:link w:val="Titre6Car"/>
    <w:unhideWhenUsed/>
    <w:qFormat/>
    <w:rsid w:val="000419E1"/>
    <w:pPr>
      <w:keepNext/>
      <w:keepLines/>
      <w:spacing w:before="200" w:after="0" w:line="240" w:lineRule="auto"/>
      <w:ind w:left="-408" w:hanging="1152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paragraph" w:styleId="Titre7">
    <w:name w:val="heading 7"/>
    <w:basedOn w:val="Normal"/>
    <w:next w:val="Normal"/>
    <w:link w:val="Titre7Car"/>
    <w:unhideWhenUsed/>
    <w:qFormat/>
    <w:rsid w:val="000419E1"/>
    <w:pPr>
      <w:keepNext/>
      <w:keepLines/>
      <w:spacing w:before="200" w:after="0" w:line="240" w:lineRule="auto"/>
      <w:ind w:left="-264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paragraph" w:styleId="Titre8">
    <w:name w:val="heading 8"/>
    <w:basedOn w:val="Normal"/>
    <w:next w:val="Normal"/>
    <w:link w:val="Titre8Car"/>
    <w:unhideWhenUsed/>
    <w:qFormat/>
    <w:rsid w:val="000419E1"/>
    <w:pPr>
      <w:keepNext/>
      <w:keepLines/>
      <w:spacing w:before="200" w:after="0" w:line="240" w:lineRule="auto"/>
      <w:ind w:left="-12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nhideWhenUsed/>
    <w:qFormat/>
    <w:rsid w:val="000419E1"/>
    <w:pPr>
      <w:keepNext/>
      <w:keepLines/>
      <w:spacing w:before="200" w:after="0" w:line="240" w:lineRule="auto"/>
      <w:ind w:left="2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4B2D3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57E6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57E6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57E61"/>
    <w:rPr>
      <w:vertAlign w:val="superscript"/>
    </w:rPr>
  </w:style>
  <w:style w:type="paragraph" w:styleId="Textedebulles">
    <w:name w:val="Balloon Text"/>
    <w:basedOn w:val="Normal"/>
    <w:link w:val="TextedebullesCar"/>
    <w:unhideWhenUsed/>
    <w:rsid w:val="001B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B2862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unhideWhenUsed/>
    <w:rsid w:val="006B508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B508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B508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nhideWhenUsed/>
    <w:rsid w:val="006B508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B5087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8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0816"/>
  </w:style>
  <w:style w:type="paragraph" w:styleId="Pieddepage">
    <w:name w:val="footer"/>
    <w:basedOn w:val="Normal"/>
    <w:link w:val="PieddepageCar"/>
    <w:uiPriority w:val="99"/>
    <w:unhideWhenUsed/>
    <w:rsid w:val="0068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0816"/>
  </w:style>
  <w:style w:type="character" w:customStyle="1" w:styleId="Titre1Car">
    <w:name w:val="Titre 1 Car"/>
    <w:basedOn w:val="Policepardfaut"/>
    <w:link w:val="Titre1"/>
    <w:rsid w:val="000419E1"/>
    <w:rPr>
      <w:rFonts w:ascii="Arial" w:eastAsia="Times New Roman" w:hAnsi="Arial" w:cs="Times New Roman"/>
      <w:b/>
      <w:sz w:val="36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0419E1"/>
    <w:rPr>
      <w:rFonts w:ascii="Arial" w:eastAsia="Times New Roman" w:hAnsi="Arial" w:cs="Times New Roman"/>
      <w:sz w:val="32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0419E1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0419E1"/>
    <w:rPr>
      <w:rFonts w:ascii="Arial" w:eastAsia="Times New Roman" w:hAnsi="Arial" w:cs="Times New Roman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0419E1"/>
    <w:rPr>
      <w:rFonts w:ascii="Times New Roman" w:eastAsia="Times New Roman" w:hAnsi="Times New Roman" w:cs="Times New Roman"/>
      <w:b/>
      <w:i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0419E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character" w:customStyle="1" w:styleId="Titre7Car">
    <w:name w:val="Titre 7 Car"/>
    <w:basedOn w:val="Policepardfaut"/>
    <w:link w:val="Titre7"/>
    <w:rsid w:val="000419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Titre8Car">
    <w:name w:val="Titre 8 Car"/>
    <w:basedOn w:val="Policepardfaut"/>
    <w:link w:val="Titre8"/>
    <w:rsid w:val="000419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rsid w:val="000419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419E1"/>
  </w:style>
  <w:style w:type="paragraph" w:styleId="TM1">
    <w:name w:val="toc 1"/>
    <w:basedOn w:val="Normal"/>
    <w:next w:val="Normal"/>
    <w:autoRedefine/>
    <w:semiHidden/>
    <w:rsid w:val="000419E1"/>
    <w:pPr>
      <w:tabs>
        <w:tab w:val="right" w:leader="dot" w:pos="8222"/>
      </w:tabs>
      <w:spacing w:before="240" w:after="60" w:line="240" w:lineRule="auto"/>
      <w:ind w:left="680" w:right="851" w:hanging="340"/>
      <w:jc w:val="both"/>
    </w:pPr>
    <w:rPr>
      <w:rFonts w:ascii="Arial" w:eastAsia="Times New Roman" w:hAnsi="Arial" w:cs="Times New Roman"/>
      <w:b/>
      <w:caps/>
      <w:sz w:val="24"/>
      <w:szCs w:val="20"/>
      <w:lang w:eastAsia="fr-FR"/>
    </w:rPr>
  </w:style>
  <w:style w:type="paragraph" w:styleId="TM2">
    <w:name w:val="toc 2"/>
    <w:basedOn w:val="Normal"/>
    <w:next w:val="Normal"/>
    <w:autoRedefine/>
    <w:semiHidden/>
    <w:rsid w:val="000419E1"/>
    <w:pPr>
      <w:tabs>
        <w:tab w:val="right" w:leader="dot" w:pos="8222"/>
      </w:tabs>
      <w:spacing w:after="60" w:line="240" w:lineRule="auto"/>
      <w:ind w:left="1134" w:right="851" w:hanging="397"/>
    </w:pPr>
    <w:rPr>
      <w:rFonts w:ascii="Arial" w:eastAsia="Times New Roman" w:hAnsi="Arial" w:cs="Times New Roman"/>
      <w:caps/>
      <w:sz w:val="20"/>
      <w:szCs w:val="20"/>
      <w:lang w:eastAsia="fr-FR"/>
    </w:rPr>
  </w:style>
  <w:style w:type="paragraph" w:styleId="TM3">
    <w:name w:val="toc 3"/>
    <w:basedOn w:val="Normal"/>
    <w:next w:val="Normal"/>
    <w:autoRedefine/>
    <w:semiHidden/>
    <w:rsid w:val="000419E1"/>
    <w:pPr>
      <w:tabs>
        <w:tab w:val="right" w:leader="dot" w:pos="8222"/>
      </w:tabs>
      <w:spacing w:after="60" w:line="240" w:lineRule="auto"/>
      <w:ind w:left="1871" w:right="851" w:hanging="567"/>
    </w:pPr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TM4">
    <w:name w:val="toc 4"/>
    <w:basedOn w:val="Normal"/>
    <w:next w:val="Normal"/>
    <w:autoRedefine/>
    <w:semiHidden/>
    <w:rsid w:val="000419E1"/>
    <w:pPr>
      <w:tabs>
        <w:tab w:val="right" w:leader="dot" w:pos="8222"/>
      </w:tabs>
      <w:spacing w:after="60" w:line="240" w:lineRule="auto"/>
      <w:ind w:left="2552" w:right="851" w:hanging="624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M5">
    <w:name w:val="toc 5"/>
    <w:basedOn w:val="Normal"/>
    <w:next w:val="Normal"/>
    <w:autoRedefine/>
    <w:semiHidden/>
    <w:rsid w:val="000419E1"/>
    <w:pPr>
      <w:tabs>
        <w:tab w:val="right" w:leader="dot" w:pos="8222"/>
      </w:tabs>
      <w:spacing w:after="0" w:line="240" w:lineRule="auto"/>
      <w:ind w:left="2381" w:right="851" w:hanging="11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Lgende">
    <w:name w:val="caption"/>
    <w:basedOn w:val="Normal"/>
    <w:next w:val="Normal"/>
    <w:qFormat/>
    <w:rsid w:val="000419E1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Titre">
    <w:name w:val="Title"/>
    <w:basedOn w:val="Normal"/>
    <w:next w:val="Normal"/>
    <w:link w:val="TitreCar"/>
    <w:autoRedefine/>
    <w:qFormat/>
    <w:rsid w:val="000419E1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rsid w:val="000419E1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table" w:styleId="Grilledutableau">
    <w:name w:val="Table Grid"/>
    <w:basedOn w:val="TableauNormal"/>
    <w:uiPriority w:val="59"/>
    <w:rsid w:val="0004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19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0419E1"/>
    <w:pPr>
      <w:spacing w:after="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table" w:customStyle="1" w:styleId="Grilledutableau1">
    <w:name w:val="Grille du tableau1"/>
    <w:basedOn w:val="TableauNormal"/>
    <w:next w:val="Grilledutableau"/>
    <w:rsid w:val="0004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0419E1"/>
    <w:rPr>
      <w:b/>
      <w:bCs/>
    </w:rPr>
  </w:style>
  <w:style w:type="character" w:styleId="Lienhypertexte">
    <w:name w:val="Hyperlink"/>
    <w:basedOn w:val="Policepardfaut"/>
    <w:uiPriority w:val="99"/>
    <w:unhideWhenUsed/>
    <w:rsid w:val="000419E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4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tituldecolonnes">
    <w:name w:val="Intitulé de colonnes"/>
    <w:basedOn w:val="Normal"/>
    <w:qFormat/>
    <w:rsid w:val="000419E1"/>
    <w:pPr>
      <w:spacing w:after="0" w:line="240" w:lineRule="auto"/>
      <w:jc w:val="center"/>
    </w:pPr>
    <w:rPr>
      <w:rFonts w:ascii="Arial" w:eastAsia="Times New Roman" w:hAnsi="Arial" w:cs="Arial"/>
      <w:b/>
      <w:sz w:val="16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0419E1"/>
  </w:style>
  <w:style w:type="character" w:customStyle="1" w:styleId="surlignage">
    <w:name w:val="surlignage"/>
    <w:basedOn w:val="Policepardfaut"/>
    <w:rsid w:val="000419E1"/>
  </w:style>
  <w:style w:type="paragraph" w:customStyle="1" w:styleId="TITRE0">
    <w:name w:val="TITRE"/>
    <w:basedOn w:val="Titre1"/>
    <w:qFormat/>
    <w:rsid w:val="00732946"/>
    <w:pPr>
      <w:keepLines/>
      <w:numPr>
        <w:numId w:val="0"/>
      </w:numPr>
      <w:spacing w:after="120"/>
    </w:pPr>
    <w:rPr>
      <w:bCs/>
      <w:color w:val="548DD4"/>
      <w:sz w:val="24"/>
      <w:szCs w:val="32"/>
      <w:lang w:val="x-none" w:eastAsia="x-non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282A90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82A90"/>
    <w:rPr>
      <w:rFonts w:ascii="Calibri" w:hAnsi="Calibri"/>
      <w:szCs w:val="21"/>
    </w:rPr>
  </w:style>
  <w:style w:type="paragraph" w:styleId="Liste">
    <w:name w:val="List"/>
    <w:basedOn w:val="Normal"/>
    <w:uiPriority w:val="99"/>
    <w:unhideWhenUsed/>
    <w:rsid w:val="00FD0A57"/>
    <w:pPr>
      <w:ind w:left="283" w:hanging="283"/>
      <w:contextualSpacing/>
    </w:pPr>
  </w:style>
  <w:style w:type="paragraph" w:styleId="Liste2">
    <w:name w:val="List 2"/>
    <w:basedOn w:val="Normal"/>
    <w:uiPriority w:val="99"/>
    <w:unhideWhenUsed/>
    <w:rsid w:val="00FD0A57"/>
    <w:pPr>
      <w:ind w:left="566" w:hanging="283"/>
      <w:contextualSpacing/>
    </w:pPr>
  </w:style>
  <w:style w:type="paragraph" w:styleId="Liste3">
    <w:name w:val="List 3"/>
    <w:basedOn w:val="Normal"/>
    <w:uiPriority w:val="99"/>
    <w:unhideWhenUsed/>
    <w:rsid w:val="00FD0A57"/>
    <w:pPr>
      <w:ind w:left="849" w:hanging="283"/>
      <w:contextualSpacing/>
    </w:pPr>
  </w:style>
  <w:style w:type="paragraph" w:styleId="Liste4">
    <w:name w:val="List 4"/>
    <w:basedOn w:val="Normal"/>
    <w:uiPriority w:val="99"/>
    <w:unhideWhenUsed/>
    <w:rsid w:val="00FD0A57"/>
    <w:pPr>
      <w:ind w:left="1132" w:hanging="283"/>
      <w:contextualSpacing/>
    </w:pPr>
  </w:style>
  <w:style w:type="paragraph" w:styleId="Liste5">
    <w:name w:val="List 5"/>
    <w:basedOn w:val="Normal"/>
    <w:uiPriority w:val="99"/>
    <w:unhideWhenUsed/>
    <w:rsid w:val="00FD0A57"/>
    <w:pPr>
      <w:ind w:left="1415" w:hanging="283"/>
      <w:contextualSpacing/>
    </w:pPr>
  </w:style>
  <w:style w:type="paragraph" w:styleId="Listepuces">
    <w:name w:val="List Bullet"/>
    <w:basedOn w:val="Normal"/>
    <w:uiPriority w:val="99"/>
    <w:unhideWhenUsed/>
    <w:rsid w:val="00FD0A57"/>
    <w:pPr>
      <w:numPr>
        <w:numId w:val="58"/>
      </w:numPr>
      <w:contextualSpacing/>
    </w:pPr>
  </w:style>
  <w:style w:type="paragraph" w:styleId="Listepuces3">
    <w:name w:val="List Bullet 3"/>
    <w:basedOn w:val="Normal"/>
    <w:uiPriority w:val="99"/>
    <w:unhideWhenUsed/>
    <w:rsid w:val="00FD0A57"/>
    <w:pPr>
      <w:numPr>
        <w:numId w:val="59"/>
      </w:numPr>
      <w:contextualSpacing/>
    </w:pPr>
  </w:style>
  <w:style w:type="paragraph" w:styleId="Listecontinue">
    <w:name w:val="List Continue"/>
    <w:basedOn w:val="Normal"/>
    <w:uiPriority w:val="99"/>
    <w:unhideWhenUsed/>
    <w:rsid w:val="00FD0A57"/>
    <w:pPr>
      <w:spacing w:after="120"/>
      <w:ind w:left="283"/>
      <w:contextualSpacing/>
    </w:pPr>
  </w:style>
  <w:style w:type="paragraph" w:styleId="Listecontinue4">
    <w:name w:val="List Continue 4"/>
    <w:basedOn w:val="Normal"/>
    <w:uiPriority w:val="99"/>
    <w:unhideWhenUsed/>
    <w:rsid w:val="00FD0A57"/>
    <w:pPr>
      <w:spacing w:after="120"/>
      <w:ind w:left="1132"/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FD0A5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FD0A57"/>
  </w:style>
  <w:style w:type="paragraph" w:styleId="Retraitcorpsdetexte">
    <w:name w:val="Body Text Indent"/>
    <w:basedOn w:val="Normal"/>
    <w:link w:val="RetraitcorpsdetexteCar"/>
    <w:uiPriority w:val="99"/>
    <w:unhideWhenUsed/>
    <w:rsid w:val="00FD0A5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FD0A57"/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FD0A57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FD0A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0419E1"/>
    <w:pPr>
      <w:keepNext/>
      <w:numPr>
        <w:numId w:val="3"/>
      </w:numPr>
      <w:spacing w:before="480" w:after="240" w:line="240" w:lineRule="auto"/>
      <w:ind w:left="454" w:hanging="454"/>
      <w:outlineLvl w:val="0"/>
    </w:pPr>
    <w:rPr>
      <w:rFonts w:ascii="Arial" w:eastAsia="Times New Roman" w:hAnsi="Arial" w:cs="Times New Roman"/>
      <w:b/>
      <w:sz w:val="36"/>
      <w:szCs w:val="20"/>
      <w:lang w:eastAsia="fr-FR"/>
    </w:rPr>
  </w:style>
  <w:style w:type="paragraph" w:styleId="Titre2">
    <w:name w:val="heading 2"/>
    <w:basedOn w:val="Titre1"/>
    <w:next w:val="Normal"/>
    <w:link w:val="Titre2Car"/>
    <w:qFormat/>
    <w:rsid w:val="000419E1"/>
    <w:pPr>
      <w:numPr>
        <w:ilvl w:val="1"/>
      </w:numPr>
      <w:spacing w:before="360" w:after="120"/>
      <w:ind w:left="624" w:hanging="624"/>
      <w:outlineLvl w:val="1"/>
    </w:pPr>
    <w:rPr>
      <w:b w:val="0"/>
      <w:sz w:val="32"/>
    </w:rPr>
  </w:style>
  <w:style w:type="paragraph" w:styleId="Titre3">
    <w:name w:val="heading 3"/>
    <w:basedOn w:val="Titre2"/>
    <w:next w:val="Normal"/>
    <w:link w:val="Titre3Car"/>
    <w:qFormat/>
    <w:rsid w:val="000419E1"/>
    <w:pPr>
      <w:numPr>
        <w:ilvl w:val="2"/>
      </w:numPr>
      <w:outlineLvl w:val="2"/>
    </w:pPr>
    <w:rPr>
      <w:b/>
      <w:sz w:val="24"/>
    </w:rPr>
  </w:style>
  <w:style w:type="paragraph" w:styleId="Titre4">
    <w:name w:val="heading 4"/>
    <w:basedOn w:val="Titre3"/>
    <w:next w:val="Normal"/>
    <w:link w:val="Titre4Car"/>
    <w:qFormat/>
    <w:rsid w:val="000419E1"/>
    <w:pPr>
      <w:numPr>
        <w:ilvl w:val="3"/>
      </w:numPr>
      <w:spacing w:before="240"/>
      <w:ind w:left="794" w:hanging="794"/>
      <w:outlineLvl w:val="3"/>
    </w:pPr>
    <w:rPr>
      <w:b w:val="0"/>
      <w:sz w:val="22"/>
    </w:rPr>
  </w:style>
  <w:style w:type="paragraph" w:styleId="Titre5">
    <w:name w:val="heading 5"/>
    <w:basedOn w:val="Titre4"/>
    <w:link w:val="Titre5Car"/>
    <w:qFormat/>
    <w:rsid w:val="000419E1"/>
    <w:pPr>
      <w:numPr>
        <w:ilvl w:val="4"/>
      </w:numPr>
      <w:outlineLvl w:val="4"/>
    </w:pPr>
    <w:rPr>
      <w:rFonts w:ascii="Times New Roman" w:hAnsi="Times New Roman"/>
      <w:b/>
      <w:i/>
    </w:rPr>
  </w:style>
  <w:style w:type="paragraph" w:styleId="Titre6">
    <w:name w:val="heading 6"/>
    <w:basedOn w:val="Normal"/>
    <w:next w:val="Normal"/>
    <w:link w:val="Titre6Car"/>
    <w:unhideWhenUsed/>
    <w:qFormat/>
    <w:rsid w:val="000419E1"/>
    <w:pPr>
      <w:keepNext/>
      <w:keepLines/>
      <w:spacing w:before="200" w:after="0" w:line="240" w:lineRule="auto"/>
      <w:ind w:left="-408" w:hanging="1152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paragraph" w:styleId="Titre7">
    <w:name w:val="heading 7"/>
    <w:basedOn w:val="Normal"/>
    <w:next w:val="Normal"/>
    <w:link w:val="Titre7Car"/>
    <w:unhideWhenUsed/>
    <w:qFormat/>
    <w:rsid w:val="000419E1"/>
    <w:pPr>
      <w:keepNext/>
      <w:keepLines/>
      <w:spacing w:before="200" w:after="0" w:line="240" w:lineRule="auto"/>
      <w:ind w:left="-264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paragraph" w:styleId="Titre8">
    <w:name w:val="heading 8"/>
    <w:basedOn w:val="Normal"/>
    <w:next w:val="Normal"/>
    <w:link w:val="Titre8Car"/>
    <w:unhideWhenUsed/>
    <w:qFormat/>
    <w:rsid w:val="000419E1"/>
    <w:pPr>
      <w:keepNext/>
      <w:keepLines/>
      <w:spacing w:before="200" w:after="0" w:line="240" w:lineRule="auto"/>
      <w:ind w:left="-12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nhideWhenUsed/>
    <w:qFormat/>
    <w:rsid w:val="000419E1"/>
    <w:pPr>
      <w:keepNext/>
      <w:keepLines/>
      <w:spacing w:before="200" w:after="0" w:line="240" w:lineRule="auto"/>
      <w:ind w:left="2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4B2D3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57E6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57E6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57E61"/>
    <w:rPr>
      <w:vertAlign w:val="superscript"/>
    </w:rPr>
  </w:style>
  <w:style w:type="paragraph" w:styleId="Textedebulles">
    <w:name w:val="Balloon Text"/>
    <w:basedOn w:val="Normal"/>
    <w:link w:val="TextedebullesCar"/>
    <w:unhideWhenUsed/>
    <w:rsid w:val="001B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B2862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unhideWhenUsed/>
    <w:rsid w:val="006B508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B508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B508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nhideWhenUsed/>
    <w:rsid w:val="006B508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B5087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8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0816"/>
  </w:style>
  <w:style w:type="paragraph" w:styleId="Pieddepage">
    <w:name w:val="footer"/>
    <w:basedOn w:val="Normal"/>
    <w:link w:val="PieddepageCar"/>
    <w:uiPriority w:val="99"/>
    <w:unhideWhenUsed/>
    <w:rsid w:val="0068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0816"/>
  </w:style>
  <w:style w:type="character" w:customStyle="1" w:styleId="Titre1Car">
    <w:name w:val="Titre 1 Car"/>
    <w:basedOn w:val="Policepardfaut"/>
    <w:link w:val="Titre1"/>
    <w:rsid w:val="000419E1"/>
    <w:rPr>
      <w:rFonts w:ascii="Arial" w:eastAsia="Times New Roman" w:hAnsi="Arial" w:cs="Times New Roman"/>
      <w:b/>
      <w:sz w:val="36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0419E1"/>
    <w:rPr>
      <w:rFonts w:ascii="Arial" w:eastAsia="Times New Roman" w:hAnsi="Arial" w:cs="Times New Roman"/>
      <w:sz w:val="32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0419E1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0419E1"/>
    <w:rPr>
      <w:rFonts w:ascii="Arial" w:eastAsia="Times New Roman" w:hAnsi="Arial" w:cs="Times New Roman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0419E1"/>
    <w:rPr>
      <w:rFonts w:ascii="Times New Roman" w:eastAsia="Times New Roman" w:hAnsi="Times New Roman" w:cs="Times New Roman"/>
      <w:b/>
      <w:i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0419E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character" w:customStyle="1" w:styleId="Titre7Car">
    <w:name w:val="Titre 7 Car"/>
    <w:basedOn w:val="Policepardfaut"/>
    <w:link w:val="Titre7"/>
    <w:rsid w:val="000419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Titre8Car">
    <w:name w:val="Titre 8 Car"/>
    <w:basedOn w:val="Policepardfaut"/>
    <w:link w:val="Titre8"/>
    <w:rsid w:val="000419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rsid w:val="000419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419E1"/>
  </w:style>
  <w:style w:type="paragraph" w:styleId="TM1">
    <w:name w:val="toc 1"/>
    <w:basedOn w:val="Normal"/>
    <w:next w:val="Normal"/>
    <w:autoRedefine/>
    <w:semiHidden/>
    <w:rsid w:val="000419E1"/>
    <w:pPr>
      <w:tabs>
        <w:tab w:val="right" w:leader="dot" w:pos="8222"/>
      </w:tabs>
      <w:spacing w:before="240" w:after="60" w:line="240" w:lineRule="auto"/>
      <w:ind w:left="680" w:right="851" w:hanging="340"/>
      <w:jc w:val="both"/>
    </w:pPr>
    <w:rPr>
      <w:rFonts w:ascii="Arial" w:eastAsia="Times New Roman" w:hAnsi="Arial" w:cs="Times New Roman"/>
      <w:b/>
      <w:caps/>
      <w:sz w:val="24"/>
      <w:szCs w:val="20"/>
      <w:lang w:eastAsia="fr-FR"/>
    </w:rPr>
  </w:style>
  <w:style w:type="paragraph" w:styleId="TM2">
    <w:name w:val="toc 2"/>
    <w:basedOn w:val="Normal"/>
    <w:next w:val="Normal"/>
    <w:autoRedefine/>
    <w:semiHidden/>
    <w:rsid w:val="000419E1"/>
    <w:pPr>
      <w:tabs>
        <w:tab w:val="right" w:leader="dot" w:pos="8222"/>
      </w:tabs>
      <w:spacing w:after="60" w:line="240" w:lineRule="auto"/>
      <w:ind w:left="1134" w:right="851" w:hanging="397"/>
    </w:pPr>
    <w:rPr>
      <w:rFonts w:ascii="Arial" w:eastAsia="Times New Roman" w:hAnsi="Arial" w:cs="Times New Roman"/>
      <w:caps/>
      <w:sz w:val="20"/>
      <w:szCs w:val="20"/>
      <w:lang w:eastAsia="fr-FR"/>
    </w:rPr>
  </w:style>
  <w:style w:type="paragraph" w:styleId="TM3">
    <w:name w:val="toc 3"/>
    <w:basedOn w:val="Normal"/>
    <w:next w:val="Normal"/>
    <w:autoRedefine/>
    <w:semiHidden/>
    <w:rsid w:val="000419E1"/>
    <w:pPr>
      <w:tabs>
        <w:tab w:val="right" w:leader="dot" w:pos="8222"/>
      </w:tabs>
      <w:spacing w:after="60" w:line="240" w:lineRule="auto"/>
      <w:ind w:left="1871" w:right="851" w:hanging="567"/>
    </w:pPr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TM4">
    <w:name w:val="toc 4"/>
    <w:basedOn w:val="Normal"/>
    <w:next w:val="Normal"/>
    <w:autoRedefine/>
    <w:semiHidden/>
    <w:rsid w:val="000419E1"/>
    <w:pPr>
      <w:tabs>
        <w:tab w:val="right" w:leader="dot" w:pos="8222"/>
      </w:tabs>
      <w:spacing w:after="60" w:line="240" w:lineRule="auto"/>
      <w:ind w:left="2552" w:right="851" w:hanging="624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M5">
    <w:name w:val="toc 5"/>
    <w:basedOn w:val="Normal"/>
    <w:next w:val="Normal"/>
    <w:autoRedefine/>
    <w:semiHidden/>
    <w:rsid w:val="000419E1"/>
    <w:pPr>
      <w:tabs>
        <w:tab w:val="right" w:leader="dot" w:pos="8222"/>
      </w:tabs>
      <w:spacing w:after="0" w:line="240" w:lineRule="auto"/>
      <w:ind w:left="2381" w:right="851" w:hanging="11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Lgende">
    <w:name w:val="caption"/>
    <w:basedOn w:val="Normal"/>
    <w:next w:val="Normal"/>
    <w:qFormat/>
    <w:rsid w:val="000419E1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Titre">
    <w:name w:val="Title"/>
    <w:basedOn w:val="Normal"/>
    <w:next w:val="Normal"/>
    <w:link w:val="TitreCar"/>
    <w:autoRedefine/>
    <w:qFormat/>
    <w:rsid w:val="000419E1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rsid w:val="000419E1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table" w:styleId="Grilledutableau">
    <w:name w:val="Table Grid"/>
    <w:basedOn w:val="TableauNormal"/>
    <w:uiPriority w:val="59"/>
    <w:rsid w:val="0004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19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0419E1"/>
    <w:pPr>
      <w:spacing w:after="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table" w:customStyle="1" w:styleId="Grilledutableau1">
    <w:name w:val="Grille du tableau1"/>
    <w:basedOn w:val="TableauNormal"/>
    <w:next w:val="Grilledutableau"/>
    <w:rsid w:val="0004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0419E1"/>
    <w:rPr>
      <w:b/>
      <w:bCs/>
    </w:rPr>
  </w:style>
  <w:style w:type="character" w:styleId="Lienhypertexte">
    <w:name w:val="Hyperlink"/>
    <w:basedOn w:val="Policepardfaut"/>
    <w:uiPriority w:val="99"/>
    <w:unhideWhenUsed/>
    <w:rsid w:val="000419E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4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tituldecolonnes">
    <w:name w:val="Intitulé de colonnes"/>
    <w:basedOn w:val="Normal"/>
    <w:qFormat/>
    <w:rsid w:val="000419E1"/>
    <w:pPr>
      <w:spacing w:after="0" w:line="240" w:lineRule="auto"/>
      <w:jc w:val="center"/>
    </w:pPr>
    <w:rPr>
      <w:rFonts w:ascii="Arial" w:eastAsia="Times New Roman" w:hAnsi="Arial" w:cs="Arial"/>
      <w:b/>
      <w:sz w:val="16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0419E1"/>
  </w:style>
  <w:style w:type="character" w:customStyle="1" w:styleId="surlignage">
    <w:name w:val="surlignage"/>
    <w:basedOn w:val="Policepardfaut"/>
    <w:rsid w:val="000419E1"/>
  </w:style>
  <w:style w:type="paragraph" w:customStyle="1" w:styleId="TITRE0">
    <w:name w:val="TITRE"/>
    <w:basedOn w:val="Titre1"/>
    <w:qFormat/>
    <w:rsid w:val="00732946"/>
    <w:pPr>
      <w:keepLines/>
      <w:numPr>
        <w:numId w:val="0"/>
      </w:numPr>
      <w:spacing w:after="120"/>
    </w:pPr>
    <w:rPr>
      <w:bCs/>
      <w:color w:val="548DD4"/>
      <w:sz w:val="24"/>
      <w:szCs w:val="32"/>
      <w:lang w:val="x-none" w:eastAsia="x-non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282A90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82A90"/>
    <w:rPr>
      <w:rFonts w:ascii="Calibri" w:hAnsi="Calibri"/>
      <w:szCs w:val="21"/>
    </w:rPr>
  </w:style>
  <w:style w:type="paragraph" w:styleId="Liste">
    <w:name w:val="List"/>
    <w:basedOn w:val="Normal"/>
    <w:uiPriority w:val="99"/>
    <w:unhideWhenUsed/>
    <w:rsid w:val="00FD0A57"/>
    <w:pPr>
      <w:ind w:left="283" w:hanging="283"/>
      <w:contextualSpacing/>
    </w:pPr>
  </w:style>
  <w:style w:type="paragraph" w:styleId="Liste2">
    <w:name w:val="List 2"/>
    <w:basedOn w:val="Normal"/>
    <w:uiPriority w:val="99"/>
    <w:unhideWhenUsed/>
    <w:rsid w:val="00FD0A57"/>
    <w:pPr>
      <w:ind w:left="566" w:hanging="283"/>
      <w:contextualSpacing/>
    </w:pPr>
  </w:style>
  <w:style w:type="paragraph" w:styleId="Liste3">
    <w:name w:val="List 3"/>
    <w:basedOn w:val="Normal"/>
    <w:uiPriority w:val="99"/>
    <w:unhideWhenUsed/>
    <w:rsid w:val="00FD0A57"/>
    <w:pPr>
      <w:ind w:left="849" w:hanging="283"/>
      <w:contextualSpacing/>
    </w:pPr>
  </w:style>
  <w:style w:type="paragraph" w:styleId="Liste4">
    <w:name w:val="List 4"/>
    <w:basedOn w:val="Normal"/>
    <w:uiPriority w:val="99"/>
    <w:unhideWhenUsed/>
    <w:rsid w:val="00FD0A57"/>
    <w:pPr>
      <w:ind w:left="1132" w:hanging="283"/>
      <w:contextualSpacing/>
    </w:pPr>
  </w:style>
  <w:style w:type="paragraph" w:styleId="Liste5">
    <w:name w:val="List 5"/>
    <w:basedOn w:val="Normal"/>
    <w:uiPriority w:val="99"/>
    <w:unhideWhenUsed/>
    <w:rsid w:val="00FD0A57"/>
    <w:pPr>
      <w:ind w:left="1415" w:hanging="283"/>
      <w:contextualSpacing/>
    </w:pPr>
  </w:style>
  <w:style w:type="paragraph" w:styleId="Listepuces">
    <w:name w:val="List Bullet"/>
    <w:basedOn w:val="Normal"/>
    <w:uiPriority w:val="99"/>
    <w:unhideWhenUsed/>
    <w:rsid w:val="00FD0A57"/>
    <w:pPr>
      <w:numPr>
        <w:numId w:val="58"/>
      </w:numPr>
      <w:contextualSpacing/>
    </w:pPr>
  </w:style>
  <w:style w:type="paragraph" w:styleId="Listepuces3">
    <w:name w:val="List Bullet 3"/>
    <w:basedOn w:val="Normal"/>
    <w:uiPriority w:val="99"/>
    <w:unhideWhenUsed/>
    <w:rsid w:val="00FD0A57"/>
    <w:pPr>
      <w:numPr>
        <w:numId w:val="59"/>
      </w:numPr>
      <w:contextualSpacing/>
    </w:pPr>
  </w:style>
  <w:style w:type="paragraph" w:styleId="Listecontinue">
    <w:name w:val="List Continue"/>
    <w:basedOn w:val="Normal"/>
    <w:uiPriority w:val="99"/>
    <w:unhideWhenUsed/>
    <w:rsid w:val="00FD0A57"/>
    <w:pPr>
      <w:spacing w:after="120"/>
      <w:ind w:left="283"/>
      <w:contextualSpacing/>
    </w:pPr>
  </w:style>
  <w:style w:type="paragraph" w:styleId="Listecontinue4">
    <w:name w:val="List Continue 4"/>
    <w:basedOn w:val="Normal"/>
    <w:uiPriority w:val="99"/>
    <w:unhideWhenUsed/>
    <w:rsid w:val="00FD0A57"/>
    <w:pPr>
      <w:spacing w:after="120"/>
      <w:ind w:left="1132"/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FD0A5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FD0A57"/>
  </w:style>
  <w:style w:type="paragraph" w:styleId="Retraitcorpsdetexte">
    <w:name w:val="Body Text Indent"/>
    <w:basedOn w:val="Normal"/>
    <w:link w:val="RetraitcorpsdetexteCar"/>
    <w:uiPriority w:val="99"/>
    <w:unhideWhenUsed/>
    <w:rsid w:val="00FD0A5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FD0A57"/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FD0A57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FD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D45F9-7CAD-44D5-B2BD-F2A9CC8F8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39</Pages>
  <Words>5855</Words>
  <Characters>32203</Characters>
  <Application>Microsoft Office Word</Application>
  <DocSecurity>0</DocSecurity>
  <Lines>268</Lines>
  <Paragraphs>75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37983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BEGUERY</dc:creator>
  <cp:lastModifiedBy>ACPR</cp:lastModifiedBy>
  <cp:revision>15</cp:revision>
  <cp:lastPrinted>2017-12-05T13:11:00Z</cp:lastPrinted>
  <dcterms:created xsi:type="dcterms:W3CDTF">2017-12-05T07:55:00Z</dcterms:created>
  <dcterms:modified xsi:type="dcterms:W3CDTF">2018-02-01T16:35:00Z</dcterms:modified>
</cp:coreProperties>
</file>